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rPr>
          <w:sz w:val="36"/>
          <w:szCs w:val="36"/>
        </w:rPr>
      </w:pPr>
      <w:r>
        <w:rPr>
          <w:rFonts w:hint="eastAsia"/>
          <w:sz w:val="36"/>
          <w:szCs w:val="36"/>
        </w:rPr>
        <w:t>活动方案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高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语文备课组按计划推磨听课活动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、时间</w:t>
      </w:r>
      <w:r>
        <w:rPr>
          <w:sz w:val="36"/>
          <w:szCs w:val="36"/>
        </w:rPr>
        <w:t xml:space="preserve">   2020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10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日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、地点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高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  <w:lang w:val="en-US" w:eastAsia="zh-CN"/>
        </w:rPr>
        <w:t>10</w:t>
      </w:r>
      <w:r>
        <w:rPr>
          <w:rFonts w:hint="eastAsia"/>
          <w:sz w:val="36"/>
          <w:szCs w:val="36"/>
        </w:rPr>
        <w:t>）</w:t>
      </w:r>
      <w:r>
        <w:rPr>
          <w:sz w:val="36"/>
          <w:szCs w:val="36"/>
        </w:rPr>
        <w:t xml:space="preserve"> 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、内容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李敏</w:t>
      </w:r>
      <w:r>
        <w:rPr>
          <w:rFonts w:hint="eastAsia"/>
          <w:sz w:val="36"/>
          <w:szCs w:val="36"/>
        </w:rPr>
        <w:t>《</w:t>
      </w:r>
      <w:r>
        <w:rPr>
          <w:rFonts w:hint="eastAsia"/>
          <w:sz w:val="36"/>
          <w:szCs w:val="36"/>
          <w:lang w:val="en-US" w:eastAsia="zh-CN"/>
        </w:rPr>
        <w:t>家乡文化生活</w:t>
      </w:r>
      <w:r>
        <w:rPr>
          <w:rFonts w:hint="eastAsia"/>
          <w:sz w:val="36"/>
          <w:szCs w:val="36"/>
        </w:rPr>
        <w:t>》</w:t>
      </w:r>
    </w:p>
    <w:p>
      <w:pPr>
        <w:rPr>
          <w:rFonts w:hint="default"/>
          <w:lang w:val="en-US"/>
        </w:rPr>
      </w:pPr>
      <w:r>
        <w:rPr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 xml:space="preserve">点评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>钱泽舒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2F"/>
    <w:rsid w:val="001C26A7"/>
    <w:rsid w:val="003C152F"/>
    <w:rsid w:val="4DBC0286"/>
    <w:rsid w:val="5A8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80</Characters>
  <Lines>1</Lines>
  <Paragraphs>1</Paragraphs>
  <TotalTime>7</TotalTime>
  <ScaleCrop>false</ScaleCrop>
  <LinksUpToDate>false</LinksUpToDate>
  <CharactersWithSpaces>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2020-09-24T08:42:00Z</dcterms:created>
  <dc:creator>龚静溪</dc:creator>
  <cp:lastModifiedBy>Administrator</cp:lastModifiedBy>
  <dcterms:modified xsi:type="dcterms:W3CDTF">2020-11-03T02:41:44Z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