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339" w:rsidRDefault="000E637D">
      <w:pPr>
        <w:spacing w:line="360" w:lineRule="auto"/>
        <w:jc w:val="center"/>
        <w:rPr>
          <w:rFonts w:ascii="黑体" w:eastAsia="黑体" w:hAnsi="黑体"/>
          <w:b/>
          <w:sz w:val="32"/>
          <w:szCs w:val="32"/>
        </w:rPr>
      </w:pPr>
      <w:r>
        <w:rPr>
          <w:rFonts w:ascii="黑体" w:eastAsia="黑体" w:hAnsi="黑体" w:hint="eastAsia"/>
          <w:b/>
          <w:sz w:val="32"/>
          <w:szCs w:val="32"/>
        </w:rPr>
        <w:t>《</w:t>
      </w:r>
      <w:r w:rsidR="001A1BD9">
        <w:rPr>
          <w:rFonts w:ascii="黑体" w:eastAsia="黑体" w:hAnsi="黑体" w:hint="eastAsia"/>
          <w:b/>
          <w:sz w:val="32"/>
          <w:szCs w:val="32"/>
        </w:rPr>
        <w:t>血糖的平衡及调节</w:t>
      </w:r>
      <w:r>
        <w:rPr>
          <w:rFonts w:ascii="黑体" w:eastAsia="黑体" w:hAnsi="黑体" w:hint="eastAsia"/>
          <w:b/>
          <w:sz w:val="32"/>
          <w:szCs w:val="32"/>
        </w:rPr>
        <w:t>》研讨记录</w:t>
      </w:r>
    </w:p>
    <w:p w:rsidR="00625339" w:rsidRDefault="000E637D">
      <w:pPr>
        <w:spacing w:line="360" w:lineRule="auto"/>
        <w:jc w:val="center"/>
        <w:rPr>
          <w:rFonts w:ascii="宋体" w:eastAsia="宋体" w:hAnsi="宋体"/>
          <w:sz w:val="24"/>
          <w:szCs w:val="24"/>
        </w:rPr>
      </w:pPr>
      <w:r>
        <w:rPr>
          <w:rFonts w:ascii="宋体" w:eastAsia="宋体" w:hAnsi="宋体" w:hint="eastAsia"/>
          <w:sz w:val="24"/>
          <w:szCs w:val="24"/>
        </w:rPr>
        <w:t>主评人：张妍涛</w:t>
      </w:r>
    </w:p>
    <w:p w:rsidR="000E637D" w:rsidRDefault="000E637D" w:rsidP="000E637D">
      <w:pPr>
        <w:ind w:firstLineChars="200" w:firstLine="420"/>
        <w:rPr>
          <w:rFonts w:ascii="Times New Roman" w:hAnsi="Times New Roman"/>
          <w:color w:val="212121"/>
        </w:rPr>
      </w:pPr>
      <w:bookmarkStart w:id="0" w:name="_GoBack"/>
      <w:bookmarkEnd w:id="0"/>
      <w:r>
        <w:rPr>
          <w:rFonts w:ascii="Times New Roman" w:hAnsi="Times New Roman" w:hint="eastAsia"/>
          <w:color w:val="212121"/>
        </w:rPr>
        <w:t>本节课备课充分，重点突出，师生互动较好，课堂气氛活跃，课堂中先回顾复习基础知识，再以问题、任务、讲练结合的形式，完成教学任务。</w:t>
      </w:r>
    </w:p>
    <w:p w:rsidR="000E637D" w:rsidRDefault="000E637D" w:rsidP="000E637D">
      <w:pPr>
        <w:ind w:firstLineChars="200" w:firstLine="420"/>
        <w:rPr>
          <w:rFonts w:ascii="Times New Roman" w:hAnsi="Times New Roman"/>
          <w:color w:val="212121"/>
        </w:rPr>
      </w:pPr>
      <w:r>
        <w:rPr>
          <w:rFonts w:ascii="Times New Roman" w:hAnsi="Times New Roman" w:hint="eastAsia"/>
          <w:color w:val="212121"/>
        </w:rPr>
        <w:t>在构建血糖平衡调节网络时可以先分析血糖降低的支路，血糖浓度升高直接刺激胰岛</w:t>
      </w:r>
      <w:r>
        <w:rPr>
          <w:color w:val="212121"/>
        </w:rPr>
        <w:t>B</w:t>
      </w:r>
      <w:r>
        <w:rPr>
          <w:rFonts w:ascii="Times New Roman" w:hAnsi="Times New Roman" w:hint="eastAsia"/>
          <w:color w:val="212121"/>
        </w:rPr>
        <w:t>细胞分泌胰岛素，通过加速组织细胞摄取、利用和储存葡萄糖来降低血糖，同时血糖浓度升高还会刺激下丘脑血糖平衡中枢中的葡萄糖感受器，下丘脑通过相关的神经细胞刺激胰岛</w:t>
      </w:r>
      <w:r>
        <w:rPr>
          <w:color w:val="212121"/>
        </w:rPr>
        <w:t>B</w:t>
      </w:r>
      <w:r>
        <w:rPr>
          <w:rFonts w:ascii="Times New Roman" w:hAnsi="Times New Roman" w:hint="eastAsia"/>
          <w:color w:val="212121"/>
        </w:rPr>
        <w:t>细胞分泌胰岛素，也就是血糖浓度降低的调节是通过神经</w:t>
      </w:r>
      <w:r>
        <w:rPr>
          <w:color w:val="212121"/>
        </w:rPr>
        <w:t>-</w:t>
      </w:r>
      <w:r>
        <w:rPr>
          <w:rFonts w:ascii="Times New Roman" w:hAnsi="Times New Roman" w:hint="eastAsia"/>
          <w:color w:val="212121"/>
        </w:rPr>
        <w:t>体液调节方式进行调节的。</w:t>
      </w:r>
    </w:p>
    <w:p w:rsidR="000E637D" w:rsidRDefault="000E637D" w:rsidP="000E637D">
      <w:pPr>
        <w:ind w:firstLineChars="200" w:firstLine="420"/>
      </w:pPr>
      <w:r>
        <w:rPr>
          <w:rFonts w:ascii="Times New Roman" w:hAnsi="Times New Roman" w:hint="eastAsia"/>
          <w:color w:val="212121"/>
        </w:rPr>
        <w:t>这时候可以让学生自己归纳总结出血糖浓度降低时机体是如何通过直接刺激胰岛</w:t>
      </w:r>
      <w:r>
        <w:rPr>
          <w:color w:val="212121"/>
        </w:rPr>
        <w:t>A</w:t>
      </w:r>
      <w:r>
        <w:rPr>
          <w:rFonts w:ascii="Times New Roman" w:hAnsi="Times New Roman" w:hint="eastAsia"/>
          <w:color w:val="212121"/>
        </w:rPr>
        <w:t>细胞和下丘脑提高胰高血糖素进行升高血糖的调节，再在学生归纳的基础上补充肾上腺素和胰高血糖素协同调节升高血糖的调节。此时就可以很自然地既复习了神经</w:t>
      </w:r>
      <w:r>
        <w:rPr>
          <w:color w:val="212121"/>
        </w:rPr>
        <w:t>-</w:t>
      </w:r>
      <w:r>
        <w:rPr>
          <w:rFonts w:ascii="Times New Roman" w:hAnsi="Times New Roman" w:hint="eastAsia"/>
          <w:color w:val="212121"/>
        </w:rPr>
        <w:t>体液调节的过程，加深学生的印象，直接构建了完整的血糖平衡调节网络，在此基础上可以通过对比胰岛素、胰高血糖素、肾上腺素的作用效果，从而得出胰岛素和胰高血糖素是具有拮抗作用的两种激素，而胰高血糖素和肾上腺素是具有协同作用的两种激素。然后再分析血糖降低时对胰岛素的反馈，得出反馈调节的概念，让学生也自己分析在血糖升高时胰高血糖素的反馈调节。</w:t>
      </w:r>
    </w:p>
    <w:p w:rsidR="000E637D" w:rsidRDefault="000E637D" w:rsidP="000E637D"/>
    <w:p w:rsidR="00625339" w:rsidRPr="000E637D" w:rsidRDefault="000E637D" w:rsidP="000E637D">
      <w:pPr>
        <w:tabs>
          <w:tab w:val="left" w:pos="5385"/>
        </w:tabs>
      </w:pPr>
      <w:r>
        <w:tab/>
      </w:r>
    </w:p>
    <w:sectPr w:rsidR="00625339" w:rsidRPr="000E637D" w:rsidSect="006253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3565"/>
    <w:rsid w:val="000E637D"/>
    <w:rsid w:val="001A1BD9"/>
    <w:rsid w:val="00363565"/>
    <w:rsid w:val="00625339"/>
    <w:rsid w:val="00D110A2"/>
    <w:rsid w:val="00D258C1"/>
    <w:rsid w:val="35740E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3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78</Words>
  <Characters>446</Characters>
  <Application>Microsoft Office Word</Application>
  <DocSecurity>0</DocSecurity>
  <Lines>3</Lines>
  <Paragraphs>1</Paragraphs>
  <ScaleCrop>false</ScaleCrop>
  <Company>Hewlett-Packard Company</Company>
  <LinksUpToDate>false</LinksUpToDate>
  <CharactersWithSpaces>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dc:creator>
  <cp:lastModifiedBy>Administrator</cp:lastModifiedBy>
  <cp:revision>4</cp:revision>
  <dcterms:created xsi:type="dcterms:W3CDTF">2020-11-04T06:42:00Z</dcterms:created>
  <dcterms:modified xsi:type="dcterms:W3CDTF">2020-11-04T09:44:00Z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