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5EAEC" w14:textId="488FBC8A" w:rsidR="001E2FAD" w:rsidRPr="00FA6138" w:rsidRDefault="006159DC" w:rsidP="003E16A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期中复习迎考及阶段集体备课</w:t>
      </w:r>
    </w:p>
    <w:p w14:paraId="6EB4CF7E" w14:textId="13823F2E" w:rsidR="003E16A6" w:rsidRPr="008C7B2F" w:rsidRDefault="008C7B2F" w:rsidP="008C7B2F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6159DC">
        <w:rPr>
          <w:rFonts w:hint="eastAsia"/>
          <w:sz w:val="24"/>
          <w:szCs w:val="24"/>
        </w:rPr>
        <w:t>期中复习迎考</w:t>
      </w:r>
    </w:p>
    <w:p w14:paraId="53E14866" w14:textId="1F5E72CC" w:rsidR="003E16A6" w:rsidRDefault="006159DC" w:rsidP="008C7B2F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、历年高考单选经典题型练习</w:t>
      </w:r>
    </w:p>
    <w:p w14:paraId="0566D222" w14:textId="737F1AC2" w:rsidR="006159DC" w:rsidRDefault="006159DC" w:rsidP="008C7B2F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年高考选择题练习</w:t>
      </w:r>
    </w:p>
    <w:p w14:paraId="6E32862D" w14:textId="227F6938" w:rsidR="006159DC" w:rsidRDefault="006159DC" w:rsidP="008C7B2F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、综合卷练习讲评</w:t>
      </w:r>
    </w:p>
    <w:p w14:paraId="0CF45F24" w14:textId="4E5522EF" w:rsidR="006159DC" w:rsidRPr="008C7B2F" w:rsidRDefault="006159DC" w:rsidP="008C7B2F">
      <w:pPr>
        <w:pStyle w:val="a7"/>
        <w:spacing w:line="360" w:lineRule="auto"/>
        <w:ind w:left="420" w:firstLineChars="0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、去年统考试卷测试（周测）</w:t>
      </w:r>
    </w:p>
    <w:p w14:paraId="3D772BE3" w14:textId="6E6EFA83" w:rsidR="008C7B2F" w:rsidRPr="00F538F1" w:rsidRDefault="008C7B2F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 w:rsidRPr="00F538F1">
        <w:rPr>
          <w:rFonts w:hint="eastAsia"/>
          <w:sz w:val="24"/>
          <w:szCs w:val="24"/>
        </w:rPr>
        <w:t>二、</w:t>
      </w:r>
      <w:r w:rsidR="006159DC">
        <w:rPr>
          <w:rFonts w:hint="eastAsia"/>
          <w:sz w:val="24"/>
          <w:szCs w:val="24"/>
        </w:rPr>
        <w:t>节段</w:t>
      </w:r>
      <w:r w:rsidR="00E85DCD" w:rsidRPr="00F538F1">
        <w:rPr>
          <w:rFonts w:hint="eastAsia"/>
          <w:sz w:val="24"/>
          <w:szCs w:val="24"/>
        </w:rPr>
        <w:t>集体备课</w:t>
      </w:r>
    </w:p>
    <w:p w14:paraId="4131DDFD" w14:textId="0BBDB86B" w:rsidR="00E85DCD" w:rsidRPr="00F538F1" w:rsidRDefault="00F538F1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 w:rsidRPr="00F538F1">
        <w:rPr>
          <w:rFonts w:hint="eastAsia"/>
          <w:sz w:val="24"/>
          <w:szCs w:val="24"/>
        </w:rPr>
        <w:t>1</w:t>
      </w:r>
      <w:r w:rsidRPr="00F538F1">
        <w:rPr>
          <w:rFonts w:hint="eastAsia"/>
          <w:sz w:val="24"/>
          <w:szCs w:val="24"/>
        </w:rPr>
        <w:t>、有关电化学知识的考点是高考考查的必考点，热点。</w:t>
      </w:r>
      <w:r w:rsidR="00447166">
        <w:rPr>
          <w:rFonts w:hint="eastAsia"/>
          <w:sz w:val="24"/>
          <w:szCs w:val="24"/>
        </w:rPr>
        <w:t>燃料电池</w:t>
      </w:r>
      <w:r w:rsidR="00A6318A">
        <w:rPr>
          <w:rFonts w:hint="eastAsia"/>
          <w:sz w:val="24"/>
          <w:szCs w:val="24"/>
        </w:rPr>
        <w:t>的书写是难点所在。</w:t>
      </w:r>
    </w:p>
    <w:p w14:paraId="70B7FB22" w14:textId="47826DB4" w:rsidR="00F538F1" w:rsidRPr="00F538F1" w:rsidRDefault="00A6318A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F538F1" w:rsidRPr="00F538F1">
        <w:rPr>
          <w:rFonts w:hint="eastAsia"/>
          <w:sz w:val="24"/>
          <w:szCs w:val="24"/>
        </w:rPr>
        <w:t>、本章在了解和掌握原电池和电解池工作原理的基础上，通过对一次电池，二次电池、燃料电池，电镀、金属精炼的分析，体会电化学知识与生产生活国防的密切联系，以及对人类和社会发展的重要意义。</w:t>
      </w:r>
    </w:p>
    <w:p w14:paraId="2C0E5612" w14:textId="0E3E95F6" w:rsidR="00A6318A" w:rsidRDefault="00A6318A" w:rsidP="00F538F1">
      <w:pPr>
        <w:pStyle w:val="a7"/>
        <w:spacing w:line="360" w:lineRule="auto"/>
        <w:ind w:left="420" w:firstLineChars="0" w:firstLine="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、迎接期中南京市统考，我们在完成新课同时交叉进行复习，</w:t>
      </w:r>
      <w:r w:rsidR="00E94ECD">
        <w:rPr>
          <w:sz w:val="24"/>
          <w:szCs w:val="24"/>
        </w:rPr>
        <w:t>主要是元素化合物知识的相关复习。</w:t>
      </w:r>
    </w:p>
    <w:p w14:paraId="68B2488D" w14:textId="5706699B" w:rsidR="00F538F1" w:rsidRPr="00F538F1" w:rsidRDefault="00F538F1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 w:rsidRPr="00F538F1">
        <w:rPr>
          <w:rFonts w:hint="eastAsia"/>
          <w:sz w:val="24"/>
          <w:szCs w:val="24"/>
        </w:rPr>
        <w:t>4</w:t>
      </w:r>
      <w:r w:rsidRPr="00F538F1">
        <w:rPr>
          <w:rFonts w:hint="eastAsia"/>
          <w:sz w:val="24"/>
          <w:szCs w:val="24"/>
        </w:rPr>
        <w:t>、课时安排</w:t>
      </w:r>
    </w:p>
    <w:p w14:paraId="3B6DFFC0" w14:textId="66B8115F" w:rsidR="00F538F1" w:rsidRPr="00A6318A" w:rsidRDefault="00E94ECD" w:rsidP="00A6318A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金属</w:t>
      </w:r>
      <w:r w:rsidR="00F538F1" w:rsidRPr="00A6318A">
        <w:rPr>
          <w:rFonts w:hint="eastAsia"/>
          <w:sz w:val="24"/>
          <w:szCs w:val="24"/>
        </w:rPr>
        <w:t>电化学腐蚀与防护</w:t>
      </w:r>
      <w:r w:rsidR="00F538F1" w:rsidRPr="00A6318A">
        <w:rPr>
          <w:rFonts w:hint="eastAsia"/>
          <w:sz w:val="24"/>
          <w:szCs w:val="24"/>
        </w:rPr>
        <w:t xml:space="preserve"> </w:t>
      </w:r>
      <w:r w:rsidR="00F538F1" w:rsidRPr="00A6318A">
        <w:rPr>
          <w:sz w:val="24"/>
          <w:szCs w:val="24"/>
        </w:rPr>
        <w:t>1</w:t>
      </w:r>
      <w:r w:rsidR="00F538F1" w:rsidRPr="00A6318A">
        <w:rPr>
          <w:rFonts w:hint="eastAsia"/>
          <w:sz w:val="24"/>
          <w:szCs w:val="24"/>
        </w:rPr>
        <w:t>课时</w:t>
      </w:r>
    </w:p>
    <w:p w14:paraId="6B6A57B5" w14:textId="77777777" w:rsidR="00E94ECD" w:rsidRDefault="00E94ECD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选择（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</w:p>
    <w:p w14:paraId="4CD61A68" w14:textId="21CD9157" w:rsidR="00E94ECD" w:rsidRDefault="00E94ECD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综合卷（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</w:p>
    <w:p w14:paraId="664D8880" w14:textId="2E62B28A" w:rsidR="00E94ECD" w:rsidRPr="00F538F1" w:rsidRDefault="00E94ECD" w:rsidP="00F538F1">
      <w:pPr>
        <w:pStyle w:val="a7"/>
        <w:spacing w:line="360" w:lineRule="auto"/>
        <w:ind w:left="420" w:firstLineChars="0" w:firstLine="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周测试卷评讲（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</w:p>
    <w:sectPr w:rsidR="00E94ECD" w:rsidRPr="00F538F1" w:rsidSect="001E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C4AD6" w14:textId="77777777" w:rsidR="0062176E" w:rsidRDefault="0062176E" w:rsidP="003E16A6">
      <w:r>
        <w:separator/>
      </w:r>
    </w:p>
  </w:endnote>
  <w:endnote w:type="continuationSeparator" w:id="0">
    <w:p w14:paraId="72718F39" w14:textId="77777777" w:rsidR="0062176E" w:rsidRDefault="0062176E" w:rsidP="003E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4B5E6" w14:textId="77777777" w:rsidR="0062176E" w:rsidRDefault="0062176E" w:rsidP="003E16A6">
      <w:r>
        <w:separator/>
      </w:r>
    </w:p>
  </w:footnote>
  <w:footnote w:type="continuationSeparator" w:id="0">
    <w:p w14:paraId="0F970A35" w14:textId="77777777" w:rsidR="0062176E" w:rsidRDefault="0062176E" w:rsidP="003E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26B1B"/>
    <w:multiLevelType w:val="hybridMultilevel"/>
    <w:tmpl w:val="B2ECAB7A"/>
    <w:lvl w:ilvl="0" w:tplc="4B008D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431C"/>
    <w:rsid w:val="001E2FAD"/>
    <w:rsid w:val="002D4353"/>
    <w:rsid w:val="003E16A6"/>
    <w:rsid w:val="00447166"/>
    <w:rsid w:val="006159DC"/>
    <w:rsid w:val="0062176E"/>
    <w:rsid w:val="008A4052"/>
    <w:rsid w:val="008C7B2F"/>
    <w:rsid w:val="00A6318A"/>
    <w:rsid w:val="00A75DD5"/>
    <w:rsid w:val="00C83676"/>
    <w:rsid w:val="00E85DCD"/>
    <w:rsid w:val="00E94ECD"/>
    <w:rsid w:val="00F1431C"/>
    <w:rsid w:val="00F538F1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EF87C"/>
  <w15:chartTrackingRefBased/>
  <w15:docId w15:val="{9A4FFC47-5161-411D-BD68-04861E12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16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1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16A6"/>
    <w:rPr>
      <w:sz w:val="18"/>
      <w:szCs w:val="18"/>
    </w:rPr>
  </w:style>
  <w:style w:type="paragraph" w:styleId="a7">
    <w:name w:val="List Paragraph"/>
    <w:basedOn w:val="a"/>
    <w:uiPriority w:val="34"/>
    <w:qFormat/>
    <w:rsid w:val="003E16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10</cp:revision>
  <dcterms:created xsi:type="dcterms:W3CDTF">2020-10-13T00:10:00Z</dcterms:created>
  <dcterms:modified xsi:type="dcterms:W3CDTF">2020-11-03T01:51:00Z</dcterms:modified>
</cp:coreProperties>
</file>