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bookmarkStart w:id="0" w:name="_GoBack"/>
      <w:bookmarkEnd w:id="0"/>
      <w:r>
        <w:rPr>
          <w:rFonts w:hint="eastAsia"/>
          <w:lang w:val="en-US" w:eastAsia="zh-CN"/>
        </w:rPr>
        <w:t xml:space="preserve">                  </w:t>
      </w:r>
      <w:r>
        <w:rPr>
          <w:rFonts w:hint="eastAsia"/>
          <w:b/>
          <w:bCs/>
          <w:sz w:val="28"/>
          <w:szCs w:val="28"/>
          <w:lang w:val="en-US" w:eastAsia="zh-CN"/>
        </w:rPr>
        <w:t xml:space="preserve">            教学反思</w:t>
      </w:r>
    </w:p>
    <w:p>
      <w:pPr>
        <w:ind w:firstLine="420" w:firstLineChars="200"/>
        <w:rPr>
          <w:rFonts w:hint="eastAsia"/>
          <w:lang w:val="en-US" w:eastAsia="zh-CN"/>
        </w:rPr>
      </w:pPr>
      <w:r>
        <w:rPr>
          <w:rFonts w:hint="eastAsia"/>
        </w:rPr>
        <w:t>《曲线运动》这一章主要是以平抛运动和圆周运动为载体讲述如何研究做曲线运动物体的规律，而《曲线运动》这一节又是这一章的一个基础，所涉及的两大部分内容——曲线运动的特点以及物体做曲线运动的条件，对学生以后的学习以至对动力学的理解都有很大的帮助。基于上面的分析，教学中要充分应用已有的观察和感知，已有的概念和知识，利用多种形式的教学手段，使学生对这部分知识有较深的认识。</w:t>
      </w:r>
      <w:r>
        <w:rPr>
          <w:rFonts w:hint="eastAsia"/>
        </w:rPr>
        <w:br w:type="textWrapping"/>
      </w:r>
      <w:r>
        <w:rPr>
          <w:rFonts w:hint="eastAsia"/>
        </w:rPr>
        <w:t>　　在这节课的讲授过程中，由于考虑到了普通班学生的认知水平，我对教学内容做了调整，先讲曲线运动的特点，即曲线运动的位移和速度，在学生对曲线运动有了初步了解之后，设置问题：那么物体在什么样的条件下才做曲线运动呢?这时候学生回答要有力的作用，我把一个小钢球举起来问他们，小钢球在放手之后有没有力的作用，学生异口同声说有，我放手之后，问钢球做什么运动?学生回答自由落体运动，我追问，轨迹是直线还是曲线?又有学生喊要有初速度，我给他们分别做了竖直上抛和竖直下抛，这时候学生陷入思考，我总结：看来没有速度或力的方向和速度方向在同一直线上是不会做曲线运动的。</w:t>
      </w:r>
      <w:r>
        <w:rPr>
          <w:rFonts w:hint="eastAsia"/>
        </w:rPr>
        <w:br w:type="textWrapping"/>
      </w:r>
      <w:r>
        <w:rPr>
          <w:rFonts w:hint="eastAsia"/>
        </w:rPr>
        <w:t>　　我就把强力磁铁贴着黑板，让小钢珠在次自由落下，到磁铁旁边发生明显的弯曲，很自然的引入到了力与速度方向有夹角时，才会做曲线运动。进一步分析抛出的铅球做曲线运动的原因，我发现学生参与的积极性比较高，课堂气氛比较好。</w:t>
      </w:r>
      <w:r>
        <w:rPr>
          <w:rFonts w:hint="eastAsia"/>
        </w:rPr>
        <w:br w:type="textWrapping"/>
      </w: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A648C"/>
    <w:rsid w:val="329A648C"/>
    <w:rsid w:val="51EE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2020-09-25T07:43:00Z</dcterms:created>
  <dc:creator>翟羽佳</dc:creator>
  <cp:lastModifiedBy>翟羽佳</cp:lastModifiedBy>
  <dcterms:modified xsi:type="dcterms:W3CDTF">2020-09-25T07:54:11Z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