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</w:rPr>
        <w:t>2019—2020第二学期高三数学备课组总结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</w:rPr>
        <w:t>2019—2020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第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</w:rPr>
        <w:t>二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学期结束，现就本学期来的工作总结如下：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本学期在与栟茶高中中合作办学的基础上，推行“三自一新”教学改革，学校实行封闭管理，同时，我对本届学生的基本情况也不甚了解，通过与大家的通力合作，现在对高三整体情况基本掌握。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本学期主要开展的工作有：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1、开学第一周，备课组进行集体教研，制定本学期教学工作计划，拟定教学进度，具体推行学案教学法，实行文理分工，理科由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eastAsia="zh-CN"/>
        </w:rPr>
        <w:t>秦涛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负责牵头，文科由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eastAsia="zh-CN"/>
        </w:rPr>
        <w:t>王晓琴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头，对2010—20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val="en-US" w:eastAsia="zh-CN"/>
        </w:rPr>
        <w:t>19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年以来的高考题进行汇总，制定双向细目表，由备课组长提供学案模版，任务分解的方式，最后交由备课组长审核定稿，集中印制，一学期下来，我感觉最大的收获是锻炼了学生，提升了自我，避免了做无用功，课堂效率明显提高，减轻了学生的课余负担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2、正常开展教研活动，高三教师都上了一节公开课，认真备课，评课，有计划，有记录，有讨论，适时调整自己的教学计划。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3、迎接教育专家的检查课，高中三个年级的课人人参加，高三教师的基本得到专家的肯定，受到表扬的教师有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eastAsia="zh-CN"/>
        </w:rPr>
        <w:t>许冬保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，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eastAsia="zh-CN"/>
        </w:rPr>
        <w:t>张兰香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，其余教师的课都正常通过。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4、开展赛课活动，高三备课组采取自行调课的方式集中对1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</w:rPr>
        <w:t>5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位老师的课进行量化打分，在时间充足的情况下还组织教师议课，每位教师精心准备，不走过场，通过赛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eastAsia="zh-CN"/>
        </w:rPr>
        <w:t>课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提升立体声高三教师的教学水平，有利于促进教师之间的良性竞争。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5、坚持月考和周考制度，本学期共组织了三次大型的月考，从命题，组卷，评卷都有详细、周密的安排，每次考完试后及时撰写质量分析，及时找出学生的问题并进行查缺补漏工作，周考题主要以训练客观性试题为主，目的是提高学生的解题速度和应试技巧，各班都制定有详细的培优辅差计划，</w:t>
      </w:r>
      <w:bookmarkStart w:id="0" w:name="_GoBack"/>
      <w:bookmarkEnd w:id="0"/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由于一轮复习还未结束，加之学生基础薄弱，有时用综合卷。周考采取限时训练，及时评改，及时反馈，大大提升了学生的解题速度。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</w:rPr>
        <w:t>具体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的操作：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1、继续实行周考制度，每两周一次大考，每月一次月考，文理分开备课制度。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2、加大对双向细目表的研究，提升试题命制质量，抓好讲评课的复习效率。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3、抓紧制定二轮复习计划，明确职责分工，早谋划，早准备，确保二轮复习高效，落实，避免走不必要的弯路。同时做好新老教师的传、帮、带工作。</w:t>
      </w:r>
    </w:p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宋体" w:cs="宋体"/>
          <w:color w:val="434343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     4、抓好尖子生、临界生的培优辅差工作，确保学科不拖20</w:t>
      </w:r>
      <w:r>
        <w:rPr>
          <w:rFonts w:hint="eastAsia" w:ascii="微软雅黑" w:hAnsi="微软雅黑" w:eastAsia="宋体" w:cs="宋体"/>
          <w:color w:val="434343"/>
          <w:kern w:val="0"/>
          <w:sz w:val="24"/>
          <w:szCs w:val="24"/>
          <w:lang w:val="en-US" w:eastAsia="zh-CN"/>
        </w:rPr>
        <w:t>20</w:t>
      </w:r>
      <w:r>
        <w:rPr>
          <w:rFonts w:ascii="微软雅黑" w:hAnsi="微软雅黑" w:eastAsia="宋体" w:cs="宋体"/>
          <w:color w:val="434343"/>
          <w:kern w:val="0"/>
          <w:sz w:val="24"/>
          <w:szCs w:val="24"/>
        </w:rPr>
        <w:t>届高考后腿，并能超过省平均分。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7DD"/>
    <w:rsid w:val="002C59A1"/>
    <w:rsid w:val="00BC1BF0"/>
    <w:rsid w:val="00D157DD"/>
    <w:rsid w:val="00F328FA"/>
    <w:rsid w:val="32D56F4C"/>
    <w:rsid w:val="399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145</Words>
  <Characters>833</Characters>
  <Lines>6</Lines>
  <Paragraphs>1</Paragraphs>
  <TotalTime>2</TotalTime>
  <ScaleCrop>false</ScaleCrop>
  <LinksUpToDate>false</LinksUpToDate>
  <CharactersWithSpaces>977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2018-06-27T04:42:00Z</dcterms:created>
  <dc:creator>andy</dc:creator>
  <cp:lastModifiedBy>秦涛</cp:lastModifiedBy>
  <dcterms:modified xsi:type="dcterms:W3CDTF">2020-07-17T08:43:39Z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