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13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/>
          <w:b/>
          <w:sz w:val="28"/>
          <w:szCs w:val="28"/>
        </w:rPr>
        <w:t>活动方案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一、指导思想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以优化课堂教学和促进师资队伍建设为宗旨，促进教师专业成长和构建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有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效课堂为目标，开展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历史组高级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教师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活动。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二、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的目的及意义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1、示范引领作用。展示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资深高级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教师的教学水平和教学风格，给广大教师提供一个课堂教学研究的范例，传达先进的教学理念，探讨科学的教学方法。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2、打造名师和精品课堂。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课是经过教师深度思考，反复琢磨，集思广益，不断改进的成果，给教师带来的专业体验和行为跟进是常态课无法比拟的。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、展示课活动要求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教研组全体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教师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准时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到听课地点听课，如有特殊情况需向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教务处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请假。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展示课老师须做</w:t>
      </w:r>
      <w:bookmarkStart w:id="0" w:name="_GoBack"/>
      <w:bookmarkEnd w:id="0"/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好备课准备，在教学中应呈现新的教育思想、理念和方法。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default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3、评课安排主评讲人，其他教师要积极发言，参加评课，并做好相关记录。</w:t>
      </w:r>
    </w:p>
    <w:p>
      <w:pPr>
        <w:pStyle w:val="3"/>
        <w:widowControl/>
        <w:shd w:val="clear" w:color="auto" w:fill="FFFFFF"/>
        <w:spacing w:before="0" w:beforeAutospacing="0" w:after="0" w:afterAutospacing="0"/>
        <w:ind w:firstLine="420" w:firstLineChars="200"/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4、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上课结束后，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val="en-US" w:eastAsia="zh-CN"/>
        </w:rPr>
        <w:t>展示课教师及时上交相关材料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</w:rPr>
        <w:t>：（1）教学设计；（2）教学课件；（3）课后反思</w:t>
      </w:r>
      <w:r>
        <w:rPr>
          <w:rFonts w:hint="eastAsia" w:ascii="Arial" w:hAnsi="Arial" w:cs="Arial"/>
          <w:color w:val="333333"/>
          <w:sz w:val="21"/>
          <w:szCs w:val="21"/>
          <w:shd w:val="clear" w:color="auto" w:fill="FFFFFF"/>
          <w:lang w:eastAsia="zh-CN"/>
        </w:rPr>
        <w:t>。</w:t>
      </w:r>
    </w:p>
    <w:p>
      <w:pPr>
        <w:ind w:firstLine="480" w:firstLineChars="200"/>
        <w:rPr>
          <w:rFonts w:hint="default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四、具体开课安排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cs="宋体"/>
                <w:sz w:val="24"/>
              </w:rPr>
              <w:t>从科学社会主义理论到社会主义制度的建立</w:t>
            </w:r>
          </w:p>
          <w:p>
            <w:pPr>
              <w:widowControl/>
              <w:spacing w:after="150" w:line="500" w:lineRule="exact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开课教师：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许红美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高</w:t>
            </w:r>
            <w:r>
              <w:rPr>
                <w:rFonts w:hint="eastAsia" w:asci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hint="eastAsia" w:asci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两次工业革命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开课教师</w:t>
            </w:r>
            <w:r>
              <w:rPr>
                <w:rFonts w:hint="eastAsia" w:ascii="宋体" w:cs="宋体"/>
                <w:sz w:val="24"/>
              </w:rPr>
              <w:t>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刘娟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高二（6）</w:t>
            </w: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433324F"/>
    <w:rsid w:val="0C35451D"/>
    <w:rsid w:val="2257168C"/>
    <w:rsid w:val="2649022A"/>
    <w:rsid w:val="2782199C"/>
    <w:rsid w:val="361057FE"/>
    <w:rsid w:val="497659F7"/>
    <w:rsid w:val="6265591A"/>
    <w:rsid w:val="63DF113B"/>
    <w:rsid w:val="64A15616"/>
    <w:rsid w:val="6A056DDC"/>
    <w:rsid w:val="76AB79B4"/>
    <w:rsid w:val="78D91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 Spacing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67</Characters>
  <Lines>12</Lines>
  <Paragraphs>12</Paragraphs>
  <TotalTime>7</TotalTime>
  <ScaleCrop>false</ScaleCrop>
  <LinksUpToDate>false</LinksUpToDate>
  <CharactersWithSpaces>72</CharactersWithSpaces>
  <Application>WPS Office_11.3.0.9228_F1E327BC-269C-435d-A152-05C5408002CA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2019-10-16T03:03:00Z</dcterms:created>
  <dc:creator>Administrator</dc:creator>
  <cp:lastModifiedBy>hp</cp:lastModifiedBy>
  <dcterms:modified xsi:type="dcterms:W3CDTF">2020-07-15T13:29:32Z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