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87" w:rsidRPr="0012557E" w:rsidRDefault="00651587" w:rsidP="0012557E">
      <w:pPr>
        <w:jc w:val="center"/>
        <w:rPr>
          <w:b/>
          <w:sz w:val="32"/>
          <w:szCs w:val="32"/>
        </w:rPr>
      </w:pPr>
      <w:r w:rsidRPr="0012557E">
        <w:rPr>
          <w:rFonts w:hint="eastAsia"/>
          <w:b/>
          <w:sz w:val="32"/>
          <w:szCs w:val="32"/>
        </w:rPr>
        <w:t>南京市秦</w:t>
      </w:r>
      <w:proofErr w:type="gramStart"/>
      <w:r w:rsidRPr="0012557E">
        <w:rPr>
          <w:rFonts w:hint="eastAsia"/>
          <w:b/>
          <w:sz w:val="32"/>
          <w:szCs w:val="32"/>
        </w:rPr>
        <w:t>淮中学</w:t>
      </w:r>
      <w:proofErr w:type="gramEnd"/>
      <w:r w:rsidR="00C7275C">
        <w:rPr>
          <w:rFonts w:hint="eastAsia"/>
          <w:b/>
          <w:sz w:val="32"/>
          <w:szCs w:val="32"/>
        </w:rPr>
        <w:t>2019</w:t>
      </w:r>
      <w:r w:rsidRPr="0012557E">
        <w:rPr>
          <w:rFonts w:hint="eastAsia"/>
          <w:b/>
          <w:sz w:val="32"/>
          <w:szCs w:val="32"/>
        </w:rPr>
        <w:t>－</w:t>
      </w:r>
      <w:r w:rsidRPr="0012557E">
        <w:rPr>
          <w:rFonts w:hint="eastAsia"/>
          <w:b/>
          <w:sz w:val="32"/>
          <w:szCs w:val="32"/>
        </w:rPr>
        <w:t>20</w:t>
      </w:r>
      <w:r w:rsidR="00C7275C">
        <w:rPr>
          <w:rFonts w:hint="eastAsia"/>
          <w:b/>
          <w:sz w:val="32"/>
          <w:szCs w:val="32"/>
        </w:rPr>
        <w:t>20</w:t>
      </w:r>
      <w:r w:rsidRPr="0012557E">
        <w:rPr>
          <w:rFonts w:hint="eastAsia"/>
          <w:b/>
          <w:sz w:val="32"/>
          <w:szCs w:val="32"/>
        </w:rPr>
        <w:t>学年度第</w:t>
      </w:r>
      <w:r w:rsidR="00C7275C">
        <w:rPr>
          <w:rFonts w:hint="eastAsia"/>
          <w:b/>
          <w:sz w:val="32"/>
          <w:szCs w:val="32"/>
        </w:rPr>
        <w:t>二</w:t>
      </w:r>
      <w:r w:rsidRPr="0012557E">
        <w:rPr>
          <w:rFonts w:hint="eastAsia"/>
          <w:b/>
          <w:sz w:val="32"/>
          <w:szCs w:val="32"/>
        </w:rPr>
        <w:t>学期</w:t>
      </w:r>
    </w:p>
    <w:p w:rsidR="00651587" w:rsidRPr="0012557E" w:rsidRDefault="00651587" w:rsidP="0012557E">
      <w:pPr>
        <w:jc w:val="center"/>
        <w:rPr>
          <w:rFonts w:hint="eastAsia"/>
        </w:rPr>
      </w:pPr>
      <w:r w:rsidRPr="0012557E">
        <w:rPr>
          <w:rFonts w:hint="eastAsia"/>
          <w:b/>
          <w:sz w:val="32"/>
          <w:szCs w:val="32"/>
        </w:rPr>
        <w:t>政治教研组工作计划</w:t>
      </w:r>
    </w:p>
    <w:p w:rsidR="00651587" w:rsidRPr="0012557E" w:rsidRDefault="00651587" w:rsidP="0012557E">
      <w:pPr>
        <w:rPr>
          <w:rFonts w:hint="eastAsia"/>
          <w:b/>
        </w:rPr>
      </w:pPr>
      <w:r w:rsidRPr="0012557E">
        <w:rPr>
          <w:rFonts w:hint="eastAsia"/>
          <w:b/>
        </w:rPr>
        <w:t>一、指导思想</w:t>
      </w:r>
    </w:p>
    <w:p w:rsidR="00651587" w:rsidRPr="0012557E" w:rsidRDefault="00651587" w:rsidP="0012557E">
      <w:pPr>
        <w:ind w:firstLineChars="200" w:firstLine="420"/>
        <w:rPr>
          <w:rFonts w:hint="eastAsia"/>
        </w:rPr>
      </w:pPr>
      <w:r w:rsidRPr="0012557E">
        <w:rPr>
          <w:rFonts w:hint="eastAsia"/>
        </w:rPr>
        <w:t>据学校新学期的要求和统一部署，</w:t>
      </w:r>
      <w:proofErr w:type="gramStart"/>
      <w:r w:rsidRPr="0012557E">
        <w:rPr>
          <w:rFonts w:hint="eastAsia"/>
        </w:rPr>
        <w:t>践行</w:t>
      </w:r>
      <w:proofErr w:type="gramEnd"/>
      <w:r w:rsidRPr="0012557E">
        <w:rPr>
          <w:rFonts w:hint="eastAsia"/>
        </w:rPr>
        <w:t>深化高效课堂教学模式的课堂改革实践，立足课堂开展教学研究活动，努力营造良好的教研氛围，以提高教育教学质量为目标，切实有效开展教研活动，提高教研组工作的实效性，力求全体老师教学和研究能力上有所提高，从而为学校的发展做出应有的贡</w:t>
      </w:r>
      <w:r w:rsidR="0012557E" w:rsidRPr="0012557E">
        <w:rPr>
          <w:rFonts w:hint="eastAsia"/>
        </w:rPr>
        <w:t>献</w:t>
      </w:r>
      <w:r w:rsidR="0012557E">
        <w:rPr>
          <w:rFonts w:hint="eastAsia"/>
        </w:rPr>
        <w:t>。</w:t>
      </w:r>
    </w:p>
    <w:p w:rsidR="0012557E" w:rsidRPr="0012557E" w:rsidRDefault="0012557E" w:rsidP="0012557E">
      <w:r w:rsidRPr="0012557E">
        <w:rPr>
          <w:rFonts w:hint="eastAsia"/>
        </w:rPr>
        <w:t>二、工作重点与措施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1</w:t>
      </w:r>
      <w:r w:rsidRPr="0012557E">
        <w:rPr>
          <w:rFonts w:hint="eastAsia"/>
        </w:rPr>
        <w:t>．加强理论学习，不断更新观念，提升自身素质。</w:t>
      </w:r>
    </w:p>
    <w:p w:rsidR="00651587" w:rsidRPr="0012557E" w:rsidRDefault="00651587" w:rsidP="0012557E">
      <w:pPr>
        <w:ind w:firstLineChars="200" w:firstLine="420"/>
        <w:rPr>
          <w:rFonts w:hint="eastAsia"/>
        </w:rPr>
      </w:pPr>
      <w:r w:rsidRPr="0012557E">
        <w:rPr>
          <w:rFonts w:hint="eastAsia"/>
        </w:rPr>
        <w:t>组织学习党的十九大的一些理论创新，深入学</w:t>
      </w:r>
      <w:proofErr w:type="gramStart"/>
      <w:r w:rsidRPr="0012557E">
        <w:rPr>
          <w:rFonts w:hint="eastAsia"/>
        </w:rPr>
        <w:t>习习近</w:t>
      </w:r>
      <w:proofErr w:type="gramEnd"/>
      <w:r w:rsidRPr="0012557E">
        <w:rPr>
          <w:rFonts w:hint="eastAsia"/>
        </w:rPr>
        <w:t>平新时代中国特色社会主义思想，以最新的理论武装自己；交流暑期在各级各类培训中的收获和心得体会；学习相关理论书籍以及相关刊物上的研究文章特别</w:t>
      </w:r>
      <w:r w:rsidR="0012557E">
        <w:rPr>
          <w:rFonts w:hint="eastAsia"/>
        </w:rPr>
        <w:t>是有关课堂改革的文章；交流研讨有关高考研究的体会，以期结合实际</w:t>
      </w:r>
      <w:r w:rsidRPr="0012557E">
        <w:rPr>
          <w:rFonts w:hint="eastAsia"/>
        </w:rPr>
        <w:t>。</w:t>
      </w:r>
      <w:r w:rsidR="0012557E" w:rsidRPr="0012557E">
        <w:rPr>
          <w:rFonts w:hint="eastAsia"/>
        </w:rPr>
        <w:t>更深</w:t>
      </w:r>
      <w:r w:rsidRPr="0012557E">
        <w:rPr>
          <w:rFonts w:hint="eastAsia"/>
        </w:rPr>
        <w:t>入地领悟新课程的核心理论，进一步更新观念，提高认识，更有针对性、更有实效地把握高中政治课教学。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2</w:t>
      </w:r>
      <w:r w:rsidRPr="0012557E">
        <w:rPr>
          <w:rFonts w:hint="eastAsia"/>
        </w:rPr>
        <w:t>．积极参加各级各类教研、学习活动，开拓视野。</w:t>
      </w:r>
    </w:p>
    <w:p w:rsidR="00651587" w:rsidRPr="0012557E" w:rsidRDefault="00651587" w:rsidP="0012557E">
      <w:pPr>
        <w:ind w:firstLineChars="150" w:firstLine="315"/>
        <w:rPr>
          <w:rFonts w:hint="eastAsia"/>
        </w:rPr>
      </w:pPr>
      <w:r w:rsidRPr="0012557E">
        <w:rPr>
          <w:rFonts w:hint="eastAsia"/>
        </w:rPr>
        <w:t>积极参加市、区教研活动。来提升自己的教学能力。督促每位老师积极主动参加各级各类教研活动、学习进修，并根据区、校的要求，认真对每次外出学习的收获进行反思、总结，及时进行组内二次培训的工作，各</w:t>
      </w:r>
      <w:proofErr w:type="gramStart"/>
      <w:r w:rsidRPr="0012557E">
        <w:rPr>
          <w:rFonts w:hint="eastAsia"/>
        </w:rPr>
        <w:t>备课组</w:t>
      </w:r>
      <w:proofErr w:type="gramEnd"/>
      <w:r w:rsidRPr="0012557E">
        <w:rPr>
          <w:rFonts w:hint="eastAsia"/>
        </w:rPr>
        <w:t>及时将将教研活动的内容整理上传至学校网站。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3</w:t>
      </w:r>
      <w:r w:rsidRPr="0012557E">
        <w:rPr>
          <w:rFonts w:hint="eastAsia"/>
        </w:rPr>
        <w:t>．坚持集体备课，集思广益，共同提高。</w:t>
      </w:r>
    </w:p>
    <w:p w:rsidR="00651587" w:rsidRPr="0012557E" w:rsidRDefault="00651587" w:rsidP="0012557E">
      <w:pPr>
        <w:ind w:firstLineChars="200" w:firstLine="420"/>
        <w:rPr>
          <w:rFonts w:hint="eastAsia"/>
        </w:rPr>
      </w:pPr>
      <w:r w:rsidRPr="0012557E">
        <w:rPr>
          <w:rFonts w:hint="eastAsia"/>
        </w:rPr>
        <w:t>各年级备课组长认真负责，精心组织，切实按计划落实集体备课活动，根据学校有关课堂改革的要求，进一步细化，并在此基础上，结合自己所带班级学生的具体实际，认真进行二次备课。各</w:t>
      </w:r>
      <w:proofErr w:type="gramStart"/>
      <w:r w:rsidRPr="0012557E">
        <w:rPr>
          <w:rFonts w:hint="eastAsia"/>
        </w:rPr>
        <w:t>备课组</w:t>
      </w:r>
      <w:proofErr w:type="gramEnd"/>
      <w:r w:rsidRPr="0012557E">
        <w:rPr>
          <w:rFonts w:hint="eastAsia"/>
        </w:rPr>
        <w:t>在搞好集体备课的同时，切实安排、组织好推磨听课。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4</w:t>
      </w:r>
      <w:r w:rsidRPr="0012557E">
        <w:rPr>
          <w:rFonts w:hint="eastAsia"/>
        </w:rPr>
        <w:t>．组织开展各种类型的基于高效课堂教学实例的案例研究。</w:t>
      </w:r>
    </w:p>
    <w:p w:rsidR="00651587" w:rsidRPr="0012557E" w:rsidRDefault="00651587" w:rsidP="0012557E">
      <w:pPr>
        <w:ind w:firstLineChars="150" w:firstLine="315"/>
        <w:rPr>
          <w:rFonts w:hint="eastAsia"/>
        </w:rPr>
      </w:pPr>
      <w:r w:rsidRPr="0012557E">
        <w:rPr>
          <w:rFonts w:hint="eastAsia"/>
        </w:rPr>
        <w:t>本学期我们将预安排</w:t>
      </w:r>
      <w:r w:rsidRPr="0012557E">
        <w:t>4</w:t>
      </w:r>
      <w:r w:rsidRPr="0012557E">
        <w:rPr>
          <w:rFonts w:hint="eastAsia"/>
        </w:rPr>
        <w:t>节全组公开课，探讨在高效</w:t>
      </w:r>
      <w:proofErr w:type="gramStart"/>
      <w:r w:rsidRPr="0012557E">
        <w:rPr>
          <w:rFonts w:hint="eastAsia"/>
        </w:rPr>
        <w:t>课堂课堂</w:t>
      </w:r>
      <w:proofErr w:type="gramEnd"/>
      <w:r w:rsidRPr="0012557E">
        <w:rPr>
          <w:rFonts w:hint="eastAsia"/>
        </w:rPr>
        <w:t>教学模式下，</w:t>
      </w:r>
      <w:proofErr w:type="gramStart"/>
      <w:r w:rsidRPr="0012557E">
        <w:rPr>
          <w:rFonts w:hint="eastAsia"/>
        </w:rPr>
        <w:t>不</w:t>
      </w:r>
      <w:proofErr w:type="gramEnd"/>
      <w:r w:rsidRPr="0012557E">
        <w:rPr>
          <w:rFonts w:hint="eastAsia"/>
        </w:rPr>
        <w:t>同年级、不同要求课例模本。具体安排分别为：高一新授课，着重研讨打牢基础，提升学生学习兴趣、培养学习方法；高二</w:t>
      </w:r>
      <w:r w:rsidR="00C7275C">
        <w:rPr>
          <w:rFonts w:hint="eastAsia"/>
        </w:rPr>
        <w:t>继续完成新授课的教学，安排一节新授课，侧重研讨如何分类要求和在新的考试模式下，如何就应对高考组织有效的课堂教学；高三安排一节高考二轮复习课，重点研究如何在二</w:t>
      </w:r>
      <w:r w:rsidRPr="0012557E">
        <w:rPr>
          <w:rFonts w:hint="eastAsia"/>
        </w:rPr>
        <w:t>轮高考复习中充分利用课堂，提高复习实效，帮助学生夯实基础、提升能力。我们将通过课例研究，相互学习，不断提升课堂教学质量。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5</w:t>
      </w:r>
      <w:r w:rsidRPr="0012557E">
        <w:rPr>
          <w:rFonts w:hint="eastAsia"/>
        </w:rPr>
        <w:t>．进一步完善校本课程的开发和开设，</w:t>
      </w:r>
    </w:p>
    <w:p w:rsidR="00651587" w:rsidRPr="0012557E" w:rsidRDefault="00651587" w:rsidP="0012557E">
      <w:pPr>
        <w:ind w:firstLineChars="150" w:firstLine="315"/>
        <w:rPr>
          <w:rFonts w:hint="eastAsia"/>
        </w:rPr>
      </w:pPr>
      <w:r w:rsidRPr="0012557E">
        <w:rPr>
          <w:rFonts w:hint="eastAsia"/>
        </w:rPr>
        <w:t>作为一个四星级学校，校本课程的研究开发是必不可少的，前几年，我们根据学校的要求和部署，已初步研究、开发出一套相对实用的校本课程，我们将在学校的统一安排下，开设好校本课程，并力争在此基础上进一步完善，争取形成有秦中政治</w:t>
      </w:r>
      <w:proofErr w:type="gramStart"/>
      <w:r w:rsidRPr="0012557E">
        <w:rPr>
          <w:rFonts w:hint="eastAsia"/>
        </w:rPr>
        <w:t>组特色</w:t>
      </w:r>
      <w:proofErr w:type="gramEnd"/>
      <w:r w:rsidRPr="0012557E">
        <w:rPr>
          <w:rFonts w:hint="eastAsia"/>
        </w:rPr>
        <w:t>的校本课程，增强政治学科的在学校的影响力和对学生的吸引力。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6</w:t>
      </w:r>
      <w:r w:rsidRPr="0012557E">
        <w:rPr>
          <w:rFonts w:hint="eastAsia"/>
        </w:rPr>
        <w:t>．发挥组内学科带头人的带头示范作用，兼顾“请进来、走出去”，学习、借鉴、提高。</w:t>
      </w:r>
    </w:p>
    <w:p w:rsidR="00651587" w:rsidRPr="0012557E" w:rsidRDefault="00651587" w:rsidP="00C7275C">
      <w:pPr>
        <w:ind w:firstLineChars="150" w:firstLine="315"/>
        <w:rPr>
          <w:rFonts w:hint="eastAsia"/>
        </w:rPr>
      </w:pPr>
      <w:r w:rsidRPr="0012557E">
        <w:rPr>
          <w:rFonts w:hint="eastAsia"/>
        </w:rPr>
        <w:t>我们组有南京市政治学科带头人王兴刚老师，我们将发挥他的示范带头作用，带动本组教研活动，力争教研活动上层次；结合学校精神，我们争取在学校的支持下，同区内外有影响的教研组或老师联系，争取能请进来，指导、讲座，开拓视野，提高能力。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7</w:t>
      </w:r>
      <w:r w:rsidRPr="0012557E">
        <w:rPr>
          <w:rFonts w:hint="eastAsia"/>
        </w:rPr>
        <w:t>、利用校内校外资源，开展多种形式学生活动。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   </w:t>
      </w:r>
      <w:r w:rsidR="00C7275C">
        <w:rPr>
          <w:rFonts w:hint="eastAsia"/>
        </w:rPr>
        <w:t xml:space="preserve">  </w:t>
      </w:r>
      <w:r w:rsidRPr="0012557E">
        <w:rPr>
          <w:rFonts w:hint="eastAsia"/>
        </w:rPr>
        <w:t> </w:t>
      </w:r>
      <w:r w:rsidRPr="0012557E">
        <w:rPr>
          <w:rFonts w:hint="eastAsia"/>
        </w:rPr>
        <w:t>家事、国事、天下事，事事关心。高中政治课不仅要提高学生的学科知识，更重要的是提高思维能力，形成正确的世界观、人生观和价值观。所以，我们将开展诸如时事知识竞赛、辩论赛、小报、小论文的活动，希望在活动中能激发学生的兴趣，提高能力。把马克思主义</w:t>
      </w:r>
      <w:r w:rsidRPr="0012557E">
        <w:rPr>
          <w:rFonts w:hint="eastAsia"/>
        </w:rPr>
        <w:lastRenderedPageBreak/>
        <w:t>基本观点教育与把握时代特征统一起来，全面提高学生的政治素养，充分发挥政治课程的育人功能，切实提高学生分析问题、探索问题、解决问题等参与现代社会经济生活的能力，形成良好的思想道德素质和科学文化素质，为终身学习和个性的发展奠定坚实的思想政治素质基础。</w:t>
      </w:r>
    </w:p>
    <w:p w:rsidR="00651587" w:rsidRPr="0012557E" w:rsidRDefault="00651587" w:rsidP="00C7275C">
      <w:pPr>
        <w:ind w:firstLineChars="200" w:firstLine="420"/>
        <w:rPr>
          <w:rFonts w:hint="eastAsia"/>
        </w:rPr>
      </w:pPr>
      <w:r w:rsidRPr="0012557E">
        <w:rPr>
          <w:rFonts w:hint="eastAsia"/>
        </w:rPr>
        <w:t>总之，所有活动，都是围绕提升教师业务素养和教学能力、提高教学质量展开的，我们力争因为我们的活动，确实使老师有所收获，进一步发挥秦中政治组的传统优势，把秦中政治组打造成质量过硬，成绩拿得出的教研组。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 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 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 </w:t>
      </w:r>
    </w:p>
    <w:p w:rsidR="00651587" w:rsidRPr="0012557E" w:rsidRDefault="00651587" w:rsidP="00C67EFA">
      <w:pPr>
        <w:ind w:firstLineChars="700" w:firstLine="1470"/>
        <w:rPr>
          <w:rFonts w:hint="eastAsia"/>
        </w:rPr>
      </w:pPr>
      <w:r w:rsidRPr="0012557E">
        <w:rPr>
          <w:rFonts w:hint="eastAsia"/>
        </w:rPr>
        <w:t>秦淮中学</w:t>
      </w:r>
      <w:r w:rsidRPr="0012557E">
        <w:rPr>
          <w:rFonts w:hint="eastAsia"/>
        </w:rPr>
        <w:t>201</w:t>
      </w:r>
      <w:r w:rsidR="00C67EFA">
        <w:rPr>
          <w:rFonts w:hint="eastAsia"/>
        </w:rPr>
        <w:t>9</w:t>
      </w:r>
      <w:r w:rsidRPr="0012557E">
        <w:rPr>
          <w:rFonts w:hint="eastAsia"/>
        </w:rPr>
        <w:t>－</w:t>
      </w:r>
      <w:r w:rsidRPr="0012557E">
        <w:rPr>
          <w:rFonts w:hint="eastAsia"/>
        </w:rPr>
        <w:t>20</w:t>
      </w:r>
      <w:r w:rsidR="00C67EFA">
        <w:rPr>
          <w:rFonts w:hint="eastAsia"/>
        </w:rPr>
        <w:t>20</w:t>
      </w:r>
      <w:r w:rsidRPr="0012557E">
        <w:rPr>
          <w:rFonts w:hint="eastAsia"/>
        </w:rPr>
        <w:t>学年度第</w:t>
      </w:r>
      <w:r w:rsidR="00C67EFA">
        <w:rPr>
          <w:rFonts w:hint="eastAsia"/>
        </w:rPr>
        <w:t>二</w:t>
      </w:r>
      <w:r w:rsidRPr="0012557E">
        <w:rPr>
          <w:rFonts w:hint="eastAsia"/>
        </w:rPr>
        <w:t>学期教研活动安排表</w:t>
      </w:r>
    </w:p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     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8FD"/>
        <w:tblCellMar>
          <w:left w:w="0" w:type="dxa"/>
          <w:right w:w="0" w:type="dxa"/>
        </w:tblCellMar>
        <w:tblLook w:val="04A0"/>
      </w:tblPr>
      <w:tblGrid>
        <w:gridCol w:w="614"/>
        <w:gridCol w:w="3967"/>
        <w:gridCol w:w="1197"/>
        <w:gridCol w:w="2738"/>
      </w:tblGrid>
      <w:tr w:rsidR="00651587" w:rsidRPr="0012557E" w:rsidTr="00651587">
        <w:trPr>
          <w:trHeight w:val="51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周</w:t>
            </w:r>
            <w:r w:rsidRPr="0012557E">
              <w:rPr>
                <w:rFonts w:hint="eastAsia"/>
              </w:rPr>
              <w:t xml:space="preserve"> </w:t>
            </w:r>
            <w:r w:rsidRPr="0012557E">
              <w:rPr>
                <w:rFonts w:hint="eastAsia"/>
              </w:rPr>
              <w:t>次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活</w:t>
            </w:r>
            <w:r w:rsidRPr="0012557E">
              <w:rPr>
                <w:rFonts w:hint="eastAsia"/>
              </w:rPr>
              <w:t xml:space="preserve">   </w:t>
            </w:r>
            <w:r w:rsidRPr="0012557E">
              <w:rPr>
                <w:rFonts w:hint="eastAsia"/>
              </w:rPr>
              <w:t>动</w:t>
            </w:r>
            <w:r w:rsidRPr="0012557E">
              <w:rPr>
                <w:rFonts w:hint="eastAsia"/>
              </w:rPr>
              <w:t xml:space="preserve">   </w:t>
            </w:r>
            <w:r w:rsidRPr="0012557E">
              <w:rPr>
                <w:rFonts w:hint="eastAsia"/>
              </w:rPr>
              <w:t>内</w:t>
            </w:r>
            <w:r w:rsidRPr="0012557E">
              <w:rPr>
                <w:rFonts w:hint="eastAsia"/>
              </w:rPr>
              <w:t xml:space="preserve">   </w:t>
            </w:r>
            <w:r w:rsidRPr="0012557E">
              <w:rPr>
                <w:rFonts w:hint="eastAsia"/>
              </w:rPr>
              <w:t>容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召集人</w:t>
            </w:r>
          </w:p>
        </w:tc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备</w:t>
            </w:r>
            <w:r w:rsidRPr="0012557E">
              <w:rPr>
                <w:rFonts w:hint="eastAsia"/>
              </w:rPr>
              <w:t xml:space="preserve">   </w:t>
            </w:r>
            <w:r w:rsidRPr="0012557E">
              <w:rPr>
                <w:rFonts w:hint="eastAsia"/>
              </w:rPr>
              <w:t>注</w:t>
            </w:r>
          </w:p>
        </w:tc>
      </w:tr>
      <w:tr w:rsidR="00651587" w:rsidRPr="0012557E" w:rsidTr="00651587">
        <w:trPr>
          <w:trHeight w:val="51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C7275C" w:rsidP="0012557E">
            <w:r>
              <w:rPr>
                <w:rFonts w:hint="eastAsia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学习学校有关会议精神，交流、通报、完善计划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刘燕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587" w:rsidRPr="0012557E" w:rsidRDefault="00651587" w:rsidP="0012557E"/>
        </w:tc>
      </w:tr>
      <w:tr w:rsidR="00651587" w:rsidRPr="0012557E" w:rsidTr="00651587">
        <w:trPr>
          <w:trHeight w:val="51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C7275C" w:rsidP="0012557E">
            <w:r>
              <w:rPr>
                <w:rFonts w:hint="eastAsia"/>
              </w:rPr>
              <w:t>杨晓燕</w:t>
            </w:r>
            <w:r w:rsidR="00651587" w:rsidRPr="0012557E">
              <w:rPr>
                <w:rFonts w:hint="eastAsia"/>
              </w:rPr>
              <w:t>高一公开课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刘燕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587" w:rsidRPr="0012557E" w:rsidRDefault="00651587" w:rsidP="0012557E"/>
        </w:tc>
      </w:tr>
      <w:tr w:rsidR="00651587" w:rsidRPr="0012557E" w:rsidTr="00651587">
        <w:trPr>
          <w:trHeight w:val="51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C7275C" w:rsidP="00C7275C">
            <w:r>
              <w:rPr>
                <w:rFonts w:hint="eastAsia"/>
              </w:rPr>
              <w:t>高三王兴刚</w:t>
            </w:r>
            <w:r w:rsidR="00651587" w:rsidRPr="0012557E">
              <w:rPr>
                <w:rFonts w:hint="eastAsia"/>
              </w:rPr>
              <w:t>公开课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刘燕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587" w:rsidRPr="0012557E" w:rsidRDefault="00651587" w:rsidP="0012557E"/>
        </w:tc>
      </w:tr>
      <w:tr w:rsidR="00651587" w:rsidRPr="0012557E" w:rsidTr="00651587">
        <w:trPr>
          <w:trHeight w:val="51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C7275C" w:rsidP="0012557E">
            <w:r>
              <w:rPr>
                <w:rFonts w:hint="eastAsia"/>
              </w:rPr>
              <w:t>名师课堂学习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刘燕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587" w:rsidRPr="0012557E" w:rsidRDefault="00651587" w:rsidP="0012557E"/>
        </w:tc>
      </w:tr>
      <w:tr w:rsidR="00651587" w:rsidRPr="0012557E" w:rsidTr="00651587">
        <w:trPr>
          <w:trHeight w:val="51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刘燕高二公开课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刘燕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587" w:rsidRPr="0012557E" w:rsidRDefault="00651587" w:rsidP="0012557E"/>
        </w:tc>
      </w:tr>
      <w:tr w:rsidR="00651587" w:rsidRPr="0012557E" w:rsidTr="00651587">
        <w:trPr>
          <w:trHeight w:val="51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18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二次培训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刘燕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587" w:rsidRPr="0012557E" w:rsidRDefault="00651587" w:rsidP="0012557E"/>
        </w:tc>
      </w:tr>
      <w:tr w:rsidR="00651587" w:rsidRPr="0012557E" w:rsidTr="00651587">
        <w:trPr>
          <w:trHeight w:val="51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二次培训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1587" w:rsidRPr="0012557E" w:rsidRDefault="00651587" w:rsidP="0012557E">
            <w:r w:rsidRPr="0012557E">
              <w:rPr>
                <w:rFonts w:hint="eastAsia"/>
              </w:rPr>
              <w:t>刘燕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587" w:rsidRPr="0012557E" w:rsidRDefault="00651587" w:rsidP="0012557E"/>
        </w:tc>
      </w:tr>
    </w:tbl>
    <w:p w:rsidR="00651587" w:rsidRPr="0012557E" w:rsidRDefault="00651587" w:rsidP="0012557E">
      <w:pPr>
        <w:rPr>
          <w:rFonts w:hint="eastAsia"/>
        </w:rPr>
      </w:pPr>
      <w:r w:rsidRPr="0012557E">
        <w:rPr>
          <w:rFonts w:hint="eastAsia"/>
        </w:rPr>
        <w:t>注：具体活动将视市、区、</w:t>
      </w:r>
      <w:proofErr w:type="gramStart"/>
      <w:r w:rsidRPr="0012557E">
        <w:rPr>
          <w:rFonts w:hint="eastAsia"/>
        </w:rPr>
        <w:t>校安排</w:t>
      </w:r>
      <w:proofErr w:type="gramEnd"/>
      <w:r w:rsidRPr="0012557E">
        <w:rPr>
          <w:rFonts w:hint="eastAsia"/>
        </w:rPr>
        <w:t>作必要的调整（单周一般为市教研活动时间）。</w:t>
      </w:r>
    </w:p>
    <w:p w:rsidR="00651587" w:rsidRPr="0012557E" w:rsidRDefault="00651587" w:rsidP="0012557E">
      <w:pPr>
        <w:rPr>
          <w:rFonts w:hint="eastAsia"/>
        </w:rPr>
      </w:pPr>
      <w:r w:rsidRPr="0012557E">
        <w:t> </w:t>
      </w:r>
    </w:p>
    <w:p w:rsidR="00EF34EC" w:rsidRPr="0012557E" w:rsidRDefault="00EF34EC" w:rsidP="0012557E"/>
    <w:sectPr w:rsidR="00EF34EC" w:rsidRPr="0012557E" w:rsidSect="00EF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587"/>
    <w:rsid w:val="00016DF7"/>
    <w:rsid w:val="0006790F"/>
    <w:rsid w:val="00070AB8"/>
    <w:rsid w:val="00082282"/>
    <w:rsid w:val="000C1342"/>
    <w:rsid w:val="000C14F3"/>
    <w:rsid w:val="0012557E"/>
    <w:rsid w:val="0019327E"/>
    <w:rsid w:val="001D6E89"/>
    <w:rsid w:val="0021033C"/>
    <w:rsid w:val="00297129"/>
    <w:rsid w:val="0035308D"/>
    <w:rsid w:val="003A720B"/>
    <w:rsid w:val="003B7045"/>
    <w:rsid w:val="004F45DE"/>
    <w:rsid w:val="006507B2"/>
    <w:rsid w:val="00651587"/>
    <w:rsid w:val="00653C05"/>
    <w:rsid w:val="00720736"/>
    <w:rsid w:val="007A3B6D"/>
    <w:rsid w:val="00857153"/>
    <w:rsid w:val="008B7E40"/>
    <w:rsid w:val="008F47E1"/>
    <w:rsid w:val="009571A7"/>
    <w:rsid w:val="009A60AB"/>
    <w:rsid w:val="009A7019"/>
    <w:rsid w:val="00A14D2E"/>
    <w:rsid w:val="00A5039F"/>
    <w:rsid w:val="00AE03F4"/>
    <w:rsid w:val="00C23273"/>
    <w:rsid w:val="00C419CA"/>
    <w:rsid w:val="00C53A62"/>
    <w:rsid w:val="00C67EFA"/>
    <w:rsid w:val="00C7275C"/>
    <w:rsid w:val="00CE4523"/>
    <w:rsid w:val="00CF3945"/>
    <w:rsid w:val="00D20FC9"/>
    <w:rsid w:val="00D47DF8"/>
    <w:rsid w:val="00D66B0D"/>
    <w:rsid w:val="00DC7AF3"/>
    <w:rsid w:val="00E23117"/>
    <w:rsid w:val="00ED6885"/>
    <w:rsid w:val="00EF34EC"/>
    <w:rsid w:val="00F55060"/>
    <w:rsid w:val="00F7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51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1551</Characters>
  <Application>Microsoft Office Word</Application>
  <DocSecurity>0</DocSecurity>
  <Lines>12</Lines>
  <Paragraphs>3</Paragraphs>
  <ScaleCrop>false</ScaleCrop>
  <Company>qhzx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2</cp:revision>
  <dcterms:created xsi:type="dcterms:W3CDTF">2020-02-26T10:03:00Z</dcterms:created>
  <dcterms:modified xsi:type="dcterms:W3CDTF">2020-02-26T10:33:00Z</dcterms:modified>
</cp:coreProperties>
</file>