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01324" w14:textId="25FDFB20" w:rsidR="00B730F2" w:rsidRDefault="00B730F2" w:rsidP="00B730F2">
      <w:pPr>
        <w:jc w:val="center"/>
        <w:rPr>
          <w:b/>
          <w:sz w:val="28"/>
          <w:szCs w:val="28"/>
        </w:rPr>
      </w:pPr>
      <w:r w:rsidRPr="00B730F2">
        <w:rPr>
          <w:rFonts w:hint="eastAsia"/>
          <w:b/>
          <w:sz w:val="28"/>
          <w:szCs w:val="28"/>
        </w:rPr>
        <w:t>201</w:t>
      </w:r>
      <w:r w:rsidR="00747FAB">
        <w:rPr>
          <w:b/>
          <w:sz w:val="28"/>
          <w:szCs w:val="28"/>
        </w:rPr>
        <w:t>9</w:t>
      </w:r>
      <w:r w:rsidRPr="00B730F2">
        <w:rPr>
          <w:rFonts w:hint="eastAsia"/>
          <w:b/>
          <w:sz w:val="28"/>
          <w:szCs w:val="28"/>
        </w:rPr>
        <w:t>-20</w:t>
      </w:r>
      <w:r w:rsidR="00747FAB">
        <w:rPr>
          <w:b/>
          <w:sz w:val="28"/>
          <w:szCs w:val="28"/>
        </w:rPr>
        <w:t>20</w:t>
      </w:r>
      <w:r w:rsidR="00EE165F">
        <w:rPr>
          <w:rFonts w:hint="eastAsia"/>
          <w:b/>
          <w:sz w:val="28"/>
          <w:szCs w:val="28"/>
        </w:rPr>
        <w:t>年</w:t>
      </w:r>
      <w:r w:rsidRPr="00B730F2">
        <w:rPr>
          <w:rFonts w:hint="eastAsia"/>
          <w:b/>
          <w:sz w:val="28"/>
          <w:szCs w:val="28"/>
        </w:rPr>
        <w:t>第二学期高一生物备课组工作计划</w:t>
      </w:r>
    </w:p>
    <w:p w14:paraId="29BB2A1D" w14:textId="29FB33B3" w:rsidR="006E4174" w:rsidRPr="006E4174" w:rsidRDefault="006E4174" w:rsidP="00B730F2">
      <w:pPr>
        <w:jc w:val="center"/>
        <w:rPr>
          <w:sz w:val="24"/>
          <w:szCs w:val="24"/>
        </w:rPr>
      </w:pPr>
      <w:r w:rsidRPr="006E4174">
        <w:rPr>
          <w:rFonts w:hint="eastAsia"/>
          <w:sz w:val="24"/>
          <w:szCs w:val="24"/>
        </w:rPr>
        <w:t>南京市秦淮中学</w:t>
      </w:r>
      <w:r w:rsidRPr="006E4174">
        <w:rPr>
          <w:rFonts w:hint="eastAsia"/>
          <w:sz w:val="24"/>
          <w:szCs w:val="24"/>
        </w:rPr>
        <w:t xml:space="preserve"> </w:t>
      </w:r>
      <w:r w:rsidR="00747FAB">
        <w:rPr>
          <w:rFonts w:hint="eastAsia"/>
          <w:sz w:val="24"/>
          <w:szCs w:val="24"/>
        </w:rPr>
        <w:t>陈瑞雪</w:t>
      </w:r>
    </w:p>
    <w:p w14:paraId="0C4B72CE" w14:textId="77777777" w:rsidR="00C30FCF" w:rsidRDefault="00B730F2" w:rsidP="006E4174">
      <w:pPr>
        <w:spacing w:after="0" w:line="300" w:lineRule="auto"/>
      </w:pPr>
      <w:r>
        <w:rPr>
          <w:rFonts w:hint="eastAsia"/>
        </w:rPr>
        <w:t>一、指导思想</w:t>
      </w:r>
      <w:r w:rsidR="00C30FCF">
        <w:rPr>
          <w:rFonts w:hint="eastAsia"/>
        </w:rPr>
        <w:t>：</w:t>
      </w:r>
    </w:p>
    <w:p w14:paraId="457FFB43" w14:textId="77777777" w:rsidR="00C30FCF" w:rsidRDefault="00C30FCF" w:rsidP="006E4174">
      <w:pPr>
        <w:spacing w:after="0" w:line="300" w:lineRule="auto"/>
        <w:ind w:firstLineChars="150" w:firstLine="330"/>
      </w:pPr>
      <w:r>
        <w:rPr>
          <w:rFonts w:hint="eastAsia"/>
        </w:rPr>
        <w:t>根据高中生物课程标准，以考试大纲为依据展开教学。抓好起始教学，提高高一学生对生物学这门新课程的兴趣，夯实学科基础知识和基本技能、提高生物学科素养。为学业水平测试和高考打下基础。</w:t>
      </w:r>
    </w:p>
    <w:p w14:paraId="59D71C8B" w14:textId="77777777" w:rsidR="00C30FCF" w:rsidRDefault="00B730F2" w:rsidP="006E4174">
      <w:pPr>
        <w:spacing w:after="0" w:line="300" w:lineRule="auto"/>
      </w:pPr>
      <w:r>
        <w:rPr>
          <w:rFonts w:hint="eastAsia"/>
        </w:rPr>
        <w:t>二、工作目标</w:t>
      </w:r>
      <w:r w:rsidR="00C30FCF">
        <w:rPr>
          <w:rFonts w:hint="eastAsia"/>
        </w:rPr>
        <w:t>：</w:t>
      </w:r>
    </w:p>
    <w:p w14:paraId="2C6EED38" w14:textId="77777777" w:rsidR="00C30FCF" w:rsidRDefault="00C30FCF" w:rsidP="006E4174">
      <w:pPr>
        <w:spacing w:after="0" w:line="300" w:lineRule="auto"/>
      </w:pPr>
      <w:r>
        <w:rPr>
          <w:rFonts w:hint="eastAsia"/>
        </w:rPr>
        <w:t>针对以往的工作经验及教训，我们准备做好以下工作。</w:t>
      </w:r>
    </w:p>
    <w:p w14:paraId="368F4653" w14:textId="77777777" w:rsidR="00C30FCF" w:rsidRDefault="00C30FCF" w:rsidP="006E4174">
      <w:pPr>
        <w:spacing w:after="0" w:line="300" w:lineRule="auto"/>
      </w:pPr>
      <w:r>
        <w:rPr>
          <w:rFonts w:hint="eastAsia"/>
        </w:rPr>
        <w:t>1</w:t>
      </w:r>
      <w:r>
        <w:rPr>
          <w:rFonts w:hint="eastAsia"/>
        </w:rPr>
        <w:t>、从宏观上把握生物教学内容。只有从宏观上加以把握，才能更好地抓住教学的主动权，了解章节内容的地位，使自己的教学思路更加清晰明了。</w:t>
      </w:r>
    </w:p>
    <w:p w14:paraId="3189B4D8" w14:textId="77777777" w:rsidR="00C30FCF" w:rsidRDefault="00C30FCF" w:rsidP="006E4174">
      <w:pPr>
        <w:spacing w:after="0" w:line="300" w:lineRule="auto"/>
      </w:pPr>
      <w:r>
        <w:rPr>
          <w:rFonts w:hint="eastAsia"/>
        </w:rPr>
        <w:t>2</w:t>
      </w:r>
      <w:r>
        <w:rPr>
          <w:rFonts w:hint="eastAsia"/>
        </w:rPr>
        <w:t>、从微观上细心揣摩章节内容。将章节内容放在整个教材体系的大背景下考虑，使教学内容具有全面性和完整性，也使章节内容具有整体性和层次性。</w:t>
      </w:r>
    </w:p>
    <w:p w14:paraId="0AEBA261" w14:textId="77777777" w:rsidR="00C30FCF" w:rsidRDefault="00C30FCF" w:rsidP="006E4174">
      <w:pPr>
        <w:spacing w:after="0" w:line="300" w:lineRule="auto"/>
      </w:pPr>
      <w:r>
        <w:rPr>
          <w:rFonts w:hint="eastAsia"/>
        </w:rPr>
        <w:t>3</w:t>
      </w:r>
      <w:r>
        <w:rPr>
          <w:rFonts w:hint="eastAsia"/>
        </w:rPr>
        <w:t>、充分利用教材的特点，发挥学生学习的主观能动性，变学生为学习的真正主人，使用研究性学习、探讨性学习的方法。</w:t>
      </w:r>
    </w:p>
    <w:p w14:paraId="0CC129E6" w14:textId="77777777" w:rsidR="00C30FCF" w:rsidRDefault="00C30FCF" w:rsidP="006E4174">
      <w:pPr>
        <w:spacing w:after="0" w:line="300" w:lineRule="auto"/>
      </w:pPr>
      <w:r>
        <w:rPr>
          <w:rFonts w:hint="eastAsia"/>
        </w:rPr>
        <w:t>4</w:t>
      </w:r>
      <w:r>
        <w:rPr>
          <w:rFonts w:hint="eastAsia"/>
        </w:rPr>
        <w:t>、认真把握教学的基本环节。备课要多花时间，要离得开书本，要洞悉书本内容，只有深入才能浅出。与学生加强互动性，要高度重视书本知识，在学生现有的知识水平上布置适量有效地练习。</w:t>
      </w:r>
    </w:p>
    <w:p w14:paraId="69711B0B" w14:textId="77777777" w:rsidR="00C30FCF" w:rsidRDefault="00C30FCF" w:rsidP="006E4174">
      <w:pPr>
        <w:spacing w:after="0" w:line="300" w:lineRule="auto"/>
      </w:pPr>
      <w:r>
        <w:rPr>
          <w:rFonts w:hint="eastAsia"/>
        </w:rPr>
        <w:t>5</w:t>
      </w:r>
      <w:r>
        <w:rPr>
          <w:rFonts w:hint="eastAsia"/>
        </w:rPr>
        <w:t>、要充分利用好教室内的多媒体平台和实验室的设施，进一步优化教学手段，激发学生的学习兴趣，提高教学效率。</w:t>
      </w:r>
    </w:p>
    <w:p w14:paraId="33276191" w14:textId="77777777" w:rsidR="00C30FCF" w:rsidRDefault="00B730F2" w:rsidP="006E4174">
      <w:pPr>
        <w:spacing w:after="0" w:line="300" w:lineRule="auto"/>
      </w:pPr>
      <w:r>
        <w:rPr>
          <w:rFonts w:hint="eastAsia"/>
        </w:rPr>
        <w:t>三、主要措施</w:t>
      </w:r>
      <w:r w:rsidR="00C30FCF">
        <w:rPr>
          <w:rFonts w:hint="eastAsia"/>
        </w:rPr>
        <w:t>：</w:t>
      </w:r>
    </w:p>
    <w:p w14:paraId="08D6D916" w14:textId="77777777" w:rsidR="00C30FCF" w:rsidRDefault="00C30FCF" w:rsidP="006E4174">
      <w:pPr>
        <w:spacing w:after="0" w:line="300" w:lineRule="auto"/>
      </w:pPr>
      <w:r>
        <w:rPr>
          <w:rFonts w:hint="eastAsia"/>
        </w:rPr>
        <w:t>根据以上要求，我们必须落到实处，做到稳步开展各项工作，我们计划：</w:t>
      </w:r>
    </w:p>
    <w:p w14:paraId="3552D990" w14:textId="77777777" w:rsidR="00C30FCF" w:rsidRDefault="00C30FCF" w:rsidP="006E4174">
      <w:pPr>
        <w:spacing w:after="0" w:line="300" w:lineRule="auto"/>
      </w:pPr>
      <w:r>
        <w:rPr>
          <w:rFonts w:hint="eastAsia"/>
        </w:rPr>
        <w:t>1</w:t>
      </w:r>
      <w:r>
        <w:rPr>
          <w:rFonts w:hint="eastAsia"/>
        </w:rPr>
        <w:t>、每周组织学习课程标准</w:t>
      </w:r>
      <w:r>
        <w:rPr>
          <w:rFonts w:hint="eastAsia"/>
        </w:rPr>
        <w:t>1</w:t>
      </w:r>
      <w:r>
        <w:rPr>
          <w:rFonts w:hint="eastAsia"/>
        </w:rPr>
        <w:t>次，利用周二教研时间；</w:t>
      </w:r>
    </w:p>
    <w:p w14:paraId="46714879" w14:textId="77777777" w:rsidR="00C30FCF" w:rsidRDefault="00C30FCF" w:rsidP="006E4174">
      <w:pPr>
        <w:spacing w:after="0" w:line="300" w:lineRule="auto"/>
      </w:pPr>
      <w:r>
        <w:rPr>
          <w:rFonts w:hint="eastAsia"/>
        </w:rPr>
        <w:t>2</w:t>
      </w:r>
      <w:r>
        <w:rPr>
          <w:rFonts w:hint="eastAsia"/>
        </w:rPr>
        <w:t>、每周组织学习新的教学理念</w:t>
      </w:r>
      <w:r>
        <w:rPr>
          <w:rFonts w:hint="eastAsia"/>
        </w:rPr>
        <w:t>1</w:t>
      </w:r>
      <w:r>
        <w:rPr>
          <w:rFonts w:hint="eastAsia"/>
        </w:rPr>
        <w:t>次，利用周二教研时间；</w:t>
      </w:r>
    </w:p>
    <w:p w14:paraId="02F617A9" w14:textId="77777777" w:rsidR="00C30FCF" w:rsidRDefault="00C30FCF" w:rsidP="006E4174">
      <w:pPr>
        <w:spacing w:after="0" w:line="300" w:lineRule="auto"/>
      </w:pPr>
      <w:r>
        <w:rPr>
          <w:rFonts w:hint="eastAsia"/>
        </w:rPr>
        <w:t>3</w:t>
      </w:r>
      <w:r>
        <w:rPr>
          <w:rFonts w:hint="eastAsia"/>
        </w:rPr>
        <w:t>、每周组织集体备课</w:t>
      </w:r>
      <w:r>
        <w:rPr>
          <w:rFonts w:hint="eastAsia"/>
        </w:rPr>
        <w:t>2</w:t>
      </w:r>
      <w:r>
        <w:rPr>
          <w:rFonts w:hint="eastAsia"/>
        </w:rPr>
        <w:t>次，主备人员确定，充分发挥集体的力量，确定的教学内容、确定教学方法、确定作业、多媒体使用等。每个教师至少做到二次备课；</w:t>
      </w:r>
    </w:p>
    <w:p w14:paraId="35F66FBC" w14:textId="77777777" w:rsidR="00C30FCF" w:rsidRDefault="00C30FCF" w:rsidP="006E4174">
      <w:pPr>
        <w:spacing w:after="0" w:line="300" w:lineRule="auto"/>
      </w:pPr>
      <w:r>
        <w:rPr>
          <w:rFonts w:hint="eastAsia"/>
        </w:rPr>
        <w:t>4</w:t>
      </w:r>
      <w:r>
        <w:rPr>
          <w:rFonts w:hint="eastAsia"/>
        </w:rPr>
        <w:t>、教师每周听课</w:t>
      </w:r>
      <w:r>
        <w:rPr>
          <w:rFonts w:hint="eastAsia"/>
        </w:rPr>
        <w:t>1</w:t>
      </w:r>
      <w:r>
        <w:rPr>
          <w:rFonts w:hint="eastAsia"/>
        </w:rPr>
        <w:t>节；</w:t>
      </w:r>
    </w:p>
    <w:p w14:paraId="4A2941C3" w14:textId="77777777" w:rsidR="00C30FCF" w:rsidRDefault="00C30FCF" w:rsidP="006E4174">
      <w:pPr>
        <w:spacing w:after="0" w:line="300" w:lineRule="auto"/>
      </w:pPr>
      <w:r>
        <w:rPr>
          <w:rFonts w:hint="eastAsia"/>
        </w:rPr>
        <w:t>5</w:t>
      </w:r>
      <w:r>
        <w:rPr>
          <w:rFonts w:hint="eastAsia"/>
        </w:rPr>
        <w:t>、除教学内容以外我们工作态度保持高昂，积极参加学校组织的业务学习，学校的管理工作。</w:t>
      </w:r>
    </w:p>
    <w:p w14:paraId="2BCCA4BE" w14:textId="77777777" w:rsidR="006E4174" w:rsidRDefault="006E4174" w:rsidP="006E4174">
      <w:pPr>
        <w:spacing w:after="0" w:line="300" w:lineRule="auto"/>
      </w:pPr>
    </w:p>
    <w:p w14:paraId="64D8CAC3" w14:textId="1C80FA42" w:rsidR="00C30FCF" w:rsidRDefault="00B730F2" w:rsidP="006E4174">
      <w:pPr>
        <w:spacing w:after="0" w:line="300" w:lineRule="auto"/>
      </w:pPr>
      <w:r>
        <w:rPr>
          <w:rFonts w:hint="eastAsia"/>
        </w:rPr>
        <w:lastRenderedPageBreak/>
        <w:t>四、教学进度</w:t>
      </w:r>
    </w:p>
    <w:tbl>
      <w:tblPr>
        <w:tblpPr w:leftFromText="180" w:rightFromText="180" w:vertAnchor="text" w:horzAnchor="page" w:tblpX="1785" w:tblpY="398"/>
        <w:tblOverlap w:val="never"/>
        <w:tblW w:w="8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350"/>
        <w:gridCol w:w="4585"/>
        <w:gridCol w:w="1083"/>
      </w:tblGrid>
      <w:tr w:rsidR="00DA507D" w14:paraId="6C1BBBEA" w14:textId="77777777" w:rsidTr="00C83AEB">
        <w:trPr>
          <w:trHeight w:val="448"/>
        </w:trPr>
        <w:tc>
          <w:tcPr>
            <w:tcW w:w="1350" w:type="dxa"/>
          </w:tcPr>
          <w:p w14:paraId="6FC0D436" w14:textId="77777777" w:rsidR="00DA507D" w:rsidRDefault="00DA507D" w:rsidP="00C83AEB">
            <w:pPr>
              <w:rPr>
                <w:rFonts w:ascii="Times New Roman" w:hAnsi="Times New Roman" w:hint="eastAsia"/>
              </w:rPr>
            </w:pPr>
          </w:p>
        </w:tc>
        <w:tc>
          <w:tcPr>
            <w:tcW w:w="1350" w:type="dxa"/>
          </w:tcPr>
          <w:p w14:paraId="539A0C02" w14:textId="77777777" w:rsidR="00DA507D" w:rsidRDefault="00DA507D" w:rsidP="00C83AEB">
            <w:pP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</w:pPr>
            <w:r>
              <w:rPr>
                <w:rFonts w:ascii="Times New Roman" w:hAnsi="Times New Roman" w:hint="eastAsia"/>
              </w:rPr>
              <w:t>周次</w:t>
            </w:r>
          </w:p>
        </w:tc>
        <w:tc>
          <w:tcPr>
            <w:tcW w:w="4585" w:type="dxa"/>
          </w:tcPr>
          <w:p w14:paraId="57CB943F" w14:textId="77777777" w:rsidR="00DA507D" w:rsidRDefault="00DA507D" w:rsidP="00C83AEB">
            <w:pP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</w:pPr>
            <w:r>
              <w:rPr>
                <w:rFonts w:ascii="Times New Roman" w:hAnsi="Times New Roman" w:hint="eastAsia"/>
              </w:rPr>
              <w:t>教学内容</w:t>
            </w:r>
          </w:p>
        </w:tc>
        <w:tc>
          <w:tcPr>
            <w:tcW w:w="1083" w:type="dxa"/>
          </w:tcPr>
          <w:p w14:paraId="380327D4" w14:textId="77777777" w:rsidR="00DA507D" w:rsidRDefault="00DA507D" w:rsidP="00C83AEB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集体备课</w:t>
            </w:r>
          </w:p>
        </w:tc>
      </w:tr>
      <w:tr w:rsidR="00DA507D" w14:paraId="35D1CC26" w14:textId="77777777" w:rsidTr="00C83AEB">
        <w:trPr>
          <w:trHeight w:val="448"/>
        </w:trPr>
        <w:tc>
          <w:tcPr>
            <w:tcW w:w="1350" w:type="dxa"/>
          </w:tcPr>
          <w:p w14:paraId="7F050048" w14:textId="77777777" w:rsidR="00DA507D" w:rsidRDefault="00DA507D" w:rsidP="00C83AE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 w:hint="eastAsia"/>
              </w:rPr>
              <w:t>2.23-3.28</w:t>
            </w:r>
          </w:p>
        </w:tc>
        <w:tc>
          <w:tcPr>
            <w:tcW w:w="1350" w:type="dxa"/>
          </w:tcPr>
          <w:p w14:paraId="7DE8C928" w14:textId="77777777" w:rsidR="00DA507D" w:rsidRDefault="00DA507D" w:rsidP="00C83AEB">
            <w:pPr>
              <w:rPr>
                <w:rFonts w:ascii="Times New Roman" w:hAnsi="Times New Roman" w:hint="eastAsia"/>
              </w:rPr>
            </w:pPr>
          </w:p>
        </w:tc>
        <w:tc>
          <w:tcPr>
            <w:tcW w:w="4585" w:type="dxa"/>
          </w:tcPr>
          <w:p w14:paraId="2F374604" w14:textId="77777777" w:rsidR="00DA507D" w:rsidRDefault="00DA507D" w:rsidP="00C83A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基因的分离和自由组合定律</w:t>
            </w:r>
          </w:p>
          <w:p w14:paraId="71419CCD" w14:textId="12988C27" w:rsidR="00DA507D" w:rsidRDefault="00280D58" w:rsidP="00C83AEB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减数分裂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3" w:type="dxa"/>
          </w:tcPr>
          <w:p w14:paraId="7D2955E9" w14:textId="090F06B1" w:rsidR="00DA507D" w:rsidRDefault="00CC5755" w:rsidP="00C83AEB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陈瑞雪</w:t>
            </w:r>
          </w:p>
        </w:tc>
      </w:tr>
      <w:tr w:rsidR="00DA507D" w14:paraId="6B6683F5" w14:textId="77777777" w:rsidTr="00C83AEB">
        <w:trPr>
          <w:trHeight w:val="448"/>
        </w:trPr>
        <w:tc>
          <w:tcPr>
            <w:tcW w:w="1350" w:type="dxa"/>
          </w:tcPr>
          <w:p w14:paraId="4C919510" w14:textId="77777777" w:rsidR="00DA507D" w:rsidRDefault="00DA507D" w:rsidP="00C83AEB">
            <w:pPr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3.30-4.5</w:t>
            </w:r>
          </w:p>
        </w:tc>
        <w:tc>
          <w:tcPr>
            <w:tcW w:w="1350" w:type="dxa"/>
          </w:tcPr>
          <w:p w14:paraId="081056B1" w14:textId="77777777" w:rsidR="00DA507D" w:rsidRDefault="00DA507D" w:rsidP="00C83AEB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周</w:t>
            </w:r>
          </w:p>
        </w:tc>
        <w:tc>
          <w:tcPr>
            <w:tcW w:w="4585" w:type="dxa"/>
          </w:tcPr>
          <w:p w14:paraId="75DA698A" w14:textId="51523754" w:rsidR="00DA507D" w:rsidRDefault="00DA507D" w:rsidP="00C83AE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减数分裂</w:t>
            </w:r>
            <w:r w:rsidR="00280D58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083" w:type="dxa"/>
            <w:vMerge w:val="restart"/>
          </w:tcPr>
          <w:p w14:paraId="570FB789" w14:textId="3CBC677E" w:rsidR="00DA507D" w:rsidRDefault="00CC5755" w:rsidP="00C83AEB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张艳婷</w:t>
            </w:r>
          </w:p>
          <w:p w14:paraId="1100EBE6" w14:textId="77777777" w:rsidR="00DA507D" w:rsidRDefault="00DA507D" w:rsidP="00C83AEB">
            <w:pPr>
              <w:rPr>
                <w:rFonts w:ascii="Times New Roman" w:hAnsi="Times New Roman" w:hint="eastAsia"/>
              </w:rPr>
            </w:pPr>
          </w:p>
        </w:tc>
      </w:tr>
      <w:tr w:rsidR="00DA507D" w14:paraId="0D08C332" w14:textId="77777777" w:rsidTr="00C83AEB">
        <w:trPr>
          <w:trHeight w:val="448"/>
        </w:trPr>
        <w:tc>
          <w:tcPr>
            <w:tcW w:w="1350" w:type="dxa"/>
          </w:tcPr>
          <w:p w14:paraId="56E1510D" w14:textId="77777777" w:rsidR="00DA507D" w:rsidRDefault="00DA507D" w:rsidP="00C83AEB">
            <w:pPr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4.6-4.12</w:t>
            </w:r>
          </w:p>
        </w:tc>
        <w:tc>
          <w:tcPr>
            <w:tcW w:w="1350" w:type="dxa"/>
          </w:tcPr>
          <w:p w14:paraId="1CEF5417" w14:textId="77777777" w:rsidR="00DA507D" w:rsidRDefault="00DA507D" w:rsidP="00C83AEB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周</w:t>
            </w:r>
          </w:p>
        </w:tc>
        <w:tc>
          <w:tcPr>
            <w:tcW w:w="4585" w:type="dxa"/>
          </w:tcPr>
          <w:p w14:paraId="2479AD34" w14:textId="50C98A0E" w:rsidR="00DA507D" w:rsidRDefault="00DA507D" w:rsidP="00C83AE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 w:hint="eastAsia"/>
              </w:rPr>
              <w:t>伴性遗传</w:t>
            </w:r>
          </w:p>
        </w:tc>
        <w:tc>
          <w:tcPr>
            <w:tcW w:w="1083" w:type="dxa"/>
            <w:vMerge/>
          </w:tcPr>
          <w:p w14:paraId="6AF67C3B" w14:textId="77777777" w:rsidR="00DA507D" w:rsidRDefault="00DA507D" w:rsidP="00C83AEB">
            <w:pPr>
              <w:rPr>
                <w:rFonts w:ascii="Times New Roman" w:hAnsi="Times New Roman" w:hint="eastAsia"/>
              </w:rPr>
            </w:pPr>
          </w:p>
        </w:tc>
      </w:tr>
      <w:tr w:rsidR="00DA507D" w14:paraId="35083619" w14:textId="77777777" w:rsidTr="00C83AEB">
        <w:trPr>
          <w:trHeight w:val="448"/>
        </w:trPr>
        <w:tc>
          <w:tcPr>
            <w:tcW w:w="1350" w:type="dxa"/>
          </w:tcPr>
          <w:p w14:paraId="24350E09" w14:textId="77777777" w:rsidR="00DA507D" w:rsidRDefault="00DA507D" w:rsidP="00C83AEB">
            <w:pPr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4.13-4.19</w:t>
            </w:r>
          </w:p>
        </w:tc>
        <w:tc>
          <w:tcPr>
            <w:tcW w:w="1350" w:type="dxa"/>
          </w:tcPr>
          <w:p w14:paraId="226843F1" w14:textId="77777777" w:rsidR="00DA507D" w:rsidRDefault="00DA507D" w:rsidP="00C83AEB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 w:hint="eastAsia"/>
              </w:rPr>
              <w:t>周</w:t>
            </w:r>
          </w:p>
        </w:tc>
        <w:tc>
          <w:tcPr>
            <w:tcW w:w="4585" w:type="dxa"/>
          </w:tcPr>
          <w:p w14:paraId="150331C5" w14:textId="50364F26" w:rsidR="00DA507D" w:rsidRDefault="00DA507D" w:rsidP="00C83AE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 w:hint="eastAsia"/>
              </w:rPr>
              <w:t>探索遗传物质的过程</w:t>
            </w:r>
          </w:p>
        </w:tc>
        <w:tc>
          <w:tcPr>
            <w:tcW w:w="1083" w:type="dxa"/>
            <w:vMerge w:val="restart"/>
          </w:tcPr>
          <w:p w14:paraId="36991567" w14:textId="4E2B5246" w:rsidR="00DA507D" w:rsidRDefault="00CC5755" w:rsidP="00C83AEB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蒋文祥</w:t>
            </w:r>
          </w:p>
          <w:p w14:paraId="29D6EB28" w14:textId="77777777" w:rsidR="00DA507D" w:rsidRDefault="00DA507D" w:rsidP="00C83AEB">
            <w:pPr>
              <w:rPr>
                <w:rFonts w:ascii="Times New Roman" w:hAnsi="Times New Roman" w:hint="eastAsia"/>
              </w:rPr>
            </w:pPr>
          </w:p>
        </w:tc>
      </w:tr>
      <w:tr w:rsidR="00DA507D" w14:paraId="71688A8B" w14:textId="77777777" w:rsidTr="00C83AEB">
        <w:trPr>
          <w:trHeight w:val="448"/>
        </w:trPr>
        <w:tc>
          <w:tcPr>
            <w:tcW w:w="1350" w:type="dxa"/>
          </w:tcPr>
          <w:p w14:paraId="17102B63" w14:textId="77777777" w:rsidR="00DA507D" w:rsidRDefault="00DA507D" w:rsidP="00C83AEB">
            <w:pPr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4.20-4.26</w:t>
            </w:r>
          </w:p>
        </w:tc>
        <w:tc>
          <w:tcPr>
            <w:tcW w:w="1350" w:type="dxa"/>
          </w:tcPr>
          <w:p w14:paraId="625D2152" w14:textId="77777777" w:rsidR="00DA507D" w:rsidRDefault="00DA507D" w:rsidP="00C83AEB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 w:hint="eastAsia"/>
              </w:rPr>
              <w:t>周</w:t>
            </w:r>
          </w:p>
        </w:tc>
        <w:tc>
          <w:tcPr>
            <w:tcW w:w="4585" w:type="dxa"/>
          </w:tcPr>
          <w:p w14:paraId="16C13A31" w14:textId="77777777" w:rsidR="00DA507D" w:rsidRDefault="00DA507D" w:rsidP="00C83A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DNA</w:t>
            </w:r>
            <w:r>
              <w:rPr>
                <w:rFonts w:ascii="Times New Roman" w:hAnsi="Times New Roman" w:hint="eastAsia"/>
              </w:rPr>
              <w:t>分子的结构</w:t>
            </w:r>
          </w:p>
          <w:p w14:paraId="29D43503" w14:textId="64AA8728" w:rsidR="00280D58" w:rsidRDefault="00280D58" w:rsidP="00C83AEB">
            <w:pPr>
              <w:rPr>
                <w:rFonts w:ascii="Times New Roman" w:eastAsia="宋体" w:hAnsi="Times New Roman" w:hint="eastAsia"/>
              </w:rPr>
            </w:pPr>
            <w:r w:rsidRPr="00280D58">
              <w:rPr>
                <w:rFonts w:ascii="Times New Roman" w:hAnsi="Times New Roman" w:hint="eastAsia"/>
                <w:color w:val="FF0000"/>
              </w:rPr>
              <w:t>基因的分离定律</w:t>
            </w:r>
            <w:r w:rsidRPr="00280D58">
              <w:rPr>
                <w:rFonts w:ascii="Times New Roman" w:hAnsi="Times New Roman" w:hint="eastAsia"/>
                <w:color w:val="FF0000"/>
              </w:rPr>
              <w:t>1</w:t>
            </w:r>
          </w:p>
        </w:tc>
        <w:tc>
          <w:tcPr>
            <w:tcW w:w="1083" w:type="dxa"/>
            <w:vMerge/>
          </w:tcPr>
          <w:p w14:paraId="4D026EFC" w14:textId="77777777" w:rsidR="00DA507D" w:rsidRDefault="00DA507D" w:rsidP="00C83AEB">
            <w:pPr>
              <w:rPr>
                <w:rFonts w:ascii="Times New Roman" w:hAnsi="Times New Roman" w:hint="eastAsia"/>
              </w:rPr>
            </w:pPr>
          </w:p>
        </w:tc>
      </w:tr>
      <w:tr w:rsidR="00DA507D" w14:paraId="71A84AAF" w14:textId="77777777" w:rsidTr="00C83AEB">
        <w:trPr>
          <w:trHeight w:val="448"/>
        </w:trPr>
        <w:tc>
          <w:tcPr>
            <w:tcW w:w="1350" w:type="dxa"/>
          </w:tcPr>
          <w:p w14:paraId="5297DDE5" w14:textId="7DC58A4E" w:rsidR="00DA507D" w:rsidRDefault="00DA507D" w:rsidP="00C83AEB">
            <w:pPr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4.27-</w:t>
            </w:r>
            <w:r>
              <w:rPr>
                <w:rFonts w:ascii="宋体" w:eastAsia="宋体" w:hAnsi="宋体" w:cs="宋体"/>
                <w:sz w:val="21"/>
                <w:szCs w:val="21"/>
              </w:rPr>
              <w:t>4.30</w:t>
            </w:r>
          </w:p>
        </w:tc>
        <w:tc>
          <w:tcPr>
            <w:tcW w:w="1350" w:type="dxa"/>
          </w:tcPr>
          <w:p w14:paraId="27288D82" w14:textId="77777777" w:rsidR="00DA507D" w:rsidRDefault="00DA507D" w:rsidP="00C83AEB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周</w:t>
            </w:r>
          </w:p>
        </w:tc>
        <w:tc>
          <w:tcPr>
            <w:tcW w:w="4585" w:type="dxa"/>
          </w:tcPr>
          <w:p w14:paraId="59C97C9B" w14:textId="1E57D9CF" w:rsidR="00DA507D" w:rsidRDefault="00DA507D" w:rsidP="00C83AEB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DNA</w:t>
            </w:r>
            <w:r>
              <w:rPr>
                <w:rFonts w:ascii="Times New Roman" w:hAnsi="Times New Roman" w:hint="eastAsia"/>
              </w:rPr>
              <w:t>分子复制</w:t>
            </w:r>
          </w:p>
          <w:p w14:paraId="21BE31FC" w14:textId="50E3D8E0" w:rsidR="00DA507D" w:rsidRDefault="00280D58" w:rsidP="00C83AEB">
            <w:pPr>
              <w:rPr>
                <w:rFonts w:ascii="Times New Roman" w:eastAsia="宋体" w:hAnsi="Times New Roman"/>
              </w:rPr>
            </w:pPr>
            <w:r w:rsidRPr="00280D58">
              <w:rPr>
                <w:rFonts w:ascii="Times New Roman" w:hAnsi="Times New Roman" w:hint="eastAsia"/>
                <w:color w:val="FF0000"/>
              </w:rPr>
              <w:t>基因的分离定律</w:t>
            </w:r>
            <w:r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083" w:type="dxa"/>
            <w:vMerge w:val="restart"/>
          </w:tcPr>
          <w:p w14:paraId="189044B3" w14:textId="4BEB5829" w:rsidR="00DA507D" w:rsidRDefault="00CC5755" w:rsidP="00C83AEB">
            <w:pPr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hAnsi="Times New Roman" w:hint="eastAsia"/>
              </w:rPr>
              <w:t>顾广兰</w:t>
            </w:r>
          </w:p>
        </w:tc>
      </w:tr>
      <w:tr w:rsidR="00DA507D" w14:paraId="691F32B9" w14:textId="77777777" w:rsidTr="00C83AEB">
        <w:trPr>
          <w:trHeight w:val="448"/>
        </w:trPr>
        <w:tc>
          <w:tcPr>
            <w:tcW w:w="1350" w:type="dxa"/>
          </w:tcPr>
          <w:p w14:paraId="60461C99" w14:textId="5DB870CF" w:rsidR="00DA507D" w:rsidRDefault="00DA507D" w:rsidP="00C83AEB">
            <w:pPr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5.</w:t>
            </w:r>
            <w:r>
              <w:rPr>
                <w:rFonts w:ascii="宋体" w:eastAsia="宋体" w:hAnsi="宋体" w:cs="宋体"/>
                <w:sz w:val="21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-5.10</w:t>
            </w:r>
          </w:p>
        </w:tc>
        <w:tc>
          <w:tcPr>
            <w:tcW w:w="1350" w:type="dxa"/>
          </w:tcPr>
          <w:p w14:paraId="7CC411B0" w14:textId="77777777" w:rsidR="00DA507D" w:rsidRDefault="00DA507D" w:rsidP="00C83AEB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 w:hint="eastAsia"/>
              </w:rPr>
              <w:t>周</w:t>
            </w:r>
          </w:p>
        </w:tc>
        <w:tc>
          <w:tcPr>
            <w:tcW w:w="4585" w:type="dxa"/>
          </w:tcPr>
          <w:p w14:paraId="371884A6" w14:textId="6870FCE2" w:rsidR="00DA507D" w:rsidRDefault="00DA507D" w:rsidP="00DA507D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基因是遗传效应的</w:t>
            </w:r>
            <w:r>
              <w:rPr>
                <w:rFonts w:ascii="Times New Roman" w:hAnsi="Times New Roman" w:hint="eastAsia"/>
              </w:rPr>
              <w:t>D</w:t>
            </w:r>
            <w:r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 w:hint="eastAsia"/>
              </w:rPr>
              <w:t>片段</w:t>
            </w:r>
          </w:p>
        </w:tc>
        <w:tc>
          <w:tcPr>
            <w:tcW w:w="1083" w:type="dxa"/>
            <w:vMerge/>
          </w:tcPr>
          <w:p w14:paraId="42A5AE5E" w14:textId="77777777" w:rsidR="00DA507D" w:rsidRDefault="00DA507D" w:rsidP="00C83AEB">
            <w:pPr>
              <w:rPr>
                <w:rFonts w:ascii="Times New Roman" w:hAnsi="Times New Roman" w:hint="eastAsia"/>
              </w:rPr>
            </w:pPr>
          </w:p>
        </w:tc>
      </w:tr>
      <w:tr w:rsidR="00DA507D" w14:paraId="78C10A74" w14:textId="77777777" w:rsidTr="00C83AEB">
        <w:trPr>
          <w:trHeight w:val="448"/>
        </w:trPr>
        <w:tc>
          <w:tcPr>
            <w:tcW w:w="1350" w:type="dxa"/>
          </w:tcPr>
          <w:p w14:paraId="6CE9D698" w14:textId="77777777" w:rsidR="00DA507D" w:rsidRDefault="00DA507D" w:rsidP="00C83AEB">
            <w:pPr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5.11-5.17</w:t>
            </w:r>
          </w:p>
        </w:tc>
        <w:tc>
          <w:tcPr>
            <w:tcW w:w="1350" w:type="dxa"/>
          </w:tcPr>
          <w:p w14:paraId="61DA7AEE" w14:textId="77777777" w:rsidR="00DA507D" w:rsidRDefault="00DA507D" w:rsidP="00C83AEB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 w:hint="eastAsia"/>
              </w:rPr>
              <w:t>周</w:t>
            </w:r>
          </w:p>
        </w:tc>
        <w:tc>
          <w:tcPr>
            <w:tcW w:w="4585" w:type="dxa"/>
          </w:tcPr>
          <w:p w14:paraId="1E107CCB" w14:textId="77777777" w:rsidR="00280D58" w:rsidRPr="00280D58" w:rsidRDefault="00280D58" w:rsidP="00C83AEB">
            <w:pPr>
              <w:rPr>
                <w:rFonts w:ascii="Times New Roman" w:hAnsi="Times New Roman"/>
              </w:rPr>
            </w:pPr>
            <w:r w:rsidRPr="00280D58">
              <w:rPr>
                <w:rFonts w:ascii="Times New Roman" w:hAnsi="Times New Roman" w:hint="eastAsia"/>
              </w:rPr>
              <w:t>基因指导蛋白质的合成</w:t>
            </w:r>
          </w:p>
          <w:p w14:paraId="57FD01D9" w14:textId="528C4D67" w:rsidR="00DA507D" w:rsidRDefault="00CC5755" w:rsidP="00C83A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FF0000"/>
              </w:rPr>
              <w:t>基因的自由组合定律</w:t>
            </w:r>
            <w:r>
              <w:rPr>
                <w:rFonts w:ascii="Times New Roman" w:hAnsi="Times New Roman" w:hint="eastAsia"/>
                <w:color w:val="FF0000"/>
              </w:rPr>
              <w:t>1</w:t>
            </w:r>
          </w:p>
        </w:tc>
        <w:tc>
          <w:tcPr>
            <w:tcW w:w="1083" w:type="dxa"/>
            <w:vMerge w:val="restart"/>
          </w:tcPr>
          <w:p w14:paraId="203CC437" w14:textId="4CA1AFB4" w:rsidR="00DA507D" w:rsidRDefault="00CC5755" w:rsidP="00C83AEB">
            <w:pP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</w:pPr>
            <w:r>
              <w:rPr>
                <w:rFonts w:ascii="Times New Roman" w:hAnsi="Times New Roman" w:hint="eastAsia"/>
              </w:rPr>
              <w:t>梁尔格</w:t>
            </w:r>
          </w:p>
          <w:p w14:paraId="56403869" w14:textId="77777777" w:rsidR="00DA507D" w:rsidRDefault="00DA507D" w:rsidP="00C83AEB">
            <w:pPr>
              <w:rPr>
                <w:rFonts w:ascii="Times New Roman" w:hAnsi="Times New Roman" w:hint="eastAsia"/>
              </w:rPr>
            </w:pPr>
          </w:p>
        </w:tc>
      </w:tr>
      <w:tr w:rsidR="00DA507D" w14:paraId="6C01EF49" w14:textId="77777777" w:rsidTr="00C83AEB">
        <w:trPr>
          <w:trHeight w:val="448"/>
        </w:trPr>
        <w:tc>
          <w:tcPr>
            <w:tcW w:w="1350" w:type="dxa"/>
          </w:tcPr>
          <w:p w14:paraId="20BAFD14" w14:textId="77777777" w:rsidR="00DA507D" w:rsidRDefault="00DA507D" w:rsidP="00C83AEB">
            <w:pPr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5.18-5.24</w:t>
            </w:r>
          </w:p>
        </w:tc>
        <w:tc>
          <w:tcPr>
            <w:tcW w:w="1350" w:type="dxa"/>
          </w:tcPr>
          <w:p w14:paraId="408BA256" w14:textId="77777777" w:rsidR="00DA507D" w:rsidRDefault="00DA507D" w:rsidP="00C83AEB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 w:hint="eastAsia"/>
              </w:rPr>
              <w:t>周</w:t>
            </w:r>
          </w:p>
        </w:tc>
        <w:tc>
          <w:tcPr>
            <w:tcW w:w="4585" w:type="dxa"/>
          </w:tcPr>
          <w:p w14:paraId="222D7678" w14:textId="77777777" w:rsidR="00280D58" w:rsidRDefault="00280D58" w:rsidP="00280D58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基因突变和基因重组</w:t>
            </w:r>
          </w:p>
          <w:p w14:paraId="6663816E" w14:textId="7DF9E95A" w:rsidR="00DA507D" w:rsidRDefault="00CC5755" w:rsidP="00C83A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FF0000"/>
              </w:rPr>
              <w:t>基因的自由组合定律</w:t>
            </w:r>
            <w:r>
              <w:rPr>
                <w:rFonts w:ascii="Times New Roman" w:hAnsi="Times New Roman" w:hint="eastAsia"/>
                <w:color w:val="FF0000"/>
              </w:rPr>
              <w:t>2</w:t>
            </w:r>
          </w:p>
        </w:tc>
        <w:tc>
          <w:tcPr>
            <w:tcW w:w="1083" w:type="dxa"/>
            <w:vMerge/>
          </w:tcPr>
          <w:p w14:paraId="12694828" w14:textId="77777777" w:rsidR="00DA507D" w:rsidRDefault="00DA507D" w:rsidP="00C83AEB">
            <w:pPr>
              <w:rPr>
                <w:rFonts w:ascii="Times New Roman" w:hAnsi="Times New Roman" w:hint="eastAsia"/>
              </w:rPr>
            </w:pPr>
          </w:p>
        </w:tc>
      </w:tr>
      <w:tr w:rsidR="00DA507D" w14:paraId="7110FE92" w14:textId="77777777" w:rsidTr="00C83AEB">
        <w:trPr>
          <w:trHeight w:val="448"/>
        </w:trPr>
        <w:tc>
          <w:tcPr>
            <w:tcW w:w="1350" w:type="dxa"/>
          </w:tcPr>
          <w:p w14:paraId="2145ABAC" w14:textId="77777777" w:rsidR="00DA507D" w:rsidRDefault="00DA507D" w:rsidP="00C83AEB">
            <w:pPr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5.25-5.31</w:t>
            </w:r>
          </w:p>
        </w:tc>
        <w:tc>
          <w:tcPr>
            <w:tcW w:w="1350" w:type="dxa"/>
          </w:tcPr>
          <w:p w14:paraId="08D7AB8C" w14:textId="77777777" w:rsidR="00DA507D" w:rsidRDefault="00DA507D" w:rsidP="00C83AEB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>9</w:t>
            </w:r>
            <w:r>
              <w:rPr>
                <w:rFonts w:ascii="Times New Roman" w:hAnsi="Times New Roman" w:hint="eastAsia"/>
              </w:rPr>
              <w:t>周</w:t>
            </w:r>
          </w:p>
        </w:tc>
        <w:tc>
          <w:tcPr>
            <w:tcW w:w="4585" w:type="dxa"/>
          </w:tcPr>
          <w:p w14:paraId="569B5A61" w14:textId="77777777" w:rsidR="00280D58" w:rsidRDefault="00280D58" w:rsidP="00280D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基因对性状的控制</w:t>
            </w:r>
          </w:p>
          <w:p w14:paraId="34C9D8E8" w14:textId="52C8C92B" w:rsidR="00DA507D" w:rsidRDefault="00CC5755" w:rsidP="00280D58">
            <w:pPr>
              <w:rPr>
                <w:rFonts w:ascii="Times New Roman" w:hAnsi="Times New Roman" w:hint="eastAsia"/>
              </w:rPr>
            </w:pPr>
            <w:r w:rsidRPr="00CC5755">
              <w:rPr>
                <w:rFonts w:ascii="Times New Roman" w:hAnsi="Times New Roman" w:hint="eastAsia"/>
                <w:color w:val="FF0000"/>
              </w:rPr>
              <w:t>减数分裂</w:t>
            </w:r>
            <w:r w:rsidRPr="00CC5755">
              <w:rPr>
                <w:rFonts w:ascii="Times New Roman" w:hAnsi="Times New Roman" w:hint="eastAsia"/>
                <w:color w:val="FF0000"/>
              </w:rPr>
              <w:t>1</w:t>
            </w:r>
          </w:p>
        </w:tc>
        <w:tc>
          <w:tcPr>
            <w:tcW w:w="1083" w:type="dxa"/>
            <w:vMerge w:val="restart"/>
          </w:tcPr>
          <w:p w14:paraId="3E931AB1" w14:textId="571F49B8" w:rsidR="00DA507D" w:rsidRDefault="00CC5755" w:rsidP="00C83AEB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高婧</w:t>
            </w:r>
          </w:p>
          <w:p w14:paraId="2C73CD0C" w14:textId="77777777" w:rsidR="00DA507D" w:rsidRDefault="00DA507D" w:rsidP="00C83AEB">
            <w:pP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</w:pPr>
          </w:p>
          <w:p w14:paraId="718E098B" w14:textId="77777777" w:rsidR="00DA507D" w:rsidRDefault="00DA507D" w:rsidP="00C83AEB">
            <w:pPr>
              <w:rPr>
                <w:rFonts w:ascii="Times New Roman" w:hAnsi="Times New Roman" w:hint="eastAsia"/>
              </w:rPr>
            </w:pPr>
          </w:p>
        </w:tc>
      </w:tr>
      <w:tr w:rsidR="00DA507D" w14:paraId="5D0E5D16" w14:textId="77777777" w:rsidTr="00C83AEB">
        <w:trPr>
          <w:trHeight w:val="448"/>
        </w:trPr>
        <w:tc>
          <w:tcPr>
            <w:tcW w:w="1350" w:type="dxa"/>
          </w:tcPr>
          <w:p w14:paraId="34032897" w14:textId="77777777" w:rsidR="00DA507D" w:rsidRDefault="00DA507D" w:rsidP="00C83AEB">
            <w:pPr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6.1-6.7</w:t>
            </w:r>
          </w:p>
        </w:tc>
        <w:tc>
          <w:tcPr>
            <w:tcW w:w="1350" w:type="dxa"/>
          </w:tcPr>
          <w:p w14:paraId="783904F0" w14:textId="77777777" w:rsidR="00DA507D" w:rsidRDefault="00DA507D" w:rsidP="00C83AEB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</w:rPr>
              <w:t>周</w:t>
            </w:r>
          </w:p>
        </w:tc>
        <w:tc>
          <w:tcPr>
            <w:tcW w:w="4585" w:type="dxa"/>
          </w:tcPr>
          <w:p w14:paraId="57310502" w14:textId="0977A04F" w:rsidR="00280D58" w:rsidRPr="00CC5755" w:rsidRDefault="00280D58" w:rsidP="00280D58">
            <w:pPr>
              <w:rPr>
                <w:rFonts w:ascii="Times New Roman" w:hAnsi="Times New Roman"/>
              </w:rPr>
            </w:pPr>
            <w:r w:rsidRPr="00CC5755">
              <w:rPr>
                <w:rFonts w:ascii="Times New Roman" w:hAnsi="Times New Roman" w:hint="eastAsia"/>
              </w:rPr>
              <w:t>染色体变异</w:t>
            </w:r>
            <w:r w:rsidRPr="00CC5755">
              <w:rPr>
                <w:rFonts w:ascii="Times New Roman" w:hAnsi="Times New Roman" w:hint="eastAsia"/>
              </w:rPr>
              <w:t>和人类遗传病</w:t>
            </w:r>
          </w:p>
          <w:p w14:paraId="3AA37D5A" w14:textId="119BCEF5" w:rsidR="00DA507D" w:rsidRDefault="00CC5755" w:rsidP="00C83AEB">
            <w:pPr>
              <w:rPr>
                <w:rFonts w:ascii="Times New Roman" w:hAnsi="Times New Roman"/>
              </w:rPr>
            </w:pPr>
            <w:r w:rsidRPr="00CC5755">
              <w:rPr>
                <w:rFonts w:ascii="Times New Roman" w:hAnsi="Times New Roman" w:hint="eastAsia"/>
                <w:color w:val="FF0000"/>
              </w:rPr>
              <w:t>减数分裂</w:t>
            </w:r>
            <w:r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083" w:type="dxa"/>
            <w:vMerge/>
          </w:tcPr>
          <w:p w14:paraId="2D0CBF29" w14:textId="77777777" w:rsidR="00DA507D" w:rsidRDefault="00DA507D" w:rsidP="00C83AEB">
            <w:pPr>
              <w:rPr>
                <w:rFonts w:ascii="Times New Roman" w:hAnsi="Times New Roman" w:hint="eastAsia"/>
              </w:rPr>
            </w:pPr>
          </w:p>
        </w:tc>
      </w:tr>
      <w:tr w:rsidR="00DA507D" w14:paraId="394BA9FA" w14:textId="77777777" w:rsidTr="00C83AEB">
        <w:trPr>
          <w:trHeight w:val="448"/>
        </w:trPr>
        <w:tc>
          <w:tcPr>
            <w:tcW w:w="1350" w:type="dxa"/>
          </w:tcPr>
          <w:p w14:paraId="0B1602FE" w14:textId="77777777" w:rsidR="00DA507D" w:rsidRDefault="00DA507D" w:rsidP="00C83AEB">
            <w:pPr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6.8-6.14</w:t>
            </w:r>
          </w:p>
        </w:tc>
        <w:tc>
          <w:tcPr>
            <w:tcW w:w="1350" w:type="dxa"/>
          </w:tcPr>
          <w:p w14:paraId="667D7043" w14:textId="77777777" w:rsidR="00DA507D" w:rsidRDefault="00DA507D" w:rsidP="00C83AEB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>11</w:t>
            </w:r>
            <w:r>
              <w:rPr>
                <w:rFonts w:ascii="Times New Roman" w:hAnsi="Times New Roman" w:hint="eastAsia"/>
              </w:rPr>
              <w:t>周</w:t>
            </w:r>
          </w:p>
        </w:tc>
        <w:tc>
          <w:tcPr>
            <w:tcW w:w="4585" w:type="dxa"/>
          </w:tcPr>
          <w:p w14:paraId="45EEAE00" w14:textId="77777777" w:rsidR="00280D58" w:rsidRDefault="00280D58" w:rsidP="00280D58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杂交育种与诱变育种</w:t>
            </w:r>
          </w:p>
          <w:p w14:paraId="7CF0944D" w14:textId="607B465C" w:rsidR="00DA507D" w:rsidRDefault="00CC5755" w:rsidP="00C83A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FF0000"/>
              </w:rPr>
              <w:t>伴性遗传</w:t>
            </w:r>
          </w:p>
        </w:tc>
        <w:tc>
          <w:tcPr>
            <w:tcW w:w="1083" w:type="dxa"/>
            <w:vMerge w:val="restart"/>
          </w:tcPr>
          <w:p w14:paraId="34764BEE" w14:textId="74DC1CF5" w:rsidR="00DA507D" w:rsidRDefault="00DA507D" w:rsidP="00C83AEB">
            <w:pP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</w:pPr>
            <w:r>
              <w:rPr>
                <w:rFonts w:ascii="Times New Roman" w:hAnsi="Times New Roman" w:hint="eastAsia"/>
              </w:rPr>
              <w:t>李</w:t>
            </w:r>
            <w:r w:rsidR="00CC5755">
              <w:rPr>
                <w:rFonts w:ascii="Times New Roman" w:hAnsi="Times New Roman" w:hint="eastAsia"/>
              </w:rPr>
              <w:t>宗保</w:t>
            </w:r>
          </w:p>
        </w:tc>
      </w:tr>
      <w:tr w:rsidR="00DA507D" w14:paraId="2482F690" w14:textId="77777777" w:rsidTr="00C83AEB">
        <w:trPr>
          <w:trHeight w:val="448"/>
        </w:trPr>
        <w:tc>
          <w:tcPr>
            <w:tcW w:w="1350" w:type="dxa"/>
          </w:tcPr>
          <w:p w14:paraId="26C49E5C" w14:textId="77777777" w:rsidR="00DA507D" w:rsidRDefault="00DA507D" w:rsidP="00C83AEB">
            <w:pPr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6.15-6.21</w:t>
            </w:r>
          </w:p>
        </w:tc>
        <w:tc>
          <w:tcPr>
            <w:tcW w:w="1350" w:type="dxa"/>
          </w:tcPr>
          <w:p w14:paraId="5FFBEE49" w14:textId="77777777" w:rsidR="00DA507D" w:rsidRDefault="00DA507D" w:rsidP="00C83AEB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>12</w:t>
            </w:r>
            <w:r>
              <w:rPr>
                <w:rFonts w:ascii="Times New Roman" w:hAnsi="Times New Roman" w:hint="eastAsia"/>
              </w:rPr>
              <w:t>周</w:t>
            </w:r>
          </w:p>
        </w:tc>
        <w:tc>
          <w:tcPr>
            <w:tcW w:w="4585" w:type="dxa"/>
          </w:tcPr>
          <w:p w14:paraId="6A8660D7" w14:textId="68D33116" w:rsidR="00DA507D" w:rsidRDefault="00280D58" w:rsidP="00CC5755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现代生物进化理论</w:t>
            </w:r>
          </w:p>
        </w:tc>
        <w:tc>
          <w:tcPr>
            <w:tcW w:w="1083" w:type="dxa"/>
            <w:vMerge/>
          </w:tcPr>
          <w:p w14:paraId="403DF8EA" w14:textId="77777777" w:rsidR="00DA507D" w:rsidRDefault="00DA507D" w:rsidP="00C83AEB">
            <w:pPr>
              <w:rPr>
                <w:rFonts w:ascii="Times New Roman" w:hAnsi="Times New Roman" w:hint="eastAsia"/>
              </w:rPr>
            </w:pPr>
          </w:p>
        </w:tc>
      </w:tr>
      <w:tr w:rsidR="00DA507D" w14:paraId="07B8173F" w14:textId="77777777" w:rsidTr="00C83AEB">
        <w:trPr>
          <w:trHeight w:val="448"/>
        </w:trPr>
        <w:tc>
          <w:tcPr>
            <w:tcW w:w="1350" w:type="dxa"/>
          </w:tcPr>
          <w:p w14:paraId="4F39A5B6" w14:textId="77777777" w:rsidR="00DA507D" w:rsidRDefault="00DA507D" w:rsidP="00C83AEB">
            <w:pPr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6.22-6.28</w:t>
            </w:r>
          </w:p>
        </w:tc>
        <w:tc>
          <w:tcPr>
            <w:tcW w:w="1350" w:type="dxa"/>
          </w:tcPr>
          <w:p w14:paraId="7197282E" w14:textId="77777777" w:rsidR="00DA507D" w:rsidRDefault="00DA507D" w:rsidP="00C83AEB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>13</w:t>
            </w:r>
            <w:r>
              <w:rPr>
                <w:rFonts w:ascii="Times New Roman" w:hAnsi="Times New Roman" w:hint="eastAsia"/>
              </w:rPr>
              <w:t>周</w:t>
            </w:r>
          </w:p>
        </w:tc>
        <w:tc>
          <w:tcPr>
            <w:tcW w:w="4585" w:type="dxa"/>
          </w:tcPr>
          <w:p w14:paraId="4EED7096" w14:textId="2B7CEDB8" w:rsidR="00DA507D" w:rsidRDefault="00280D58" w:rsidP="00C83AE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 w:hint="eastAsia"/>
              </w:rPr>
              <w:t>期末复习</w:t>
            </w:r>
          </w:p>
        </w:tc>
        <w:tc>
          <w:tcPr>
            <w:tcW w:w="1083" w:type="dxa"/>
            <w:vMerge w:val="restart"/>
          </w:tcPr>
          <w:p w14:paraId="0604F859" w14:textId="5FE9ABD9" w:rsidR="00DA507D" w:rsidRDefault="00CC5755" w:rsidP="00C83AE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 w:hint="eastAsia"/>
              </w:rPr>
              <w:t>张伏家</w:t>
            </w:r>
          </w:p>
        </w:tc>
      </w:tr>
      <w:tr w:rsidR="00DA507D" w14:paraId="65066BD5" w14:textId="77777777" w:rsidTr="00C83AEB">
        <w:trPr>
          <w:trHeight w:val="448"/>
        </w:trPr>
        <w:tc>
          <w:tcPr>
            <w:tcW w:w="1350" w:type="dxa"/>
          </w:tcPr>
          <w:p w14:paraId="3C60861B" w14:textId="77777777" w:rsidR="00DA507D" w:rsidRDefault="00DA507D" w:rsidP="00C83AEB">
            <w:pPr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6.29-7.5</w:t>
            </w:r>
          </w:p>
        </w:tc>
        <w:tc>
          <w:tcPr>
            <w:tcW w:w="1350" w:type="dxa"/>
          </w:tcPr>
          <w:p w14:paraId="5E0598D1" w14:textId="77777777" w:rsidR="00DA507D" w:rsidRDefault="00DA507D" w:rsidP="00C83AEB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>14</w:t>
            </w:r>
            <w:r>
              <w:rPr>
                <w:rFonts w:ascii="Times New Roman" w:hAnsi="Times New Roman" w:hint="eastAsia"/>
              </w:rPr>
              <w:t>周</w:t>
            </w:r>
          </w:p>
        </w:tc>
        <w:tc>
          <w:tcPr>
            <w:tcW w:w="4585" w:type="dxa"/>
          </w:tcPr>
          <w:p w14:paraId="17C4700E" w14:textId="77777777" w:rsidR="00DA507D" w:rsidRDefault="00DA507D" w:rsidP="00C83AE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 w:hint="eastAsia"/>
              </w:rPr>
              <w:t>期末复习</w:t>
            </w:r>
          </w:p>
        </w:tc>
        <w:tc>
          <w:tcPr>
            <w:tcW w:w="1083" w:type="dxa"/>
            <w:vMerge/>
          </w:tcPr>
          <w:p w14:paraId="660B92AA" w14:textId="77777777" w:rsidR="00DA507D" w:rsidRDefault="00DA507D" w:rsidP="00C83AEB">
            <w:pPr>
              <w:rPr>
                <w:rFonts w:ascii="Times New Roman" w:hAnsi="Times New Roman" w:hint="eastAsia"/>
              </w:rPr>
            </w:pPr>
          </w:p>
        </w:tc>
      </w:tr>
      <w:tr w:rsidR="00DA507D" w14:paraId="43E09FDF" w14:textId="77777777" w:rsidTr="00C83AEB">
        <w:trPr>
          <w:trHeight w:val="448"/>
        </w:trPr>
        <w:tc>
          <w:tcPr>
            <w:tcW w:w="1350" w:type="dxa"/>
          </w:tcPr>
          <w:p w14:paraId="4263AFAF" w14:textId="77777777" w:rsidR="00DA507D" w:rsidRDefault="00DA507D" w:rsidP="00C83AEB">
            <w:pPr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7.6-7.12</w:t>
            </w:r>
          </w:p>
        </w:tc>
        <w:tc>
          <w:tcPr>
            <w:tcW w:w="1350" w:type="dxa"/>
          </w:tcPr>
          <w:p w14:paraId="0557963C" w14:textId="77777777" w:rsidR="00DA507D" w:rsidRDefault="00DA507D" w:rsidP="00C83AEB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>15</w:t>
            </w:r>
            <w:r>
              <w:rPr>
                <w:rFonts w:ascii="Times New Roman" w:hAnsi="Times New Roman" w:hint="eastAsia"/>
              </w:rPr>
              <w:t>周</w:t>
            </w:r>
          </w:p>
        </w:tc>
        <w:tc>
          <w:tcPr>
            <w:tcW w:w="4585" w:type="dxa"/>
          </w:tcPr>
          <w:p w14:paraId="0C2B1E1E" w14:textId="77777777" w:rsidR="00DA507D" w:rsidRDefault="00DA507D" w:rsidP="00C83AEB">
            <w:pPr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hAnsi="Times New Roman" w:hint="eastAsia"/>
              </w:rPr>
              <w:t>高考停课</w:t>
            </w:r>
          </w:p>
        </w:tc>
        <w:tc>
          <w:tcPr>
            <w:tcW w:w="1083" w:type="dxa"/>
            <w:vMerge w:val="restart"/>
          </w:tcPr>
          <w:p w14:paraId="6D2F1FB7" w14:textId="1D0CC401" w:rsidR="00DA507D" w:rsidRDefault="00CC5755" w:rsidP="00C83AEB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陈瑞雪</w:t>
            </w:r>
          </w:p>
        </w:tc>
      </w:tr>
      <w:tr w:rsidR="00DA507D" w14:paraId="610BF8C1" w14:textId="77777777" w:rsidTr="00C83AEB">
        <w:trPr>
          <w:trHeight w:val="448"/>
        </w:trPr>
        <w:tc>
          <w:tcPr>
            <w:tcW w:w="1350" w:type="dxa"/>
          </w:tcPr>
          <w:p w14:paraId="1B621989" w14:textId="77777777" w:rsidR="00DA507D" w:rsidRDefault="00DA507D" w:rsidP="00C83AEB">
            <w:pPr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7.13-7.18</w:t>
            </w:r>
          </w:p>
        </w:tc>
        <w:tc>
          <w:tcPr>
            <w:tcW w:w="1350" w:type="dxa"/>
          </w:tcPr>
          <w:p w14:paraId="1D7A6959" w14:textId="77777777" w:rsidR="00DA507D" w:rsidRDefault="00DA507D" w:rsidP="00C83AEB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>16</w:t>
            </w:r>
            <w:r>
              <w:rPr>
                <w:rFonts w:ascii="Times New Roman" w:hAnsi="Times New Roman" w:hint="eastAsia"/>
              </w:rPr>
              <w:t>周</w:t>
            </w:r>
          </w:p>
        </w:tc>
        <w:tc>
          <w:tcPr>
            <w:tcW w:w="4585" w:type="dxa"/>
          </w:tcPr>
          <w:p w14:paraId="7C28473B" w14:textId="77777777" w:rsidR="00DA507D" w:rsidRDefault="00DA507D" w:rsidP="00C83AEB">
            <w:pPr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hAnsi="Times New Roman" w:hint="eastAsia"/>
              </w:rPr>
              <w:t>期末考试</w:t>
            </w:r>
          </w:p>
        </w:tc>
        <w:tc>
          <w:tcPr>
            <w:tcW w:w="1083" w:type="dxa"/>
            <w:vMerge/>
          </w:tcPr>
          <w:p w14:paraId="3041A2B6" w14:textId="77777777" w:rsidR="00DA507D" w:rsidRDefault="00DA507D" w:rsidP="00C83AEB">
            <w:pPr>
              <w:rPr>
                <w:rFonts w:ascii="Times New Roman" w:hAnsi="Times New Roman" w:hint="eastAsia"/>
              </w:rPr>
            </w:pPr>
          </w:p>
        </w:tc>
      </w:tr>
    </w:tbl>
    <w:p w14:paraId="1B0D7EA9" w14:textId="77777777" w:rsidR="00DA507D" w:rsidRDefault="00DA507D" w:rsidP="006E4174">
      <w:pPr>
        <w:spacing w:after="0" w:line="300" w:lineRule="auto"/>
        <w:rPr>
          <w:rFonts w:hint="eastAsia"/>
        </w:rPr>
      </w:pPr>
    </w:p>
    <w:p w14:paraId="34ABD17D" w14:textId="77777777" w:rsidR="006E4174" w:rsidRDefault="006E4174" w:rsidP="00C30FCF"/>
    <w:p w14:paraId="3E906F25" w14:textId="77777777" w:rsidR="00ED5BD1" w:rsidRPr="006E4174" w:rsidRDefault="006E4174" w:rsidP="006E4174">
      <w:pPr>
        <w:spacing w:line="300" w:lineRule="atLeast"/>
        <w:jc w:val="center"/>
        <w:rPr>
          <w:b/>
          <w:color w:val="222222"/>
          <w:sz w:val="28"/>
          <w:szCs w:val="28"/>
        </w:rPr>
      </w:pPr>
      <w:r w:rsidRPr="006E4174">
        <w:rPr>
          <w:rFonts w:hint="eastAsia"/>
          <w:b/>
          <w:color w:val="222222"/>
          <w:sz w:val="28"/>
          <w:szCs w:val="28"/>
          <w:bdr w:val="none" w:sz="0" w:space="0" w:color="auto" w:frame="1"/>
        </w:rPr>
        <w:t>推磨听</w:t>
      </w:r>
      <w:r w:rsidR="00ED5BD1" w:rsidRPr="006E4174">
        <w:rPr>
          <w:rFonts w:hint="eastAsia"/>
          <w:b/>
          <w:color w:val="222222"/>
          <w:sz w:val="28"/>
          <w:szCs w:val="28"/>
          <w:bdr w:val="none" w:sz="0" w:space="0" w:color="auto" w:frame="1"/>
        </w:rPr>
        <w:t>课安排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4155"/>
        <w:gridCol w:w="1026"/>
        <w:gridCol w:w="1026"/>
      </w:tblGrid>
      <w:tr w:rsidR="006E4174" w:rsidRPr="009D5A68" w14:paraId="126EE51E" w14:textId="77777777" w:rsidTr="00A37871">
        <w:tc>
          <w:tcPr>
            <w:tcW w:w="1526" w:type="dxa"/>
          </w:tcPr>
          <w:p w14:paraId="4604A3E6" w14:textId="77777777" w:rsidR="006E4174" w:rsidRPr="009D5A68" w:rsidRDefault="006E4174" w:rsidP="00AF4D65">
            <w:pPr>
              <w:spacing w:line="300" w:lineRule="atLeast"/>
              <w:rPr>
                <w:color w:val="222222"/>
                <w:sz w:val="21"/>
                <w:szCs w:val="21"/>
              </w:rPr>
            </w:pPr>
            <w:r w:rsidRPr="009D5A68">
              <w:rPr>
                <w:rFonts w:hint="eastAsia"/>
                <w:color w:val="222222"/>
                <w:sz w:val="21"/>
                <w:szCs w:val="21"/>
              </w:rPr>
              <w:t>周次</w:t>
            </w:r>
          </w:p>
        </w:tc>
        <w:tc>
          <w:tcPr>
            <w:tcW w:w="4155" w:type="dxa"/>
          </w:tcPr>
          <w:p w14:paraId="3B109701" w14:textId="71775CE6" w:rsidR="006E4174" w:rsidRPr="009D5A68" w:rsidRDefault="006E4174" w:rsidP="00AF4D65">
            <w:pPr>
              <w:spacing w:line="300" w:lineRule="atLeast"/>
              <w:rPr>
                <w:color w:val="222222"/>
                <w:sz w:val="21"/>
                <w:szCs w:val="21"/>
              </w:rPr>
            </w:pPr>
          </w:p>
        </w:tc>
        <w:tc>
          <w:tcPr>
            <w:tcW w:w="1026" w:type="dxa"/>
          </w:tcPr>
          <w:p w14:paraId="067DE326" w14:textId="77777777" w:rsidR="006E4174" w:rsidRPr="009D5A68" w:rsidRDefault="006E4174" w:rsidP="00AF4D65">
            <w:pPr>
              <w:spacing w:line="300" w:lineRule="atLeast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开课人</w:t>
            </w:r>
          </w:p>
        </w:tc>
        <w:tc>
          <w:tcPr>
            <w:tcW w:w="1026" w:type="dxa"/>
          </w:tcPr>
          <w:p w14:paraId="267FDDDB" w14:textId="77777777" w:rsidR="006E4174" w:rsidRDefault="006E4174" w:rsidP="00AF4D65">
            <w:pPr>
              <w:spacing w:line="300" w:lineRule="atLeast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主评人</w:t>
            </w:r>
          </w:p>
        </w:tc>
      </w:tr>
      <w:tr w:rsidR="006E4174" w:rsidRPr="009D5A68" w14:paraId="3B65CE99" w14:textId="77777777" w:rsidTr="00A37871">
        <w:tc>
          <w:tcPr>
            <w:tcW w:w="1526" w:type="dxa"/>
          </w:tcPr>
          <w:p w14:paraId="4358591C" w14:textId="70C3B434" w:rsidR="006E4174" w:rsidRPr="009D5A68" w:rsidRDefault="00CC5755" w:rsidP="00AF4D65">
            <w:pPr>
              <w:spacing w:line="300" w:lineRule="atLeast"/>
              <w:rPr>
                <w:color w:val="222222"/>
                <w:sz w:val="21"/>
                <w:szCs w:val="21"/>
              </w:rPr>
            </w:pPr>
            <w:r>
              <w:rPr>
                <w:color w:val="222222"/>
                <w:sz w:val="21"/>
                <w:szCs w:val="21"/>
              </w:rPr>
              <w:t>4</w:t>
            </w:r>
          </w:p>
        </w:tc>
        <w:tc>
          <w:tcPr>
            <w:tcW w:w="4155" w:type="dxa"/>
          </w:tcPr>
          <w:p w14:paraId="2F5F5D44" w14:textId="607EBD9B" w:rsidR="006E4174" w:rsidRPr="009D5A68" w:rsidRDefault="00CC5755" w:rsidP="00AF4D65">
            <w:pPr>
              <w:spacing w:line="300" w:lineRule="atLeast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DNA</w:t>
            </w:r>
            <w:r>
              <w:rPr>
                <w:rFonts w:hint="eastAsia"/>
                <w:color w:val="222222"/>
                <w:sz w:val="21"/>
                <w:szCs w:val="21"/>
              </w:rPr>
              <w:t>分子的结构</w:t>
            </w:r>
          </w:p>
        </w:tc>
        <w:tc>
          <w:tcPr>
            <w:tcW w:w="1026" w:type="dxa"/>
          </w:tcPr>
          <w:p w14:paraId="7889C83A" w14:textId="08F13B8C" w:rsidR="006E4174" w:rsidRPr="009D5A68" w:rsidRDefault="00747FAB" w:rsidP="00AF4D65">
            <w:pPr>
              <w:spacing w:line="300" w:lineRule="atLeast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陈瑞雪</w:t>
            </w:r>
          </w:p>
        </w:tc>
        <w:tc>
          <w:tcPr>
            <w:tcW w:w="1026" w:type="dxa"/>
          </w:tcPr>
          <w:p w14:paraId="58D340B2" w14:textId="0F759248" w:rsidR="006E4174" w:rsidRPr="009D5A68" w:rsidRDefault="00747FAB" w:rsidP="00AF4D65">
            <w:pPr>
              <w:spacing w:line="300" w:lineRule="atLeast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顾广兰</w:t>
            </w:r>
          </w:p>
        </w:tc>
      </w:tr>
      <w:tr w:rsidR="006E4174" w:rsidRPr="009D5A68" w14:paraId="502DB053" w14:textId="77777777" w:rsidTr="00A37871">
        <w:tc>
          <w:tcPr>
            <w:tcW w:w="1526" w:type="dxa"/>
          </w:tcPr>
          <w:p w14:paraId="4BB38691" w14:textId="2A5C4A8A" w:rsidR="006E4174" w:rsidRPr="009D5A68" w:rsidRDefault="00CC5755" w:rsidP="00AF4D65">
            <w:pPr>
              <w:spacing w:line="300" w:lineRule="atLeast"/>
              <w:rPr>
                <w:color w:val="222222"/>
                <w:sz w:val="21"/>
                <w:szCs w:val="21"/>
              </w:rPr>
            </w:pPr>
            <w:r>
              <w:rPr>
                <w:color w:val="222222"/>
                <w:sz w:val="21"/>
                <w:szCs w:val="21"/>
              </w:rPr>
              <w:t>6</w:t>
            </w:r>
          </w:p>
        </w:tc>
        <w:tc>
          <w:tcPr>
            <w:tcW w:w="4155" w:type="dxa"/>
          </w:tcPr>
          <w:p w14:paraId="413E515A" w14:textId="619BD046" w:rsidR="006E4174" w:rsidRPr="009D5A68" w:rsidRDefault="00CC5755" w:rsidP="00AF4D65">
            <w:pPr>
              <w:spacing w:line="300" w:lineRule="atLeast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基因控制蛋白质的合成</w:t>
            </w:r>
          </w:p>
        </w:tc>
        <w:tc>
          <w:tcPr>
            <w:tcW w:w="1026" w:type="dxa"/>
          </w:tcPr>
          <w:p w14:paraId="0EC3BA06" w14:textId="6191797A" w:rsidR="006E4174" w:rsidRPr="009D5A68" w:rsidRDefault="00747FAB" w:rsidP="00AF4D65">
            <w:pPr>
              <w:spacing w:line="300" w:lineRule="atLeast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张艳婷</w:t>
            </w:r>
          </w:p>
        </w:tc>
        <w:tc>
          <w:tcPr>
            <w:tcW w:w="1026" w:type="dxa"/>
          </w:tcPr>
          <w:p w14:paraId="05C420DF" w14:textId="0DC1CCF2" w:rsidR="006E4174" w:rsidRDefault="007751C0" w:rsidP="00AF4D65">
            <w:pPr>
              <w:spacing w:line="300" w:lineRule="atLeast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李宗保</w:t>
            </w:r>
          </w:p>
        </w:tc>
      </w:tr>
      <w:tr w:rsidR="006E4174" w:rsidRPr="009D5A68" w14:paraId="720FB568" w14:textId="77777777" w:rsidTr="00A37871">
        <w:tc>
          <w:tcPr>
            <w:tcW w:w="1526" w:type="dxa"/>
          </w:tcPr>
          <w:p w14:paraId="03D24B87" w14:textId="4927E849" w:rsidR="006E4174" w:rsidRPr="009D5A68" w:rsidRDefault="00CC5755" w:rsidP="00AF4D65">
            <w:pPr>
              <w:spacing w:line="300" w:lineRule="atLeast"/>
              <w:rPr>
                <w:color w:val="222222"/>
                <w:sz w:val="21"/>
                <w:szCs w:val="21"/>
              </w:rPr>
            </w:pPr>
            <w:r>
              <w:rPr>
                <w:color w:val="222222"/>
                <w:sz w:val="21"/>
                <w:szCs w:val="21"/>
              </w:rPr>
              <w:t>8</w:t>
            </w:r>
          </w:p>
        </w:tc>
        <w:tc>
          <w:tcPr>
            <w:tcW w:w="4155" w:type="dxa"/>
          </w:tcPr>
          <w:p w14:paraId="35A838AF" w14:textId="139FE820" w:rsidR="006E4174" w:rsidRPr="009D5A68" w:rsidRDefault="00CC5755" w:rsidP="006E4174">
            <w:pPr>
              <w:spacing w:line="300" w:lineRule="atLeast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基因突变</w:t>
            </w:r>
          </w:p>
        </w:tc>
        <w:tc>
          <w:tcPr>
            <w:tcW w:w="1026" w:type="dxa"/>
          </w:tcPr>
          <w:p w14:paraId="119365B9" w14:textId="77777777" w:rsidR="006E4174" w:rsidRPr="009D5A68" w:rsidRDefault="006E4174" w:rsidP="00AF4D65">
            <w:pPr>
              <w:spacing w:line="300" w:lineRule="atLeast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蒋文祥</w:t>
            </w:r>
          </w:p>
        </w:tc>
        <w:tc>
          <w:tcPr>
            <w:tcW w:w="1026" w:type="dxa"/>
          </w:tcPr>
          <w:p w14:paraId="5EB21D02" w14:textId="1CC580D5" w:rsidR="006E4174" w:rsidRDefault="00747FAB" w:rsidP="00AF4D65">
            <w:pPr>
              <w:spacing w:line="300" w:lineRule="atLeast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陈瑞雪</w:t>
            </w:r>
          </w:p>
        </w:tc>
      </w:tr>
      <w:tr w:rsidR="006E4174" w:rsidRPr="009D5A68" w14:paraId="2F865CF2" w14:textId="77777777" w:rsidTr="00A37871">
        <w:tc>
          <w:tcPr>
            <w:tcW w:w="1526" w:type="dxa"/>
          </w:tcPr>
          <w:p w14:paraId="5FAF5542" w14:textId="19F26CE9" w:rsidR="006E4174" w:rsidRPr="009D5A68" w:rsidRDefault="00CC5755" w:rsidP="00AF4D65">
            <w:pPr>
              <w:spacing w:line="300" w:lineRule="atLeast"/>
              <w:rPr>
                <w:color w:val="222222"/>
                <w:sz w:val="21"/>
                <w:szCs w:val="21"/>
              </w:rPr>
            </w:pPr>
            <w:r>
              <w:rPr>
                <w:color w:val="222222"/>
                <w:sz w:val="21"/>
                <w:szCs w:val="21"/>
              </w:rPr>
              <w:t>9</w:t>
            </w:r>
          </w:p>
        </w:tc>
        <w:tc>
          <w:tcPr>
            <w:tcW w:w="4155" w:type="dxa"/>
          </w:tcPr>
          <w:p w14:paraId="6466B631" w14:textId="30073FA2" w:rsidR="006E4174" w:rsidRPr="009D5A68" w:rsidRDefault="00CC5755" w:rsidP="00AF4D65">
            <w:pPr>
              <w:spacing w:line="300" w:lineRule="atLeast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染色体变异</w:t>
            </w:r>
          </w:p>
        </w:tc>
        <w:tc>
          <w:tcPr>
            <w:tcW w:w="1026" w:type="dxa"/>
          </w:tcPr>
          <w:p w14:paraId="5368613F" w14:textId="0ACADD37" w:rsidR="006E4174" w:rsidRPr="009D5A68" w:rsidRDefault="00CC5755" w:rsidP="00AF4D65">
            <w:pPr>
              <w:spacing w:line="300" w:lineRule="atLeast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高婧</w:t>
            </w:r>
          </w:p>
        </w:tc>
        <w:tc>
          <w:tcPr>
            <w:tcW w:w="1026" w:type="dxa"/>
          </w:tcPr>
          <w:p w14:paraId="666799DB" w14:textId="77777777" w:rsidR="006E4174" w:rsidRDefault="006E4174" w:rsidP="00AF4D65">
            <w:pPr>
              <w:spacing w:line="300" w:lineRule="atLeast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梁尔格</w:t>
            </w:r>
          </w:p>
        </w:tc>
      </w:tr>
      <w:tr w:rsidR="006E4174" w:rsidRPr="009D5A68" w14:paraId="5F78EEA8" w14:textId="77777777" w:rsidTr="00A37871">
        <w:tc>
          <w:tcPr>
            <w:tcW w:w="1526" w:type="dxa"/>
          </w:tcPr>
          <w:p w14:paraId="50A88974" w14:textId="77777777" w:rsidR="006E4174" w:rsidRPr="009D5A68" w:rsidRDefault="006E4174" w:rsidP="00AF4D65">
            <w:pPr>
              <w:spacing w:line="300" w:lineRule="atLeast"/>
              <w:rPr>
                <w:color w:val="222222"/>
                <w:sz w:val="21"/>
                <w:szCs w:val="21"/>
              </w:rPr>
            </w:pPr>
            <w:r w:rsidRPr="009D5A68">
              <w:rPr>
                <w:rFonts w:hint="eastAsia"/>
                <w:color w:val="222222"/>
                <w:sz w:val="21"/>
                <w:szCs w:val="21"/>
              </w:rPr>
              <w:t>1</w:t>
            </w:r>
            <w:r>
              <w:rPr>
                <w:rFonts w:hint="eastAsia"/>
                <w:color w:val="222222"/>
                <w:sz w:val="21"/>
                <w:szCs w:val="21"/>
              </w:rPr>
              <w:t>0</w:t>
            </w:r>
          </w:p>
        </w:tc>
        <w:tc>
          <w:tcPr>
            <w:tcW w:w="4155" w:type="dxa"/>
          </w:tcPr>
          <w:p w14:paraId="6CAE034D" w14:textId="081C2B8F" w:rsidR="006E4174" w:rsidRPr="009D5A68" w:rsidRDefault="00CC5755" w:rsidP="00AF4D65">
            <w:pPr>
              <w:spacing w:line="300" w:lineRule="atLeast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杂交育种</w:t>
            </w:r>
          </w:p>
        </w:tc>
        <w:tc>
          <w:tcPr>
            <w:tcW w:w="1026" w:type="dxa"/>
          </w:tcPr>
          <w:p w14:paraId="6AC18AD8" w14:textId="3AA8998C" w:rsidR="006E4174" w:rsidRPr="009D5A68" w:rsidRDefault="00CC5755" w:rsidP="00AF4D65">
            <w:pPr>
              <w:spacing w:line="300" w:lineRule="atLeast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张伏家</w:t>
            </w:r>
          </w:p>
        </w:tc>
        <w:tc>
          <w:tcPr>
            <w:tcW w:w="1026" w:type="dxa"/>
          </w:tcPr>
          <w:p w14:paraId="1DF873A3" w14:textId="66331DB6" w:rsidR="006E4174" w:rsidRDefault="00747FAB" w:rsidP="00AF4D65">
            <w:pPr>
              <w:spacing w:line="300" w:lineRule="atLeast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顾广兰</w:t>
            </w:r>
          </w:p>
        </w:tc>
      </w:tr>
      <w:tr w:rsidR="006E4174" w:rsidRPr="009D5A68" w14:paraId="42E79E0A" w14:textId="77777777" w:rsidTr="00A37871">
        <w:tc>
          <w:tcPr>
            <w:tcW w:w="1526" w:type="dxa"/>
          </w:tcPr>
          <w:p w14:paraId="3D6896F2" w14:textId="77777777" w:rsidR="006E4174" w:rsidRPr="009D5A68" w:rsidRDefault="006E4174" w:rsidP="00AF4D65">
            <w:pPr>
              <w:spacing w:line="300" w:lineRule="atLeast"/>
              <w:rPr>
                <w:color w:val="222222"/>
                <w:sz w:val="21"/>
                <w:szCs w:val="21"/>
              </w:rPr>
            </w:pPr>
            <w:r w:rsidRPr="009D5A68">
              <w:rPr>
                <w:rFonts w:hint="eastAsia"/>
                <w:color w:val="222222"/>
                <w:sz w:val="21"/>
                <w:szCs w:val="21"/>
              </w:rPr>
              <w:t>1</w:t>
            </w:r>
            <w:r>
              <w:rPr>
                <w:rFonts w:hint="eastAsia"/>
                <w:color w:val="222222"/>
                <w:sz w:val="21"/>
                <w:szCs w:val="21"/>
              </w:rPr>
              <w:t>2</w:t>
            </w:r>
          </w:p>
        </w:tc>
        <w:tc>
          <w:tcPr>
            <w:tcW w:w="4155" w:type="dxa"/>
          </w:tcPr>
          <w:p w14:paraId="70739BAD" w14:textId="18B964F8" w:rsidR="006E4174" w:rsidRPr="009D5A68" w:rsidRDefault="00CC5755" w:rsidP="00AF4D65">
            <w:pPr>
              <w:spacing w:line="300" w:lineRule="atLeast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现代生物进化理论</w:t>
            </w:r>
          </w:p>
        </w:tc>
        <w:tc>
          <w:tcPr>
            <w:tcW w:w="1026" w:type="dxa"/>
          </w:tcPr>
          <w:p w14:paraId="1E282CEB" w14:textId="47441864" w:rsidR="006E4174" w:rsidRPr="009D5A68" w:rsidRDefault="007751C0" w:rsidP="00AF4D65">
            <w:pPr>
              <w:spacing w:line="300" w:lineRule="atLeast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顾光兰</w:t>
            </w:r>
          </w:p>
        </w:tc>
        <w:tc>
          <w:tcPr>
            <w:tcW w:w="1026" w:type="dxa"/>
          </w:tcPr>
          <w:p w14:paraId="064FEA99" w14:textId="08CF8414" w:rsidR="006E4174" w:rsidRPr="009D5A68" w:rsidRDefault="007751C0" w:rsidP="00AF4D65">
            <w:pPr>
              <w:spacing w:line="300" w:lineRule="atLeast"/>
              <w:rPr>
                <w:rFonts w:hint="eastAsia"/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李宗保</w:t>
            </w:r>
          </w:p>
        </w:tc>
      </w:tr>
    </w:tbl>
    <w:p w14:paraId="7F3A06DA" w14:textId="4525396D" w:rsidR="00AE6FB3" w:rsidRDefault="00AE6FB3" w:rsidP="00AE6FB3">
      <w:pPr>
        <w:ind w:firstLineChars="2050" w:firstLine="4510"/>
      </w:pPr>
      <w:r>
        <w:rPr>
          <w:rFonts w:hint="eastAsia"/>
        </w:rPr>
        <w:t>南京市秦淮中学高一生物备课组</w:t>
      </w:r>
      <w:r>
        <w:rPr>
          <w:rFonts w:hint="eastAsia"/>
        </w:rPr>
        <w:t xml:space="preserve">  </w:t>
      </w:r>
    </w:p>
    <w:p w14:paraId="77D8EFF9" w14:textId="33C2DD4C" w:rsidR="004358AB" w:rsidRDefault="00AE6FB3" w:rsidP="00FC4388">
      <w:pPr>
        <w:ind w:firstLineChars="2300" w:firstLine="5060"/>
      </w:pPr>
      <w:r>
        <w:rPr>
          <w:rFonts w:hint="eastAsia"/>
        </w:rPr>
        <w:t xml:space="preserve"> 2020</w:t>
      </w:r>
      <w:r>
        <w:rPr>
          <w:rFonts w:hint="eastAsia"/>
        </w:rPr>
        <w:t>年</w:t>
      </w:r>
      <w:r w:rsidR="00CC5755"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CC5755">
        <w:t>7</w:t>
      </w:r>
      <w:r>
        <w:rPr>
          <w:rFonts w:hint="eastAsia"/>
        </w:rPr>
        <w:t>日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93FBE" w14:textId="77777777" w:rsidR="00106D5E" w:rsidRDefault="00106D5E" w:rsidP="00AE6FB3">
      <w:pPr>
        <w:spacing w:after="0"/>
      </w:pPr>
      <w:r>
        <w:separator/>
      </w:r>
    </w:p>
  </w:endnote>
  <w:endnote w:type="continuationSeparator" w:id="0">
    <w:p w14:paraId="11D9F2C5" w14:textId="77777777" w:rsidR="00106D5E" w:rsidRDefault="00106D5E" w:rsidP="00AE6F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0BB53" w14:textId="77777777" w:rsidR="00106D5E" w:rsidRDefault="00106D5E" w:rsidP="00AE6FB3">
      <w:pPr>
        <w:spacing w:after="0"/>
      </w:pPr>
      <w:r>
        <w:separator/>
      </w:r>
    </w:p>
  </w:footnote>
  <w:footnote w:type="continuationSeparator" w:id="0">
    <w:p w14:paraId="380E1D0D" w14:textId="77777777" w:rsidR="00106D5E" w:rsidRDefault="00106D5E" w:rsidP="00AE6FB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CF"/>
    <w:rsid w:val="00043708"/>
    <w:rsid w:val="00106D5E"/>
    <w:rsid w:val="00203669"/>
    <w:rsid w:val="00280D58"/>
    <w:rsid w:val="00323B43"/>
    <w:rsid w:val="003D37D8"/>
    <w:rsid w:val="004358AB"/>
    <w:rsid w:val="006E4174"/>
    <w:rsid w:val="00747FAB"/>
    <w:rsid w:val="007751C0"/>
    <w:rsid w:val="00875DEE"/>
    <w:rsid w:val="008B7726"/>
    <w:rsid w:val="009041D2"/>
    <w:rsid w:val="00961542"/>
    <w:rsid w:val="009C2287"/>
    <w:rsid w:val="00AE6FB3"/>
    <w:rsid w:val="00B730F2"/>
    <w:rsid w:val="00C30FCF"/>
    <w:rsid w:val="00CC5755"/>
    <w:rsid w:val="00DA507D"/>
    <w:rsid w:val="00DE6841"/>
    <w:rsid w:val="00ED5BD1"/>
    <w:rsid w:val="00EE165F"/>
    <w:rsid w:val="00F31AD4"/>
    <w:rsid w:val="00F64FE0"/>
    <w:rsid w:val="00FC4388"/>
    <w:rsid w:val="00FE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3194D"/>
  <w15:docId w15:val="{C3E24F12-94C4-4224-8A57-3F281904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0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E6F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E6FB3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E6F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E6FB3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2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31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1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EF8"/>
                        <w:left w:val="single" w:sz="6" w:space="0" w:color="E7EEF8"/>
                        <w:bottom w:val="single" w:sz="6" w:space="0" w:color="E7EEF8"/>
                        <w:right w:val="single" w:sz="6" w:space="0" w:color="E7EEF8"/>
                      </w:divBdr>
                      <w:divsChild>
                        <w:div w:id="40037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15" w:color="CFD3D4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1202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urinhwa</dc:creator>
  <cp:lastModifiedBy>赵 笑可</cp:lastModifiedBy>
  <cp:revision>2</cp:revision>
  <dcterms:created xsi:type="dcterms:W3CDTF">2020-04-27T09:05:00Z</dcterms:created>
  <dcterms:modified xsi:type="dcterms:W3CDTF">2020-04-27T09:05:00Z</dcterms:modified>
</cp:coreProperties>
</file>