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CC" w:rsidRPr="00E5536B" w:rsidRDefault="001102CC" w:rsidP="001102CC">
      <w:pPr>
        <w:ind w:firstLineChars="850" w:firstLine="2560"/>
        <w:rPr>
          <w:rFonts w:hint="eastAsia"/>
          <w:b/>
          <w:sz w:val="30"/>
          <w:szCs w:val="30"/>
        </w:rPr>
      </w:pPr>
      <w:r w:rsidRPr="00E5536B">
        <w:rPr>
          <w:rFonts w:hint="eastAsia"/>
          <w:b/>
          <w:sz w:val="30"/>
          <w:szCs w:val="30"/>
        </w:rPr>
        <w:t>染色体变异及其应用备课反思</w:t>
      </w:r>
    </w:p>
    <w:p w:rsidR="001102CC" w:rsidRPr="00454483" w:rsidRDefault="001102CC" w:rsidP="001102CC">
      <w:pPr>
        <w:ind w:firstLineChars="1672" w:firstLine="3525"/>
        <w:rPr>
          <w:rFonts w:hint="eastAsia"/>
          <w:b/>
          <w:szCs w:val="21"/>
        </w:rPr>
      </w:pPr>
      <w:r w:rsidRPr="00454483">
        <w:rPr>
          <w:rFonts w:hint="eastAsia"/>
          <w:b/>
          <w:szCs w:val="21"/>
        </w:rPr>
        <w:t>南京市</w:t>
      </w:r>
      <w:r>
        <w:rPr>
          <w:rFonts w:hint="eastAsia"/>
          <w:b/>
          <w:szCs w:val="21"/>
        </w:rPr>
        <w:t>秦淮</w:t>
      </w:r>
      <w:r w:rsidRPr="00454483">
        <w:rPr>
          <w:rFonts w:hint="eastAsia"/>
          <w:b/>
          <w:szCs w:val="21"/>
        </w:rPr>
        <w:t>中学</w:t>
      </w:r>
      <w:r w:rsidRPr="00454483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蒋文祥</w:t>
      </w:r>
    </w:p>
    <w:p w:rsidR="001102CC" w:rsidRDefault="001102CC" w:rsidP="001102C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肯定</w:t>
      </w:r>
    </w:p>
    <w:p w:rsidR="001102CC" w:rsidRDefault="001102CC" w:rsidP="001102CC">
      <w:pPr>
        <w:rPr>
          <w:rFonts w:hint="eastAsia"/>
        </w:rPr>
      </w:pPr>
      <w:r>
        <w:rPr>
          <w:rFonts w:hint="eastAsia"/>
        </w:rPr>
        <w:t>讲解还算到位，基本上围绕考纲，</w:t>
      </w:r>
      <w:r>
        <w:rPr>
          <w:rFonts w:hint="eastAsia"/>
        </w:rPr>
        <w:t>ppt</w:t>
      </w:r>
      <w:r>
        <w:rPr>
          <w:rFonts w:hint="eastAsia"/>
        </w:rPr>
        <w:t>利用有利于突破难点，特别是利用雌雄果蝇的体细胞产生配子来突破染色体组这一难点。</w:t>
      </w:r>
    </w:p>
    <w:p w:rsidR="001102CC" w:rsidRDefault="001102CC" w:rsidP="001102C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缺点</w:t>
      </w:r>
    </w:p>
    <w:p w:rsidR="001102CC" w:rsidRDefault="001102CC" w:rsidP="001102C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复习没有针对性，上课前哪些学生会，哪些学生不会，心中有数。上课后哪些学生由不会到会，关注学困生，那些人是态度问题，那些人是能力问题。心中有学生，让学困生回答问题，或让其表演。</w:t>
      </w:r>
    </w:p>
    <w:p w:rsidR="001102CC" w:rsidRDefault="001102CC" w:rsidP="001102C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复习要有有效率。尽可能的少讲多练。</w:t>
      </w:r>
    </w:p>
    <w:p w:rsidR="001102CC" w:rsidRDefault="001102CC" w:rsidP="001102C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本节课的专业问题。</w:t>
      </w:r>
    </w:p>
    <w:p w:rsidR="001102CC" w:rsidRDefault="001102CC" w:rsidP="001102CC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一个染色体组中必须包括全部的遗传信息，这一难点没有突破</w:t>
      </w:r>
    </w:p>
    <w:p w:rsidR="001102CC" w:rsidRDefault="001102CC" w:rsidP="001102CC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多倍体育种方法和获得多倍体的方法的区别；有显性性状，有纯合子，隐性纯合子；连续自交</w:t>
      </w:r>
      <w:r>
        <w:rPr>
          <w:rFonts w:hint="eastAsia"/>
        </w:rPr>
        <w:t>5~6</w:t>
      </w:r>
      <w:r>
        <w:rPr>
          <w:rFonts w:hint="eastAsia"/>
        </w:rPr>
        <w:t>代和</w:t>
      </w:r>
      <w:r>
        <w:rPr>
          <w:rFonts w:hint="eastAsia"/>
        </w:rPr>
        <w:t>5~6</w:t>
      </w:r>
      <w:r>
        <w:rPr>
          <w:rFonts w:hint="eastAsia"/>
        </w:rPr>
        <w:t>年概念不同。</w:t>
      </w:r>
    </w:p>
    <w:p w:rsidR="001102CC" w:rsidRDefault="001102CC" w:rsidP="001102CC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诱变育种理论上简单，实际操作中工作量大，要处理大量的材料。突变效率低，而且突变时不定向的。</w:t>
      </w:r>
    </w:p>
    <w:p w:rsidR="001102CC" w:rsidRDefault="001102CC" w:rsidP="001102CC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>说话要严谨：书写</w:t>
      </w:r>
      <w:r>
        <w:rPr>
          <w:rFonts w:hint="eastAsia"/>
        </w:rPr>
        <w:t>xy</w:t>
      </w:r>
      <w:r>
        <w:rPr>
          <w:rFonts w:hint="eastAsia"/>
        </w:rPr>
        <w:t>；问题的提问要有导向性。</w:t>
      </w:r>
    </w:p>
    <w:p w:rsidR="001102CC" w:rsidRDefault="001102CC" w:rsidP="001102CC">
      <w:pPr>
        <w:ind w:left="420"/>
        <w:rPr>
          <w:rFonts w:hint="eastAsia"/>
        </w:rPr>
      </w:pP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我的反思：</w:t>
      </w:r>
    </w:p>
    <w:p w:rsidR="001102CC" w:rsidRDefault="001102CC" w:rsidP="001102C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平时板书不严谨，每节课问题没有很好的设计。</w:t>
      </w:r>
    </w:p>
    <w:p w:rsidR="001102CC" w:rsidRDefault="001102CC" w:rsidP="001102C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关注学生不够，对学困生没有很好的盯，没有很好的激励和评价体系。</w:t>
      </w:r>
    </w:p>
    <w:p w:rsidR="001102CC" w:rsidRDefault="001102CC" w:rsidP="001102C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备课的针对性不够，上课之前没有很好的了解学生的情况。</w:t>
      </w:r>
    </w:p>
    <w:p w:rsidR="001102CC" w:rsidRDefault="001102CC" w:rsidP="001102C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专业知识点，有的没有注意到，出现遗忘现象。有的知识点模糊不清。</w:t>
      </w:r>
    </w:p>
    <w:p w:rsidR="001102CC" w:rsidRDefault="001102CC" w:rsidP="001102CC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语速较快，普通话不标准。</w:t>
      </w: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我的计划：</w:t>
      </w: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、每天读或练半小时普通话，纠正自己语速。</w:t>
      </w: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、多听同组其他老师的课，发现自己知识点把握等方面的不足。</w:t>
      </w: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、多看参考书，多做试卷，弥补自己专业知识上的不足。</w:t>
      </w:r>
    </w:p>
    <w:p w:rsidR="001102CC" w:rsidRDefault="001102CC" w:rsidP="001102CC">
      <w:pPr>
        <w:ind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、备课的时候要心中有学生，注意盯学生，建立好的评价体系。</w:t>
      </w:r>
    </w:p>
    <w:p w:rsidR="001102CC" w:rsidRPr="00C51FBE" w:rsidRDefault="001102CC" w:rsidP="001102CC">
      <w:pPr>
        <w:ind w:left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、平时工作时，注意细节，要严格要求自己。</w:t>
      </w:r>
    </w:p>
    <w:p w:rsidR="001102CC" w:rsidRDefault="001102CC" w:rsidP="001102CC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 w:rsidR="00273D2A" w:rsidRDefault="00273D2A"/>
    <w:sectPr w:rsidR="0027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2A" w:rsidRDefault="00273D2A" w:rsidP="001102CC">
      <w:r>
        <w:separator/>
      </w:r>
    </w:p>
  </w:endnote>
  <w:endnote w:type="continuationSeparator" w:id="1">
    <w:p w:rsidR="00273D2A" w:rsidRDefault="00273D2A" w:rsidP="0011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2A" w:rsidRDefault="00273D2A" w:rsidP="001102CC">
      <w:r>
        <w:separator/>
      </w:r>
    </w:p>
  </w:footnote>
  <w:footnote w:type="continuationSeparator" w:id="1">
    <w:p w:rsidR="00273D2A" w:rsidRDefault="00273D2A" w:rsidP="0011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2D97"/>
    <w:multiLevelType w:val="hybridMultilevel"/>
    <w:tmpl w:val="94EA5AF2"/>
    <w:lvl w:ilvl="0" w:tplc="21E485E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CB7DC5"/>
    <w:multiLevelType w:val="hybridMultilevel"/>
    <w:tmpl w:val="653E6CAC"/>
    <w:lvl w:ilvl="0" w:tplc="CE8EB5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4848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A97481"/>
    <w:multiLevelType w:val="hybridMultilevel"/>
    <w:tmpl w:val="B82E42FE"/>
    <w:lvl w:ilvl="0" w:tplc="DF50A49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2CC"/>
    <w:rsid w:val="001102CC"/>
    <w:rsid w:val="0027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2020-07-06T06:57:00Z</dcterms:created>
  <dcterms:modified xsi:type="dcterms:W3CDTF">2020-07-06T06:59:00Z</dcterms:modified>
</cp:coreProperties>
</file>