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pacing w:val="0"/>
          <w:i w:val="0"/>
          <w:b w:val="1"/>
          <w:color w:val="333333"/>
          <w:sz w:val="30"/>
          <w:szCs w:val="30"/>
          <w:rFonts w:ascii="Microsoft YaHei" w:eastAsia="Microsoft YaHei" w:hAnsi="Microsoft YaHei" w:cs="Microsoft YaHei"/>
        </w:rPr>
      </w:pPr>
      <w:r>
        <w:rPr>
          <w:spacing w:val="0"/>
          <w:i w:val="0"/>
          <w:b w:val="1"/>
          <w:color w:val="333333"/>
          <w:sz w:val="30"/>
          <w:szCs w:val="30"/>
          <w:rFonts w:ascii="Microsoft YaHei" w:eastAsia="Microsoft YaHei" w:hAnsi="Microsoft YaHei" w:cs="Microsoft YaHei"/>
        </w:rPr>
        <w:t>高三生物试卷讲评课的反思</w:t>
      </w:r>
    </w:p>
    <w:p>
      <w:pPr>
        <w:jc w:val="center"/>
        <w:spacing w:lineRule="auto" w:line="360" w:before="0" w:after="0"/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</w:pPr>
      <w:r>
        <w:rPr>
          <w:spacing w:val="0"/>
          <w:i w:val="0"/>
          <w:b w:val="0"/>
          <w:color w:val="333333"/>
          <w:sz w:val="21"/>
          <w:szCs w:val="21"/>
          <w:rFonts w:ascii="宋体" w:eastAsia="宋体" w:hAnsi="宋体" w:cs="宋体"/>
        </w:rPr>
        <w:t xml:space="preserve">南京市秦淮中学 刘恩金</w:t>
      </w:r>
      <w:r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br/>
      </w:r>
      <w:r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t xml:space="preserve">  此次讲解的试卷（四）是苏北四市的一模试卷，在讲解的过程中，根据学生的反馈来看，本节</w:t>
      </w:r>
    </w:p>
    <w:p>
      <w:pPr>
        <w:jc w:val="both"/>
        <w:spacing w:lineRule="auto" w:line="360" w:before="0" w:after="0"/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autoSpaceDE w:val="0"/>
        <w:autoSpaceDN w:val="0"/>
      </w:pPr>
      <w:r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t>讲评课既有优点，也存在着不足，反思如下：</w:t>
      </w:r>
      <w:r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t>　　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1.联系问题，讲清错因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学生错误率高或仍然迷惑不解的问题，教师要联系问题的课本基础知识，讲清题意和解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题方法，引导学生化繁为简、重视课本。同时重点指出一些错误原因，防止学生再犯同样的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错误，引导学生自我纠错、反思。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2.传统的课堂，互动的模式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讲评课不宜教师一讲到底，应加强师生之间信息，情感的互动、支流，师生之间的换位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思考。在课堂上可以让学生发表看法，从而引起学生对某些重要知识的重视，教师在倾听的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同时可以加以补充、指导。对本次考试中成绩优异的学生要有一定的鼓励，对成绩差的同学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采取询问、指导、批语、激励等方法促其进步。教师与学生之间换位思考，相互提出一些建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议，在相互信任、共同努力的前提下，师生双方的成绩都会大有提高。</w:t>
      </w:r>
    </w:p>
    <w:p>
      <w:pPr>
        <w:jc w:val="left"/>
        <w:shd w:val="clear" w:fill="FFFFFF"/>
        <w:spacing w:lineRule="auto" w:line="360" w:before="0" w:after="0"/>
        <w:ind w:left="0" w:right="0" w:firstLine="0"/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三、课后作业，反馈问题</w:t>
      </w:r>
    </w:p>
    <w:p>
      <w:pPr>
        <w:jc w:val="left"/>
        <w:shd w:val="clear" w:fill="FFFFFF"/>
        <w:spacing w:lineRule="auto" w:line="360" w:before="0" w:after="0"/>
        <w:ind w:left="0" w:right="0" w:firstLine="480"/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讲评课实现师生多方面问题的剖析、改正，对于以上讲评活动的效果，还要通过一定的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课后作业加以巩固。作业要涉及讲评试卷中的重难点以及师生共同讨论的问题，讲究量小而</w:t>
      </w: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题精。再通过学生作业的质量，反馈学生掌握情况，教师处理效果，以便及时进行改进。</w:t>
      </w:r>
    </w:p>
    <w:p>
      <w:pPr>
        <w:jc w:val="left"/>
        <w:shd w:val="clear" w:fill="FFFFFF"/>
        <w:spacing w:lineRule="auto" w:line="360" w:before="0" w:after="0"/>
        <w:ind w:left="0" w:right="0" w:firstLine="420"/>
        <w:rPr>
          <w:color w:val="auto"/>
          <w:sz w:val="21"/>
          <w:szCs w:val="21"/>
          <w:rFonts w:ascii="宋体" w:eastAsia="宋体" w:hAnsi="宋体" w:cs="宋体"/>
        </w:rPr>
      </w:pPr>
      <w:r>
        <w:rPr>
          <w:spacing w:val="7"/>
          <w:i w:val="0"/>
          <w:b w:val="0"/>
          <w:color w:val="333333"/>
          <w:sz w:val="21"/>
          <w:szCs w:val="21"/>
          <w:rFonts w:ascii="宋体" w:eastAsia="宋体" w:hAnsi="宋体" w:cs="宋体"/>
        </w:rPr>
        <w:t>试卷讲评课紧扣大纲，结合实际，做好课前、课堂、课后工作，争取师生共同提高。</w:t>
      </w:r>
      <w:r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br/>
      </w:r>
      <w:r>
        <w:rPr>
          <w:spacing w:val="0"/>
          <w:i w:val="0"/>
          <w:b w:val="0"/>
          <w:color w:val="000000" w:themeColor="text1"/>
          <w:sz w:val="21"/>
          <w:szCs w:val="21"/>
          <w:rFonts w:ascii="宋体" w:eastAsia="宋体" w:hAnsi="宋体" w:cs="宋体"/>
        </w:rPr>
        <w:t>　　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