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评课</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aps w:val="0"/>
          <w:color w:val="666666"/>
          <w:spacing w:val="0"/>
          <w:sz w:val="24"/>
          <w:szCs w:val="24"/>
          <w:shd w:val="clear" w:fill="FFFFFF"/>
        </w:rPr>
      </w:pPr>
      <w:r>
        <w:rPr>
          <w:rFonts w:hint="eastAsia" w:ascii="宋体" w:hAnsi="宋体" w:eastAsia="宋体" w:cs="宋体"/>
          <w:i w:val="0"/>
          <w:caps w:val="0"/>
          <w:color w:val="666666"/>
          <w:spacing w:val="0"/>
          <w:sz w:val="24"/>
          <w:szCs w:val="24"/>
          <w:shd w:val="clear" w:fill="FFFFFF"/>
          <w:lang w:val="en-US" w:eastAsia="zh-CN"/>
        </w:rPr>
        <w:t xml:space="preserve">   </w:t>
      </w:r>
      <w:r>
        <w:rPr>
          <w:rFonts w:hint="eastAsia" w:ascii="宋体" w:hAnsi="宋体" w:eastAsia="宋体" w:cs="宋体"/>
          <w:i w:val="0"/>
          <w:caps w:val="0"/>
          <w:color w:val="666666"/>
          <w:spacing w:val="0"/>
          <w:sz w:val="24"/>
          <w:szCs w:val="24"/>
          <w:shd w:val="clear" w:fill="FFFFFF"/>
        </w:rPr>
        <w:t>对于原子结构的教学，应正确发挥模型的作用，因为：1、物质的结构与性质模块，利用科学史的素材，是建立模型认识的很好的方式。2、可以进一步挖掘科学史中的科学方法的价值3、可以让学生参与模型建构的活动。因此，讲原子结构模型的发现史，可以把重要的假说模型思想与原子结构知识综合起来，在核外电子排布知识的讲解上将知识技能，方法技巧，情感态度价值观三位目标共同体现。在这部分知识上既有讲解也应有质疑，比如用多电子原子的光谱来质疑玻尔模型可不可以解释多电子原子光谱?让学生自己思考玻尔模型是否正确。这样的过程也符合科学发展的历程，让学生体会科学家研究的历程，让学生体会我们所有的这些知识实际上是有实验的依据，不是科学家自己随便的创造出来的，由这样的依据构建出假说，在由假说构建适合的模型，但是当实验条件变化，模型就会被质疑，人们就会构建新的模型。这样的教学设计就是要让学生体会到假说</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i w:val="0"/>
          <w:caps w:val="0"/>
          <w:color w:val="666666"/>
          <w:spacing w:val="0"/>
          <w:sz w:val="24"/>
          <w:szCs w:val="24"/>
          <w:shd w:val="clear" w:fill="FFFFFF"/>
        </w:rPr>
      </w:pPr>
      <w:bookmarkStart w:id="0" w:name="_GoBack"/>
      <w:bookmarkEnd w:id="0"/>
      <w:r>
        <w:rPr>
          <w:rFonts w:hint="eastAsia" w:ascii="宋体" w:hAnsi="宋体" w:eastAsia="宋体" w:cs="宋体"/>
          <w:i w:val="0"/>
          <w:caps w:val="0"/>
          <w:color w:val="666666"/>
          <w:spacing w:val="0"/>
          <w:sz w:val="24"/>
          <w:szCs w:val="24"/>
          <w:shd w:val="clear" w:fill="FFFFFF"/>
        </w:rPr>
        <w:t>模型是科学发展过程必然的过程，如果今后他们做科研也必须要经历这样的过</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sz w:val="24"/>
          <w:szCs w:val="24"/>
          <w:lang w:val="en-US" w:eastAsia="zh-CN"/>
        </w:rPr>
      </w:pPr>
      <w:r>
        <w:rPr>
          <w:rFonts w:hint="eastAsia" w:ascii="宋体" w:hAnsi="宋体" w:eastAsia="宋体" w:cs="宋体"/>
          <w:i w:val="0"/>
          <w:caps w:val="0"/>
          <w:color w:val="666666"/>
          <w:spacing w:val="0"/>
          <w:sz w:val="24"/>
          <w:szCs w:val="24"/>
          <w:shd w:val="clear" w:fill="FFFFFF"/>
        </w:rPr>
        <w:t>程，这是为了学生的终身发展负责的教学。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037FD"/>
    <w:rsid w:val="5290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2020-06-19T01:40:00Z</dcterms:created>
  <dc:creator>zhaiyujia</dc:creator>
  <cp:lastModifiedBy>zhaiyujia</cp:lastModifiedBy>
  <dcterms:modified xsi:type="dcterms:W3CDTF">2020-06-19T01:41:53Z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