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rPr>
          <w:rFonts w:hint="eastAsia" w:eastAsia="宋体"/>
          <w:color w:val="333333"/>
          <w:sz w:val="30"/>
          <w:szCs w:val="30"/>
          <w:lang w:eastAsia="zh-CN"/>
        </w:rPr>
      </w:pPr>
      <w:r>
        <w:rPr>
          <w:rFonts w:hint="default" w:ascii="微软雅黑" w:hAnsi="微软雅黑" w:eastAsia="微软雅黑" w:cs="微软雅黑"/>
          <w:i w:val="0"/>
          <w:caps w:val="0"/>
          <w:color w:val="333333"/>
          <w:spacing w:val="0"/>
          <w:sz w:val="57"/>
          <w:szCs w:val="57"/>
          <w:u w:val="none"/>
          <w:shd w:val="clear" w:fill="FFFFFF"/>
          <w:lang w:val="en-US"/>
        </w:rPr>
        <w:t xml:space="preserve"> </w:t>
      </w:r>
      <w:r>
        <w:rPr>
          <w:i w:val="0"/>
          <w:caps w:val="0"/>
          <w:color w:val="333333"/>
          <w:spacing w:val="0"/>
          <w:sz w:val="30"/>
          <w:szCs w:val="30"/>
          <w:shd w:val="clear" w:fill="FFFFFF"/>
        </w:rPr>
        <w:t>　　《探究世界的本质》</w:t>
      </w:r>
      <w:r>
        <w:rPr>
          <w:rFonts w:hint="eastAsia"/>
          <w:i w:val="0"/>
          <w:caps w:val="0"/>
          <w:color w:val="333333"/>
          <w:spacing w:val="0"/>
          <w:sz w:val="30"/>
          <w:szCs w:val="30"/>
          <w:shd w:val="clear" w:fill="FFFFFF"/>
          <w:lang w:eastAsia="zh-CN"/>
        </w:rPr>
        <w:t>主备人发言稿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4"/>
          <w:szCs w:val="24"/>
          <w:shd w:val="clear" w:fill="FFFFFF"/>
        </w:rPr>
        <w:t>　　　　</w:t>
      </w:r>
      <w:r>
        <w:rPr>
          <w:rFonts w:hint="eastAsia" w:ascii="微软雅黑" w:hAnsi="微软雅黑" w:eastAsia="微软雅黑" w:cs="微软雅黑"/>
          <w:i w:val="0"/>
          <w:caps w:val="0"/>
          <w:color w:val="333333"/>
          <w:spacing w:val="0"/>
          <w:sz w:val="21"/>
          <w:szCs w:val="21"/>
          <w:shd w:val="clear" w:fill="FFFFFF"/>
        </w:rPr>
        <w:t>【学习目标】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1、世界的物质性、统一性原理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2、运动与物质的关系原理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3、运动与静止的辩证关系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4、规律的客观性和普遍性原理及方法论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5、尊重客观规律和发挥主观能动性的辩证关系原理及方法论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一、世界的物质性、统一性原理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1、原理内容：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(1)自然界的物质性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(2)人类社会的物质性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(3)意识是物质世界长期发展的产物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总之，世界是物质的世界，世界的真正统一性就在于它的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2、方法论：一切从实际出发，主观符合客观，实事求是;反对主观主义、经验主义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3、物质的含义：哲学上的物质是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二、运动与物质的关系原理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1、运动的含义：哲学上的运动是指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2、运动与物质的关系：对立统一关系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(1)物质是运动的物质，运动是物质的固有属性和存在方式。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(2)运动是物质的运动，物质是运动的承担者。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(3)反对离开运动谈物质的形而上学唯物主义观点，反对脱离物质谈运动的唯心主义观点。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三、运动与静止的辩证关系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1、区别：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(1)含义不同：运动，是指宇宙间一切事物、现象的变化和过程。静止，是运动的一种特殊形式。它主要有两方面的含义:一是说事物在它发展的一定阶段和一定时期,其根本性质没有发生变化;二是说物体相对于某一参照系来说没有发生某种运动,或者说物体在一定条件和范围内没有进行某种特殊运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(2)特点不同：运动是绝对的、无条件的、永恒的。静止是相对的、有条件的、暂时的。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2、联系：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(1)运动和静止是辨证统一的，二者相互依赖、相互影响，在一定条件下可以相互转化;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(2)物质世界是绝对运动和相对静止的统一，静止是一种特殊的运动。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3、反对只承认静止而否认运动的形而上学的不辩论;反对只承认绝对运动而否认相对静止的相对主义和诡辩论。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四、运动是有规律的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1、规律的含义：规律是指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2、规律的客观性和普遍性原理及方法论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(1)原理：规律是客观的，是不依人的意志为转移的，它既不能被创造，也不能被消灭。规律是普遍的，自然界、人类社会和人的思维，在其运动变化和发展的过程中，都遵循其固有的规律。没有规律的物质运动是不存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(2)方法论：规律的客观性和普遍性要求我们，必须遵循规律，按客观规律办事，而不能违背规律。一旦违背客观规律，人们就会受到规律的惩罚。在客观规律面前，人并不是无能为力的，人可以在认识和把握规律的基础上根据规律发生作用的条件和形式利用规律，改造客观世界，造福于人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(3)错误倾向：反对否认规律的客观性和企图创造规律或消灭规律的唯心主义观点，反对不讲科学，不顾客观规律的冒险盲干的主观主义。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3、尊重客观规律和发挥主观能动性的辩证关系原理及方法论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(1)原理内容：尊重规律，按规律办事，离不开发挥主观能动性;发挥主观能动性，必须以尊重客观规律为基础;要把尊重客观规律和发挥人的主观能动性结合起来。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(2)方法论：我们在想问题、办事情的时候，既要尊重客观规律，按规律办事，又要充分发挥主观能动性，把尊重客观规律和发挥主观能动性有机地结合起来。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(3)错误倾向：反对片面夸大人的主观能动性、否认规律的客观性、盲目蛮干的唯心主义错误;也要反对片面夸大规律的客观性，忽视人的主观能动性、无所作为的机械唯物主义错误。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五、补充理解：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1、如何理解“物质的唯一特性”和“物质的固有属性”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(1)客观实在性是物质的唯一特性，是说物质的本质。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(2)运动是物质的固有属性，物质除了运动这一属性以外，还有可知性、永恒性、无限性等许多属性。这些属性都是与物质不可分的。运动是物质固有的属性，占有最重要的地位。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2、“规律”和“规则”的关系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规律是客观的，是不以人的意志为转移的，人们不能创造它、消灭它或者改变它。规则是主观的，它是根据人们的需要制定的，可以制定它、废除它或者修改它。一个正确的规则总是根据客观规律制定的，它是对客观规律的反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【课内探究学案】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【合作探究1】哲学上物质和具体的物质形态的关系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【合作探究2】水利专家说，治理淮河的思路逐步从“控制”洪水向洪水“管理”转变。也就是试图完全消除洪水灾害，转变为承认洪水的风险，综合运用各种设施，力争将洪水的危害降到最低限度。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结合材料中淮河领域洪水“管理”的实践，谈谈如何理解“治水要按规律办事”。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课堂有效训练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一、单项选择题：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1.英国哲学家毕尔生说：“万物都在运动，但只是在概念中运动。”我国唐代的著名和尚慧能也有相同的观点。《坛经》记载：时风吹幡动，一僧曰风动，一僧幡动，议论不一。慧能进日：“不是风动，不是幡动，仁者心动!”，毕尔生和慧能的观点属于(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A、离开物质谈运动的唯心主义观点 B、离开运动谈物质的形而上学观点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C、把物质和运动结合起来的观点 D、神创论观点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2.物质和运动的辩证关系是 (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A.物质是运动的主体 B.所有的物质都是运动的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C.所有的运动都是物质的运动 D.物质是运动的物质，运动是物质的运动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3、下列现象中，属于规律的一组是：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⑴人不为已，天诛地灭 ⑵新陈代谢 ⑶大雁冬天南飞春天北返 ⑷阶级斗争规律 ⑸春夏秋冬四季的变化 ⑹商品以价值量为基础实行等价交换 ⑺生产关系一定要适应生产力的发展⑻苹果落地 ⑼市场上商品价格时涨时落 ⑽水往低处流 ⑾种瓜得瓜，种豆得豆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A ⑴⑸⑼ B ⑶⑸⑻ C ⑺⑽⑾ D ⑵⑷⑹⑺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4、“天地之变，寒暑风雨，水旱螟蝗，率皆有法”这表明(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A.宏观天体的运动是有规律的 B.自然界事物的变化发展是有规律的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C.人类社会的变化发展是有规律的 D.人类认识的发展是有规律的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5、有人认为：“人们可以利用对规律的认识，改变或创造条件，限制某些规律发生破坏作用的范围，变害为利。”这个观点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A、夸大了人的主观能动性，认为人能消灭或创造规律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B、体现了人的主观能动性，认为人能认识和利用规律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C、强调了规律的客观性，认为必须在尊重客观规律的基础上发挥主观能动性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D、否定了规律的客观性，认为规律是以人的意志为转移的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二、非选择题：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6、农学院毕业的大学生李常水，成绩优异，对于动、植物生长规律</w:t>
      </w:r>
      <w:bookmarkStart w:id="0" w:name="_GoBack"/>
      <w:bookmarkEnd w:id="0"/>
      <w:r>
        <w:rPr>
          <w:rFonts w:hint="eastAsia" w:ascii="微软雅黑" w:hAnsi="微软雅黑" w:eastAsia="微软雅黑" w:cs="微软雅黑"/>
          <w:i w:val="0"/>
          <w:caps w:val="0"/>
          <w:color w:val="333333"/>
          <w:spacing w:val="0"/>
          <w:sz w:val="21"/>
          <w:szCs w:val="21"/>
          <w:shd w:val="clear" w:fill="FFFFFF"/>
        </w:rPr>
        <w:t>等方面有很深的研究。他对农村经济发展有浓厚的兴趣，毅然放弃优越的工作环境，主动要求回乡当农民，立志要为农民干出一番事业。从当地实际情况出发，他认真研究，自觉地总结经验不断排除错误的主观因素，积累正确的主观因素，在尊重动、植物生长规律的基础上，指导广大农民发展农业生产。经过十几年的艰苦创业，利用所学，终于带领群众走上了共同富裕之路，受到人民的广泛赞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根据所学规律客观性和主观能动性的知识，结合材料谈谈你的认识。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rPr>
          <w:sz w:val="21"/>
          <w:szCs w:val="21"/>
        </w:rPr>
      </w:pPr>
      <w:r>
        <w:rPr>
          <w:rFonts w:hint="eastAsia" w:ascii="微软雅黑" w:hAnsi="微软雅黑" w:eastAsia="微软雅黑" w:cs="微软雅黑"/>
          <w:i w:val="0"/>
          <w:caps w:val="0"/>
          <w:color w:val="333333"/>
          <w:spacing w:val="0"/>
          <w:sz w:val="21"/>
          <w:szCs w:val="21"/>
          <w:shd w:val="clear" w:fill="FFFFFF"/>
        </w:rPr>
        <w:t>　　</w:t>
      </w:r>
    </w:p>
    <w:p>
      <w:pPr>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9A6356"/>
    <w:rsid w:val="05D74E42"/>
    <w:rsid w:val="639A6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2020-06-11T02:30:00Z</dcterms:created>
  <dc:creator>Administrator</dc:creator>
  <cp:lastModifiedBy>Administrator</cp:lastModifiedBy>
  <dcterms:modified xsi:type="dcterms:W3CDTF">2020-06-11T02:35:32Z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