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9B" w:rsidRDefault="00547C9B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教学反思</w:t>
      </w:r>
    </w:p>
    <w:p w:rsidR="00547C9B" w:rsidRDefault="00547C9B" w:rsidP="00A52FEF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今天我上的是必修三第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课《“百家争鸣”和儒家思想的形成》。本堂课我从“百家争鸣”的背景、代表流派思想主张及意义三个方面开展教学，课件设计的思路明晰，内容通过情境设计带领着学生一步一步，渐渐进入每个内容去解决每个任务，让学生领会本课的知识要点，及事件脉络。同时运用图片材料特别是动图等直观素材，采用探究启发式教学，调动学生参与教学的积极性，主动性。</w:t>
      </w:r>
    </w:p>
    <w:p w:rsidR="00547C9B" w:rsidRDefault="00547C9B" w:rsidP="00A52FEF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但是本科的教学中仍有一些不足之处。首先，“百家争鸣”的背景环节中，教学方式过于单一且繁琐，可用两张</w:t>
      </w:r>
      <w:r>
        <w:rPr>
          <w:rFonts w:ascii="宋体" w:hAnsi="宋体"/>
          <w:sz w:val="28"/>
          <w:szCs w:val="28"/>
        </w:rPr>
        <w:t>PPT</w:t>
      </w:r>
      <w:r>
        <w:rPr>
          <w:rFonts w:ascii="宋体" w:hAnsi="宋体" w:hint="eastAsia"/>
          <w:sz w:val="28"/>
          <w:szCs w:val="28"/>
        </w:rPr>
        <w:t>将材料集中在一起，便于学生思考讨论并得出答案，效果会更好一些。其次，“百家争鸣”的代表流派及人物思想主张环节中知识点过于零散，可通过课件展示或板书形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式将各流派思想主张的侧重点整理一下，便于学生记忆。</w:t>
      </w:r>
    </w:p>
    <w:p w:rsidR="00547C9B" w:rsidRDefault="00547C9B" w:rsidP="00A52FEF">
      <w:pPr>
        <w:ind w:firstLineChars="200" w:firstLine="31680"/>
        <w:rPr>
          <w:rFonts w:ascii="宋体"/>
          <w:sz w:val="28"/>
          <w:szCs w:val="28"/>
        </w:rPr>
      </w:pPr>
    </w:p>
    <w:p w:rsidR="00547C9B" w:rsidRDefault="00547C9B">
      <w:pPr>
        <w:rPr>
          <w:sz w:val="24"/>
        </w:rPr>
      </w:pPr>
    </w:p>
    <w:p w:rsidR="00547C9B" w:rsidRDefault="00547C9B">
      <w:pPr>
        <w:jc w:val="center"/>
        <w:rPr>
          <w:sz w:val="24"/>
        </w:rPr>
      </w:pP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周红</w:t>
      </w:r>
    </w:p>
    <w:sectPr w:rsidR="00547C9B" w:rsidSect="00EE0300">
      <w:pgSz w:w="11906" w:h="16838"/>
      <w:pgMar w:top="1559" w:right="1797" w:bottom="187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069"/>
    <w:rsid w:val="00053FC5"/>
    <w:rsid w:val="00201E06"/>
    <w:rsid w:val="00243FFD"/>
    <w:rsid w:val="002A1F68"/>
    <w:rsid w:val="00547C9B"/>
    <w:rsid w:val="00551E48"/>
    <w:rsid w:val="0059519D"/>
    <w:rsid w:val="00853A28"/>
    <w:rsid w:val="00A52FEF"/>
    <w:rsid w:val="00C70F26"/>
    <w:rsid w:val="00D53069"/>
    <w:rsid w:val="00EE0300"/>
    <w:rsid w:val="041312D1"/>
    <w:rsid w:val="1BE05CF3"/>
    <w:rsid w:val="31001EB8"/>
    <w:rsid w:val="3B4A0735"/>
    <w:rsid w:val="44BA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0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56</Words>
  <Characters>320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5</cp:revision>
  <dcterms:created xsi:type="dcterms:W3CDTF">2010-04-19T03:22:00Z</dcterms:created>
  <dcterms:modified xsi:type="dcterms:W3CDTF">2020-05-19T00:39:00Z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