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92" w:firstLineChars="1100"/>
        <w:jc w:val="left"/>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三模复习准备工作</w:t>
      </w:r>
    </w:p>
    <w:p>
      <w:pPr>
        <w:spacing w:line="360" w:lineRule="auto"/>
        <w:ind w:firstLine="7027" w:firstLineChars="2500"/>
        <w:jc w:val="lef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荣嘉</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做到心中有数。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依据现有时间，备课组必须制定一份具体详细的复习计划</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何时完成二轮专题复习，何时进行三轮热点复习或强化训练等，做到心中有数，可建议学生将具体复习计划书写在笔记本上，做到每天或每周完成一项就划去一项。谨记：计划越周密，任务越具体，效果就越能</w:t>
      </w:r>
      <w:bookmarkStart w:id="0" w:name="_GoBack"/>
      <w:bookmarkEnd w:id="0"/>
      <w:r>
        <w:rPr>
          <w:rFonts w:hint="eastAsia" w:asciiTheme="minorEastAsia" w:hAnsiTheme="minorEastAsia" w:eastAsiaTheme="minorEastAsia"/>
          <w:szCs w:val="21"/>
        </w:rPr>
        <w:t>得到保证。</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二、</w:t>
      </w:r>
      <w:r>
        <w:rPr>
          <w:rFonts w:hint="eastAsia" w:asciiTheme="minorEastAsia" w:hAnsiTheme="minorEastAsia" w:eastAsiaTheme="minorEastAsia"/>
          <w:b/>
          <w:szCs w:val="21"/>
        </w:rPr>
        <w:t>确保方向精准。</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考前复习时既要关注新课标，也要关注现行教材。同时，凡是考点与新课标重合的地方建议重点关注。以2019年江苏高考历史考试说明为例，新课标与考点相一致的内容很多，如古代中国的政治制度、春秋战国时期的思想、汉代儒学、明清时期的思想、近代内忧外患与救亡图存、辛亥革命与中华民国成立、中共成立与新民主主义革命兴起、抗日战争、人民解放战争、新中国成立、社会主义建设道路探索、改革开放新时期、新航路开辟、西方人文主义发展与资本主义制度确立、工业革命、马克思主义诞生、十月革命、冷战、世界格局与多极化趋势等。同时适当关注新课标中提及的“选择性必修课程”与“选修课程”的“内容要求”，拓宽学生视野，渗透学科基本素养。另外，复习时还得关注教材中的正文部分、图片、材料等，既要地毯式逐一复习教材中的相关内容，还要学会在最短的时间里快速准确的回忆教材内容或知识点所处位置。双管齐下，“标本”兼治，方向精准，这样的复习才会扎实有效。</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力求针对性强。</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针对历史学科课时少，复习时间紧，考试内容多等特点，复习中必须严格对照《考试说明》规定的考点以及能力要求逐一落实，尽可能不留盲点，该强化的强化，该拓展的拓展，该简略的简略，该舍弃的舍弃。对那些暂时不考的考点，必须果断的灵活处理，原则上不去理会，至少不能花费大量精力，以免对学生造成干扰，从而混淆主次，浪费宝贵的复习时间。另外，对常考易错易混考点必须重点关注，尽可能帮助学生准确理解掌握，个别实在难以讲清说透的概念或考点可选择忽略或冷处理，切忌人为深挖设障。诚然，这里所说的“点”到为止，也并非禁止“越雷池一步”，更不是教条，而是要把握好复习的“度”，力求在“点”到为止中确保复习针对性强，达到预期效果。</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四、</w:t>
      </w:r>
      <w:r>
        <w:rPr>
          <w:rFonts w:hint="eastAsia" w:asciiTheme="minorEastAsia" w:hAnsiTheme="minorEastAsia" w:eastAsiaTheme="minorEastAsia"/>
          <w:b/>
          <w:szCs w:val="21"/>
        </w:rPr>
        <w:t>瞻“前”顾“后”，学会灵活迁移。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高中历史三本必修教材并非各自独立，很多看似毫无关联的内容也是相互补充与印证，在复习时必须引起充分关注。因此，复习时一定要引导学生学会瞻“前”顾“后”，即把与此考点相关的知识进行整合梳理，纵横比较，多向联系，从而达到熟悉熟记熟练的程度。实践证明，复习中善于瞻“前”顾“后”，循环往复，形成一定的知识网络与结构体系，实现知识的融会贯通与灵活运用，其实际效果会远远大于简单地从“点”到“点”式的琐碎零散复习，也必将有助于高考得到充分发挥。</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四、</w:t>
      </w:r>
      <w:r>
        <w:rPr>
          <w:rFonts w:hint="eastAsia" w:asciiTheme="minorEastAsia" w:hAnsiTheme="minorEastAsia" w:eastAsiaTheme="minorEastAsia"/>
          <w:b/>
          <w:szCs w:val="21"/>
        </w:rPr>
        <w:t>强化考点巩固。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复习时教师在课堂上必须留出至少10分钟的时间围绕复习的内容，进行当堂强化训练。指导学生课后尽可能抽出相对固定的时间（建议每次20分钟完成10道选择题，1道材料解析题）进行自我限时训练与订正。练习题的选取可多选择高考题、高质量的模考题，尤其精选那些信息量大，包含知识点多的试题，切忌单纯的题海战术，更不能为了训练而训练，这样不仅浪费时间，而且实际效果低下。</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五、</w:t>
      </w:r>
      <w:r>
        <w:rPr>
          <w:rFonts w:hint="eastAsia" w:asciiTheme="minorEastAsia" w:hAnsiTheme="minorEastAsia" w:eastAsiaTheme="minorEastAsia"/>
          <w:b/>
          <w:szCs w:val="21"/>
        </w:rPr>
        <w:t>做到齐头并进。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尽管目前的高考模式不赞成师生在选修科目上花大量时间，但作为教师必须时刻关注每一位选修历史的学生，要对其后续填报志愿负责。考前复习时尽可能确保每一位学生至少都为C等级。其中，哪些学生必须也应该能达到A或B等级的，必须心中有数，同时在课堂教学与课后辅导中予以充分关注指导。教师还可以指导学生在学习时可选定一个切合自己赶超的对象与目标，即自己想通过一段时间的复习，力争接近或赶上或超过某一位同学，同时想让自己的历史学科成绩在原有基础上增加多少分。通过一次一次的调研检测成绩比较，分析其中得失，找准原因，总结经验与不足，从而不断优化自己考前复习方案，确保复习实效。考前复习只有做到心中有目标，眼中有他人，手中有方法，这样才能做到厚积薄发，胸有成局，齐头并进。</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44F2"/>
    <w:rsid w:val="0000637B"/>
    <w:rsid w:val="0003514B"/>
    <w:rsid w:val="00072084"/>
    <w:rsid w:val="00074FF6"/>
    <w:rsid w:val="0008789A"/>
    <w:rsid w:val="000A33DB"/>
    <w:rsid w:val="00135A6A"/>
    <w:rsid w:val="0016582E"/>
    <w:rsid w:val="001B1A35"/>
    <w:rsid w:val="001F769F"/>
    <w:rsid w:val="00232035"/>
    <w:rsid w:val="002510A3"/>
    <w:rsid w:val="002A4AD7"/>
    <w:rsid w:val="003005CB"/>
    <w:rsid w:val="003012EE"/>
    <w:rsid w:val="00371219"/>
    <w:rsid w:val="00385F7A"/>
    <w:rsid w:val="00392917"/>
    <w:rsid w:val="003C548C"/>
    <w:rsid w:val="00463D45"/>
    <w:rsid w:val="00482097"/>
    <w:rsid w:val="004A4B95"/>
    <w:rsid w:val="004D3FE1"/>
    <w:rsid w:val="004D6411"/>
    <w:rsid w:val="004F2032"/>
    <w:rsid w:val="00530E13"/>
    <w:rsid w:val="00564809"/>
    <w:rsid w:val="00597083"/>
    <w:rsid w:val="005A0B44"/>
    <w:rsid w:val="005A2712"/>
    <w:rsid w:val="005B294F"/>
    <w:rsid w:val="005F6F59"/>
    <w:rsid w:val="0060170A"/>
    <w:rsid w:val="00616BCF"/>
    <w:rsid w:val="00632B18"/>
    <w:rsid w:val="006674D5"/>
    <w:rsid w:val="0068254B"/>
    <w:rsid w:val="006B0931"/>
    <w:rsid w:val="006D05A4"/>
    <w:rsid w:val="00735302"/>
    <w:rsid w:val="00735CC7"/>
    <w:rsid w:val="0077603B"/>
    <w:rsid w:val="008B5B58"/>
    <w:rsid w:val="0097272C"/>
    <w:rsid w:val="0097514A"/>
    <w:rsid w:val="0099670C"/>
    <w:rsid w:val="009C280E"/>
    <w:rsid w:val="00A20444"/>
    <w:rsid w:val="00A66986"/>
    <w:rsid w:val="00A77EC9"/>
    <w:rsid w:val="00A91D97"/>
    <w:rsid w:val="00AA296E"/>
    <w:rsid w:val="00AC62B5"/>
    <w:rsid w:val="00AD0940"/>
    <w:rsid w:val="00AE5592"/>
    <w:rsid w:val="00AF3076"/>
    <w:rsid w:val="00B3369C"/>
    <w:rsid w:val="00B42BF1"/>
    <w:rsid w:val="00B83E52"/>
    <w:rsid w:val="00B84BEB"/>
    <w:rsid w:val="00B95348"/>
    <w:rsid w:val="00BB101B"/>
    <w:rsid w:val="00BD2B47"/>
    <w:rsid w:val="00C0586C"/>
    <w:rsid w:val="00C55B41"/>
    <w:rsid w:val="00C94763"/>
    <w:rsid w:val="00C952BC"/>
    <w:rsid w:val="00CB46CF"/>
    <w:rsid w:val="00CB6244"/>
    <w:rsid w:val="00D41709"/>
    <w:rsid w:val="00D524E8"/>
    <w:rsid w:val="00D609C6"/>
    <w:rsid w:val="00D64985"/>
    <w:rsid w:val="00D64AD6"/>
    <w:rsid w:val="00D9086F"/>
    <w:rsid w:val="00D96193"/>
    <w:rsid w:val="00DD44F2"/>
    <w:rsid w:val="00E631C7"/>
    <w:rsid w:val="00ED663A"/>
    <w:rsid w:val="00EE0E1E"/>
    <w:rsid w:val="00EF794C"/>
    <w:rsid w:val="00F16069"/>
    <w:rsid w:val="00FD2434"/>
    <w:rsid w:val="00FD7714"/>
    <w:rsid w:val="05CF25E9"/>
    <w:rsid w:val="1EED47C3"/>
    <w:rsid w:val="27D2016D"/>
    <w:rsid w:val="423F7F54"/>
    <w:rsid w:val="45AC7FEE"/>
    <w:rsid w:val="7E6B3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rPr>
  </w:style>
  <w:style w:type="character" w:styleId="10">
    <w:name w:val="annotation reference"/>
    <w:basedOn w:val="7"/>
    <w:semiHidden/>
    <w:unhideWhenUsed/>
    <w:qFormat/>
    <w:uiPriority w:val="99"/>
    <w:rPr>
      <w:sz w:val="21"/>
      <w:szCs w:val="21"/>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366</Words>
  <Characters>2091</Characters>
  <Lines>17</Lines>
  <Paragraphs>4</Paragraphs>
  <TotalTime>339</TotalTime>
  <ScaleCrop>false</ScaleCrop>
  <LinksUpToDate>false</LinksUpToDate>
  <CharactersWithSpaces>2453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2020-04-13T09:32:00Z</dcterms:created>
  <dc:creator>dell</dc:creator>
  <cp:lastModifiedBy>hp</cp:lastModifiedBy>
  <dcterms:modified xsi:type="dcterms:W3CDTF">2020-05-14T14:34:54Z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