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val="en-US" w:eastAsia="zh-CN"/>
        </w:rPr>
      </w:pPr>
      <w:r>
        <w:rPr>
          <w:rFonts w:hint="eastAsia"/>
          <w:sz w:val="32"/>
          <w:szCs w:val="40"/>
          <w:lang w:val="en-US" w:eastAsia="zh-CN"/>
        </w:rPr>
        <w:t>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本次公开课的顺利完成，首先要感谢我组的彭小艳老师和邱晨老师利用课余时间帮我</w:t>
      </w:r>
      <w:bookmarkStart w:id="0" w:name="_GoBack"/>
      <w:bookmarkEnd w:id="0"/>
      <w:r>
        <w:rPr>
          <w:rFonts w:hint="eastAsia"/>
          <w:sz w:val="24"/>
          <w:szCs w:val="24"/>
          <w:lang w:val="en-US" w:eastAsia="zh-CN"/>
        </w:rPr>
        <w:t>修改教案，来听我的课，帮我磨课，给我提供宝贵意见。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我有我的选择》这节课主题是人生价值观的引导，在备课时，我结合教材，考虑到学生的实际情况，以及将当下疫情期间涌现的一批抗疫英雄们的事迹所体现出的价值观，融合进了课堂中，在“价值大拍卖”活动的拍卖品选择上，下足了功夫，在与本组老师讨论的过程中，加入了如：“爱国”、“忠诚”、“对社会有贡献”等这样的“拍卖品”，引导学生在树立价值观，规划人生的过程中，培养社会责任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本节课仍然有一些不足的地方，比如讨论环节对于学生的回答预设不够充足，应提前预设学生可能的回答，思考如何引导。本次公开课是一次宝贵的经验，作为年轻教师，还应该多多总结，争取更大的进步。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20247"/>
    <w:rsid w:val="66E77821"/>
    <w:rsid w:val="7112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2020-05-13T06:52:00Z</dcterms:created>
  <dc:creator>蛋蛋･ω･</dc:creator>
  <cp:lastModifiedBy>蛋蛋･ω･</cp:lastModifiedBy>
  <dcterms:modified xsi:type="dcterms:W3CDTF">2020-05-13T07:04:48Z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