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51" w:rsidRPr="006775C9" w:rsidRDefault="00397751">
      <w:pPr>
        <w:adjustRightInd w:val="0"/>
        <w:snapToGrid w:val="0"/>
        <w:spacing w:line="360" w:lineRule="auto"/>
        <w:jc w:val="center"/>
        <w:rPr>
          <w:rFonts w:ascii="宋体"/>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6" type="#_x0000_t75" style="position:absolute;left:0;text-align:left;margin-left:946pt;margin-top:983pt;width:34pt;height:38pt;z-index:251658240;visibility:visible;mso-position-horizontal-relative:page;mso-position-vertical-relative:page">
            <v:imagedata r:id="rId7" o:title=""/>
            <w10:wrap anchorx="page" anchory="margin"/>
          </v:shape>
        </w:pict>
      </w:r>
      <w:r w:rsidRPr="006775C9">
        <w:rPr>
          <w:noProof/>
          <w:sz w:val="36"/>
          <w:szCs w:val="36"/>
        </w:rPr>
        <w:t>2019——2020</w:t>
      </w:r>
      <w:r w:rsidRPr="006775C9">
        <w:rPr>
          <w:rFonts w:hint="eastAsia"/>
          <w:noProof/>
          <w:sz w:val="36"/>
          <w:szCs w:val="36"/>
        </w:rPr>
        <w:t>学年下高二语文期初检测卷</w:t>
      </w:r>
    </w:p>
    <w:p w:rsidR="00397751" w:rsidRDefault="00397751">
      <w:pPr>
        <w:adjustRightInd w:val="0"/>
        <w:snapToGrid w:val="0"/>
        <w:spacing w:line="360" w:lineRule="auto"/>
        <w:jc w:val="left"/>
        <w:rPr>
          <w:rFonts w:ascii="宋体"/>
          <w:b/>
          <w:sz w:val="24"/>
        </w:rPr>
      </w:pPr>
      <w:r>
        <w:rPr>
          <w:rFonts w:ascii="宋体" w:hAnsi="宋体"/>
          <w:b/>
          <w:sz w:val="24"/>
        </w:rPr>
        <w:t xml:space="preserve"> (</w:t>
      </w:r>
      <w:r>
        <w:rPr>
          <w:rFonts w:ascii="宋体" w:hAnsi="宋体" w:hint="eastAsia"/>
          <w:b/>
          <w:sz w:val="24"/>
        </w:rPr>
        <w:t>一</w:t>
      </w:r>
      <w:r>
        <w:rPr>
          <w:rFonts w:ascii="宋体" w:hAnsi="宋体"/>
          <w:b/>
          <w:sz w:val="24"/>
        </w:rPr>
        <w:t>)</w:t>
      </w:r>
      <w:r>
        <w:rPr>
          <w:rFonts w:ascii="宋体" w:hAnsi="宋体" w:hint="eastAsia"/>
          <w:b/>
          <w:sz w:val="24"/>
        </w:rPr>
        <w:t>文学类文本阅读</w:t>
      </w:r>
      <w:r>
        <w:rPr>
          <w:rFonts w:ascii="宋体" w:hAnsi="宋体"/>
          <w:b/>
          <w:sz w:val="24"/>
        </w:rPr>
        <w:t>(</w:t>
      </w:r>
      <w:r>
        <w:rPr>
          <w:rFonts w:ascii="宋体" w:hAnsi="宋体" w:hint="eastAsia"/>
          <w:b/>
          <w:sz w:val="24"/>
        </w:rPr>
        <w:t>本题共</w:t>
      </w:r>
      <w:r>
        <w:rPr>
          <w:rFonts w:ascii="宋体" w:hAnsi="宋体"/>
          <w:b/>
          <w:sz w:val="24"/>
        </w:rPr>
        <w:t>3</w:t>
      </w:r>
      <w:r>
        <w:rPr>
          <w:rFonts w:ascii="宋体" w:hAnsi="宋体" w:hint="eastAsia"/>
          <w:b/>
          <w:sz w:val="24"/>
        </w:rPr>
        <w:t>小题，</w:t>
      </w:r>
      <w:r>
        <w:rPr>
          <w:rFonts w:ascii="宋体" w:hAnsi="宋体"/>
          <w:b/>
          <w:sz w:val="24"/>
        </w:rPr>
        <w:t>15</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szCs w:val="21"/>
        </w:rPr>
      </w:pPr>
      <w:r>
        <w:rPr>
          <w:rFonts w:ascii="宋体" w:hAnsi="宋体" w:hint="eastAsia"/>
          <w:szCs w:val="21"/>
        </w:rPr>
        <w:t>阅读下面的文字，完成</w:t>
      </w:r>
      <w:r>
        <w:rPr>
          <w:rFonts w:ascii="宋体" w:hAnsi="宋体"/>
          <w:szCs w:val="21"/>
        </w:rPr>
        <w:t>1~3</w:t>
      </w:r>
      <w:r>
        <w:rPr>
          <w:rFonts w:ascii="宋体" w:hAnsi="宋体" w:hint="eastAsia"/>
          <w:szCs w:val="21"/>
        </w:rPr>
        <w:t>题。</w:t>
      </w:r>
    </w:p>
    <w:p w:rsidR="00397751" w:rsidRDefault="00397751">
      <w:pPr>
        <w:adjustRightInd w:val="0"/>
        <w:snapToGrid w:val="0"/>
        <w:spacing w:line="360" w:lineRule="auto"/>
        <w:ind w:firstLineChars="200" w:firstLine="420"/>
        <w:jc w:val="center"/>
        <w:rPr>
          <w:rFonts w:ascii="楷体" w:eastAsia="楷体" w:hAnsi="楷体"/>
          <w:szCs w:val="21"/>
        </w:rPr>
      </w:pPr>
      <w:r>
        <w:rPr>
          <w:rFonts w:ascii="楷体" w:eastAsia="楷体" w:hAnsi="楷体" w:hint="eastAsia"/>
          <w:szCs w:val="21"/>
        </w:rPr>
        <w:t>艺术家</w:t>
      </w:r>
    </w:p>
    <w:p w:rsidR="00397751" w:rsidRDefault="00397751">
      <w:pPr>
        <w:adjustRightInd w:val="0"/>
        <w:snapToGrid w:val="0"/>
        <w:spacing w:line="360" w:lineRule="auto"/>
        <w:ind w:firstLineChars="200" w:firstLine="420"/>
        <w:jc w:val="center"/>
        <w:rPr>
          <w:rFonts w:ascii="楷体" w:eastAsia="楷体" w:hAnsi="楷体"/>
          <w:szCs w:val="21"/>
        </w:rPr>
      </w:pPr>
      <w:r>
        <w:rPr>
          <w:rFonts w:ascii="楷体" w:eastAsia="楷体" w:hAnsi="楷体" w:hint="eastAsia"/>
          <w:szCs w:val="21"/>
        </w:rPr>
        <w:t>汪曾祺</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白马庙是昆明城郊一小村镇，我在那里住了一些时候。</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这一天我到个小茶馆里去坐坐。第一次去，进一个短巷，巷子一头是小花坛。花坛上一盆茶花，还有其它。我的心立刻落在茶花上了。这是我见过的最好的茶花，仿佛从我心里搬出来放在那儿的。而我的眼睛定在那里了</w:t>
      </w:r>
      <w:r>
        <w:rPr>
          <w:rFonts w:ascii="楷体" w:eastAsia="楷体" w:hAnsi="楷体"/>
          <w:szCs w:val="21"/>
        </w:rPr>
        <w:t>:</w:t>
      </w:r>
      <w:r>
        <w:rPr>
          <w:rFonts w:ascii="楷体" w:eastAsia="楷体" w:hAnsi="楷体" w:hint="eastAsia"/>
          <w:szCs w:val="21"/>
        </w:rPr>
        <w:t>花坛后面粉壁上有画。</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画以墨线勾勒而成，再敷了色。装饰性很重，取材自写实中出。画若需题目，是“茶花”。填的颜色是黑，翠绿，赭石和大红。作风倩巧而不卖弄</w:t>
      </w:r>
      <w:r>
        <w:rPr>
          <w:rFonts w:ascii="楷体" w:eastAsia="楷体" w:hAnsi="楷体"/>
          <w:szCs w:val="21"/>
        </w:rPr>
        <w:t>;</w:t>
      </w:r>
      <w:r>
        <w:rPr>
          <w:rFonts w:ascii="楷体" w:eastAsia="楷体" w:hAnsi="楷体" w:hint="eastAsia"/>
          <w:szCs w:val="21"/>
        </w:rPr>
        <w:t>含浑中觉出安分，然不凝滞。线条严紧匀直，笔笔诚实，不笔在意先，不虚安。各部分平均对称，显见一种深厚的农民趣味。</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谁在这里画了这么一壁画</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szCs w:val="21"/>
        </w:rPr>
        <w:t>——</w:t>
      </w:r>
      <w:r>
        <w:rPr>
          <w:rFonts w:ascii="楷体" w:eastAsia="楷体" w:hAnsi="楷体" w:hint="eastAsia"/>
          <w:szCs w:val="21"/>
        </w:rPr>
        <w:t>这……这是一个细木作匠手笔</w:t>
      </w:r>
      <w:r>
        <w:rPr>
          <w:rFonts w:ascii="楷体" w:eastAsia="楷体" w:hAnsi="楷体"/>
          <w:szCs w:val="21"/>
        </w:rPr>
        <w:t xml:space="preserve">; </w:t>
      </w:r>
      <w:r>
        <w:rPr>
          <w:rFonts w:ascii="楷体" w:eastAsia="楷体" w:hAnsi="楷体" w:hint="eastAsia"/>
          <w:szCs w:val="21"/>
        </w:rPr>
        <w:t>这人曾在苏州或北平从名师学艺，熟习许多雕刻花式，熟能生巧，遂能自己出样；因为战争，辗转到了此地，或是回乡，住的日子久了，无适当事情可作，来借这堵粉壁小试牛刀来了</w:t>
      </w:r>
      <w:r>
        <w:rPr>
          <w:rFonts w:ascii="楷体" w:eastAsia="楷体" w:hAnsi="楷体"/>
          <w:szCs w:val="21"/>
        </w:rPr>
        <w:t>?</w:t>
      </w:r>
      <w:r>
        <w:rPr>
          <w:rFonts w:ascii="楷体" w:eastAsia="楷体" w:hAnsi="楷体" w:hint="eastAsia"/>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这个假设看来亦近情理，然而我笑了。我笑那个为我修板壁的木匠。</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的房子需做个板壁隔一隔。我请人给我找个木匠来。找了三天，才来，说还是硬挪腾出时候来的。他鞋口里还嵌着锯屑，果然是很忙的样子。整整弄了三天，一丈来长的壁子还是一块一块的稀着缝，他自己也觉得板壁好像不应当是这样的，看看板壁看看我，笑了：</w:t>
      </w:r>
      <w:r>
        <w:rPr>
          <w:rFonts w:ascii="楷体" w:eastAsia="楷体" w:hAnsi="楷体"/>
          <w:szCs w:val="21"/>
        </w:rPr>
        <w:t>"</w:t>
      </w:r>
      <w:r>
        <w:rPr>
          <w:rFonts w:ascii="楷体" w:eastAsia="楷体" w:hAnsi="楷体" w:hint="eastAsia"/>
          <w:szCs w:val="21"/>
        </w:rPr>
        <w:t>像入伍新兵，不会看齐！</w:t>
      </w:r>
      <w:r>
        <w:rPr>
          <w:rFonts w:ascii="楷体" w:eastAsia="楷体" w:hAnsi="楷体"/>
          <w:szCs w:val="21"/>
        </w:rPr>
        <w:t>"</w:t>
      </w:r>
      <w:r>
        <w:rPr>
          <w:rFonts w:ascii="楷体" w:eastAsia="楷体" w:hAnsi="楷体" w:hint="eastAsia"/>
          <w:szCs w:val="21"/>
        </w:rPr>
        <w:t>而最后一块还是我自己钉上去的。他闺女来报信，说家里猪病了，他撒下榔头就跑，这一去，不回来了，过了两天才来取回他的家俬。这个人说话风趣，作活不在行。这个画当然不可能是他画的！</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乡下房子暗，天又晚了，黑沉沉的。所以我坐近窗口。想起口袋里的一本小书，抽出来，老板看见了，他叫他的小老二拿灯。</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灯来了，有人喝住小老二：</w:t>
      </w:r>
      <w:r>
        <w:rPr>
          <w:rFonts w:ascii="楷体" w:eastAsia="楷体" w:hAnsi="楷体"/>
          <w:szCs w:val="21"/>
        </w:rPr>
        <w:t>"</w:t>
      </w:r>
      <w:r>
        <w:rPr>
          <w:rFonts w:ascii="楷体" w:eastAsia="楷体" w:hAnsi="楷体" w:hint="eastAsia"/>
          <w:szCs w:val="21"/>
        </w:rPr>
        <w:t>挂在那边得了，有臭气，先生闻不惯。</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我这才看见，这不是我们那木匠大师傅吗</w:t>
      </w:r>
      <w:r>
        <w:rPr>
          <w:rFonts w:ascii="楷体" w:eastAsia="楷体" w:hAnsi="楷体"/>
          <w:szCs w:val="21"/>
        </w:rPr>
        <w:t>!</w:t>
      </w:r>
      <w:r>
        <w:rPr>
          <w:rFonts w:ascii="楷体" w:eastAsia="楷体" w:hAnsi="楷体" w:hint="eastAsia"/>
          <w:szCs w:val="21"/>
        </w:rPr>
        <w:t>他过来，我过去，我掏烟，他摸火柴，但是他火柴划着了时我不俯首去点烟，小老二灯挂在柱子上，灯光照出，墙上也有画！我搁下他，尽顾看画了。</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一望而知与花坛后面的是同一手笔，画的仍是茶花，仍是墨线勾成，敷以朱黑赭绿，满墙都是，气魄大，笔画经过一番苦心。高度的自觉之下透出丰满的精力，克己节制中成就了高贵的浪漫情趣，各部份安排得妥贴极了。干净，简单，但不缺少深度。如果刚才花坛后面的还有稿样的意思，这一幅则作者己做到至矣尽矣地步。他一边洗手，一边依次的看一看，是舍不得离开自己作品，他</w:t>
      </w:r>
      <w:r>
        <w:rPr>
          <w:rFonts w:ascii="楷体" w:eastAsia="楷体" w:hAnsi="楷体"/>
          <w:szCs w:val="21"/>
        </w:rPr>
        <w:t>"</w:t>
      </w:r>
      <w:r>
        <w:rPr>
          <w:rFonts w:ascii="楷体" w:eastAsia="楷体" w:hAnsi="楷体" w:hint="eastAsia"/>
          <w:szCs w:val="21"/>
        </w:rPr>
        <w:t>提刀却立，踌躇满志，</w:t>
      </w:r>
      <w:r>
        <w:rPr>
          <w:rFonts w:ascii="楷体" w:eastAsia="楷体" w:hAnsi="楷体"/>
          <w:szCs w:val="21"/>
        </w:rPr>
        <w:t>"</w:t>
      </w:r>
      <w:r>
        <w:rPr>
          <w:rFonts w:ascii="楷体" w:eastAsia="楷体" w:hAnsi="楷体" w:hint="eastAsia"/>
          <w:szCs w:val="21"/>
        </w:rPr>
        <w:t>得意达于极点，真正是</w:t>
      </w:r>
      <w:r>
        <w:rPr>
          <w:rFonts w:ascii="楷体" w:eastAsia="楷体" w:hAnsi="楷体"/>
          <w:szCs w:val="21"/>
        </w:rPr>
        <w:t>"</w:t>
      </w:r>
      <w:r>
        <w:rPr>
          <w:rFonts w:ascii="楷体" w:eastAsia="楷体" w:hAnsi="楷体" w:hint="eastAsia"/>
          <w:szCs w:val="21"/>
        </w:rPr>
        <w:t>虽南面王不与易也</w:t>
      </w:r>
      <w:r>
        <w:rPr>
          <w:rFonts w:ascii="楷体" w:eastAsia="楷体" w:hAnsi="楷体"/>
          <w:szCs w:val="21"/>
        </w:rPr>
        <w:t>"</w:t>
      </w:r>
      <w:r>
        <w:rPr>
          <w:rFonts w:ascii="楷体" w:eastAsia="楷体" w:hAnsi="楷体" w:hint="eastAsia"/>
          <w:szCs w:val="21"/>
        </w:rPr>
        <w:t>。但一洗完手，他这才感到可真有点累了。他身体各部分松下来，由一个艺术家变为一个常人。好老板，给他泡的茶在哪里</w:t>
      </w:r>
      <w:r>
        <w:rPr>
          <w:rFonts w:ascii="楷体" w:eastAsia="楷体" w:hAnsi="楷体"/>
          <w:szCs w:val="21"/>
        </w:rPr>
        <w:t>?</w:t>
      </w:r>
      <w:r>
        <w:rPr>
          <w:rFonts w:ascii="楷体" w:eastAsia="楷体" w:hAnsi="楷体" w:hint="eastAsia"/>
          <w:szCs w:val="21"/>
        </w:rPr>
        <w:t>他最好吃一点甜甜的软软的点心，来！大家一齐来，为我们的艺术家欢呼，为艺术的产生欢呼！</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我站着看，看了半天，我已经抽了三枝烟，到第四根烟点着时，我知道我身后站着的茶馆老板，木匠师傅，甚至小老二，会告诉我许多事。</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茶馆老板一望而知是个阅历极深的人。他声音深沉，说得很慢，很有条理。</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这是村子里一个哑吧画的。这个人出身农家，却不知为什么的，自小就爱画，别的孩子捉田鸡烧蚱蜢吃，他画画；别的孩子上树掏鸟蛋，他画画……有人教过他么</w:t>
      </w:r>
      <w:r>
        <w:rPr>
          <w:rFonts w:ascii="楷体" w:eastAsia="楷体" w:hAnsi="楷体"/>
          <w:szCs w:val="21"/>
        </w:rPr>
        <w:t xml:space="preserve">? </w:t>
      </w:r>
      <w:r>
        <w:rPr>
          <w:rFonts w:ascii="楷体" w:eastAsia="楷体" w:hAnsi="楷体" w:hint="eastAsia"/>
          <w:szCs w:val="21"/>
        </w:rPr>
        <w:t>没有。他见什么，画什么；有什么，在什么上画。平常倒也一样，小时能吃饭，大了学种田，一画画，他就痴了。乡下人见得少，却并不大惊小怪，他是个哑子，不能唱花灯，打连厢，画正好让他松松，乐乐。大家见他画得不比城里摆摊子画花样的老太太画的差，就有人拿鞋面，拿枕头之类东西让他画。到有人家娶媳妇嫁女儿，他都要忙好几天。那个时候村子里姑娘人人心中搁着这个哑吧。</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szCs w:val="21"/>
        </w:rPr>
        <w:t>"</w:t>
      </w:r>
      <w:r>
        <w:rPr>
          <w:rFonts w:ascii="楷体" w:eastAsia="楷体" w:hAnsi="楷体" w:hint="eastAsia"/>
          <w:szCs w:val="21"/>
        </w:rPr>
        <w:t>我出过门，真真假假见过一点画，一懂不懂，我喜欢看。我看哑吧画的跟画花样的老婆子的不一样，倒跟那些古画有些地方相同。我说不出来，……</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老板逐字逐句的说，越慢，越沉。我连连点头，我试体会老板要说而迟疑着的意思：</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“比如说，他画得‘活</w:t>
      </w:r>
      <w:r>
        <w:rPr>
          <w:rFonts w:ascii="楷体" w:eastAsia="楷体" w:hAnsi="楷体"/>
          <w:szCs w:val="21"/>
        </w:rPr>
        <w:t>'</w:t>
      </w:r>
      <w:r>
        <w:rPr>
          <w:rFonts w:ascii="楷体" w:eastAsia="楷体" w:hAnsi="楷体" w:hint="eastAsia"/>
          <w:szCs w:val="21"/>
        </w:rPr>
        <w:t>，画里有一种东西，一种说不出来的东西，看久了，人会想，想哭？”</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老板点头，我看到他眼中有一点湿意。</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szCs w:val="21"/>
        </w:rPr>
        <w:t>"</w:t>
      </w:r>
      <w:r>
        <w:rPr>
          <w:rFonts w:ascii="楷体" w:eastAsia="楷体" w:hAnsi="楷体" w:hint="eastAsia"/>
          <w:szCs w:val="21"/>
        </w:rPr>
        <w:t>从前他没事常来我这里坐坐，我早就有意想请他给我画点东西。他让我买了几样颜色，说画就画。外头那个画得快。里头这张画了好些时候。他老是对着墙端详，比来比去……</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我对着墙，细起眼睛看，似乎墙已没有了，消失了；剩下画，画凸出来，凌空而在。</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我问：</w:t>
      </w:r>
      <w:r>
        <w:rPr>
          <w:rFonts w:ascii="楷体" w:eastAsia="楷体" w:hAnsi="楷体"/>
          <w:szCs w:val="21"/>
        </w:rPr>
        <w:t>"</w:t>
      </w:r>
      <w:r>
        <w:rPr>
          <w:rFonts w:ascii="楷体" w:eastAsia="楷体" w:hAnsi="楷体" w:hint="eastAsia"/>
          <w:szCs w:val="21"/>
        </w:rPr>
        <w:t>现在</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老板知道我问什么：</w:t>
      </w:r>
      <w:r>
        <w:rPr>
          <w:rFonts w:ascii="楷体" w:eastAsia="楷体" w:hAnsi="楷体"/>
          <w:szCs w:val="21"/>
        </w:rPr>
        <w:t>"</w:t>
      </w:r>
      <w:r>
        <w:rPr>
          <w:rFonts w:ascii="楷体" w:eastAsia="楷体" w:hAnsi="楷体" w:hint="eastAsia"/>
          <w:szCs w:val="21"/>
        </w:rPr>
        <w:t>唉，死了还不到半年。</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我不知如何接下去说了。而木匠忽然呵呵大笑起来，笑得上气不接下气，我愕然。他说出来，他笑的是哑吧喜欢看戏，看起怪有味。他以为听又听不见，红脸杀黑脸，看个什么</w:t>
      </w:r>
      <w:r>
        <w:rPr>
          <w:rFonts w:ascii="楷体" w:eastAsia="楷体" w:hAnsi="楷体"/>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窗外已经全黑了，星星在天上。水草气更浓郁，竹声萧萧。水流，静静的流，流过桥桩，旋出一个个小涡，转一转，顺流而下。我该回去了。</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回来之后，我一直坐在这里，坐在这张临窗的藤椅里。早晨在一瓣一瓣的开放。我一直坐在这里，坐在小楼的窗前。树林，小河，蔷薇色的云朵，路上行人轻捷的脚步……</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天才亮，我在河边散步，一个汉子挑了两桶泔水跟我擦身而过，七成新的泔水桶周围画了一带极其细密缠绵的串枝莲，笔笔如同乌金嵌出的。</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我走了很久，很久。我随便拿起一本书，摊在我面前的是龚定庵的记王隐君：</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szCs w:val="21"/>
        </w:rPr>
        <w:t>"</w:t>
      </w:r>
      <w:r>
        <w:rPr>
          <w:rFonts w:ascii="楷体" w:eastAsia="楷体" w:hAnsi="楷体" w:hint="eastAsia"/>
          <w:szCs w:val="21"/>
        </w:rPr>
        <w:t>于外王父箧中见书一诗，不能忘。于西湖僧经见书心经，蠹且半，如遇箧中诗，益不能忘。</w:t>
      </w:r>
      <w:r>
        <w:rPr>
          <w:rFonts w:ascii="楷体" w:eastAsia="楷体" w:hAnsi="楷体"/>
          <w:szCs w:val="21"/>
        </w:rPr>
        <w:t>"</w:t>
      </w:r>
    </w:p>
    <w:p w:rsidR="00397751" w:rsidRDefault="00397751" w:rsidP="006775C9">
      <w:pPr>
        <w:adjustRightInd w:val="0"/>
        <w:snapToGrid w:val="0"/>
        <w:spacing w:line="360" w:lineRule="auto"/>
        <w:ind w:right="630" w:firstLineChars="200" w:firstLine="420"/>
        <w:jc w:val="right"/>
        <w:rPr>
          <w:rFonts w:ascii="楷体" w:eastAsia="楷体" w:hAnsi="楷体"/>
          <w:szCs w:val="21"/>
        </w:rPr>
      </w:pPr>
      <w:r>
        <w:rPr>
          <w:rFonts w:ascii="楷体" w:eastAsia="楷体" w:hAnsi="楷体" w:hint="eastAsia"/>
          <w:szCs w:val="21"/>
        </w:rPr>
        <w:t>一九四八年</w:t>
      </w:r>
      <w:r>
        <w:rPr>
          <w:rFonts w:ascii="楷体" w:eastAsia="楷体" w:hAnsi="楷体"/>
          <w:szCs w:val="21"/>
        </w:rPr>
        <w:t>(</w:t>
      </w:r>
      <w:r>
        <w:rPr>
          <w:rFonts w:ascii="楷体" w:eastAsia="楷体" w:hAnsi="楷体" w:hint="eastAsia"/>
          <w:szCs w:val="21"/>
        </w:rPr>
        <w:t>有删改</w:t>
      </w:r>
      <w:r>
        <w:rPr>
          <w:rFonts w:ascii="楷体" w:eastAsia="楷体" w:hAnsi="楷体"/>
          <w:szCs w:val="21"/>
        </w:rPr>
        <w:t>)</w:t>
      </w:r>
    </w:p>
    <w:p w:rsidR="00397751" w:rsidRDefault="00397751">
      <w:pPr>
        <w:adjustRightInd w:val="0"/>
        <w:snapToGrid w:val="0"/>
        <w:spacing w:line="360" w:lineRule="auto"/>
        <w:jc w:val="left"/>
        <w:rPr>
          <w:rFonts w:ascii="宋体"/>
          <w:szCs w:val="21"/>
        </w:rPr>
      </w:pPr>
      <w:r>
        <w:rPr>
          <w:rFonts w:ascii="宋体" w:hAnsi="宋体"/>
          <w:szCs w:val="21"/>
        </w:rPr>
        <w:t>1.</w:t>
      </w:r>
      <w:r>
        <w:rPr>
          <w:rFonts w:ascii="宋体" w:hAnsi="宋体" w:hint="eastAsia"/>
          <w:szCs w:val="21"/>
        </w:rPr>
        <w:t>下列对小说相关内容和艺术特色的分析鉴赏，不正确的一项是</w:t>
      </w:r>
      <w:r>
        <w:rPr>
          <w:rFonts w:ascii="宋体" w:hAnsi="宋体"/>
          <w:szCs w:val="21"/>
        </w:rPr>
        <w:t xml:space="preserve">(3 </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小说运用联想、想象，写“我”对作画人身份及其作画时的动作、神态等的种种猜测，表现出对哑巴画艺的由衷欣赏和赞叹。</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小说在哑巴和别的孩子、城里摆摊子画花样的老太太、木匠、老板等的多处对比中，揭示哑巴对画画的痴迷及其画艺的高超。</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小说中老板“眼中有一点湿意”这一细节，包含了他对哑巴的理解、赞赏等复杂情感，也暗示了下文哑巴已经去世的情节。</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小说结尾部分关于泔水桶的描写和对龚定庵书中相关文字的引用，含蓄地表达了“我”对哑巴及其画作的怜惜、难忘之情。</w:t>
      </w:r>
    </w:p>
    <w:p w:rsidR="00397751" w:rsidRDefault="00397751">
      <w:pPr>
        <w:adjustRightInd w:val="0"/>
        <w:snapToGrid w:val="0"/>
        <w:spacing w:line="360" w:lineRule="auto"/>
        <w:jc w:val="left"/>
        <w:rPr>
          <w:rFonts w:ascii="宋体"/>
          <w:szCs w:val="21"/>
        </w:rPr>
      </w:pPr>
      <w:r>
        <w:rPr>
          <w:rFonts w:ascii="宋体" w:hAnsi="宋体"/>
          <w:szCs w:val="21"/>
        </w:rPr>
        <w:t>2.</w:t>
      </w:r>
      <w:r>
        <w:rPr>
          <w:rFonts w:ascii="宋体" w:hAnsi="宋体" w:hint="eastAsia"/>
          <w:szCs w:val="21"/>
        </w:rPr>
        <w:t>作者写“木匠”和“茶馆老板”对表现哑巴形象各有什么作用</w:t>
      </w:r>
      <w:r>
        <w:rPr>
          <w:rFonts w:ascii="宋体" w:hAnsi="宋体"/>
          <w:szCs w:val="21"/>
        </w:rPr>
        <w:t>?</w:t>
      </w:r>
      <w:r>
        <w:rPr>
          <w:rFonts w:ascii="宋体" w:hAnsi="宋体" w:hint="eastAsia"/>
          <w:szCs w:val="21"/>
        </w:rPr>
        <w:t>请简要分析。</w:t>
      </w:r>
      <w:r>
        <w:rPr>
          <w:rFonts w:ascii="宋体" w:hAnsi="宋体"/>
          <w:szCs w:val="21"/>
        </w:rPr>
        <w:t>(6</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u w:val="single"/>
        </w:rPr>
      </w:pPr>
      <w:r>
        <w:rPr>
          <w:rFonts w:ascii="宋体" w:hAnsi="宋体"/>
          <w:szCs w:val="21"/>
          <w:u w:val="single"/>
        </w:rPr>
        <w:t xml:space="preserve">                                                                                      </w:t>
      </w:r>
    </w:p>
    <w:p w:rsidR="00397751" w:rsidRDefault="00397751" w:rsidP="0068076B">
      <w:pPr>
        <w:adjustRightInd w:val="0"/>
        <w:snapToGrid w:val="0"/>
        <w:spacing w:line="360" w:lineRule="auto"/>
        <w:jc w:val="left"/>
        <w:rPr>
          <w:rFonts w:ascii="宋体"/>
          <w:szCs w:val="21"/>
        </w:rPr>
      </w:pPr>
      <w:r>
        <w:rPr>
          <w:rFonts w:ascii="宋体" w:hAnsi="宋体"/>
          <w:szCs w:val="21"/>
        </w:rPr>
        <w:t>3.</w:t>
      </w:r>
      <w:r>
        <w:rPr>
          <w:rFonts w:ascii="宋体" w:hAnsi="宋体" w:hint="eastAsia"/>
          <w:szCs w:val="21"/>
        </w:rPr>
        <w:t>小说以“艺术家”为题包含了哪些意蕴</w:t>
      </w:r>
      <w:r>
        <w:rPr>
          <w:rFonts w:ascii="宋体" w:hAnsi="宋体"/>
          <w:szCs w:val="21"/>
        </w:rPr>
        <w:t>?</w:t>
      </w:r>
      <w:r>
        <w:rPr>
          <w:rFonts w:ascii="宋体" w:hAnsi="宋体" w:hint="eastAsia"/>
          <w:szCs w:val="21"/>
        </w:rPr>
        <w:t>请结合全文简要概括。（</w:t>
      </w:r>
      <w:r>
        <w:rPr>
          <w:rFonts w:ascii="宋体" w:hAnsi="宋体"/>
          <w:szCs w:val="21"/>
        </w:rPr>
        <w:t>6</w:t>
      </w:r>
      <w:r>
        <w:rPr>
          <w:rFonts w:ascii="宋体" w:hAnsi="宋体" w:hint="eastAsia"/>
          <w:szCs w:val="21"/>
        </w:rPr>
        <w:t>分）</w:t>
      </w:r>
    </w:p>
    <w:p w:rsidR="00397751" w:rsidRDefault="00397751">
      <w:pPr>
        <w:adjustRightInd w:val="0"/>
        <w:snapToGrid w:val="0"/>
        <w:spacing w:line="360" w:lineRule="auto"/>
        <w:jc w:val="left"/>
        <w:rPr>
          <w:rFonts w:ascii="宋体"/>
          <w:szCs w:val="21"/>
          <w:u w:val="single"/>
        </w:rPr>
      </w:pPr>
      <w:r>
        <w:rPr>
          <w:rFonts w:ascii="宋体" w:hAnsi="宋体"/>
          <w:szCs w:val="21"/>
          <w:u w:val="single"/>
        </w:rPr>
        <w:t xml:space="preserve">                                                                                          </w:t>
      </w:r>
    </w:p>
    <w:p w:rsidR="00397751" w:rsidRDefault="00397751">
      <w:pPr>
        <w:adjustRightInd w:val="0"/>
        <w:snapToGrid w:val="0"/>
        <w:spacing w:line="360" w:lineRule="auto"/>
        <w:jc w:val="left"/>
        <w:rPr>
          <w:rFonts w:ascii="宋体"/>
          <w:b/>
          <w:sz w:val="24"/>
        </w:rPr>
      </w:pPr>
      <w:r>
        <w:rPr>
          <w:rFonts w:ascii="宋体" w:hAnsi="宋体" w:hint="eastAsia"/>
          <w:b/>
          <w:sz w:val="24"/>
        </w:rPr>
        <w:t>二、古代诗文阅读</w:t>
      </w:r>
      <w:r>
        <w:rPr>
          <w:rFonts w:ascii="宋体" w:hAnsi="宋体"/>
          <w:b/>
          <w:sz w:val="24"/>
        </w:rPr>
        <w:t xml:space="preserve">(34 </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文言文阅读</w:t>
      </w:r>
      <w:r>
        <w:rPr>
          <w:rFonts w:ascii="宋体" w:hAnsi="宋体"/>
          <w:b/>
          <w:sz w:val="24"/>
        </w:rPr>
        <w:t>(</w:t>
      </w:r>
      <w:r>
        <w:rPr>
          <w:rFonts w:ascii="宋体" w:hAnsi="宋体" w:hint="eastAsia"/>
          <w:b/>
          <w:sz w:val="24"/>
        </w:rPr>
        <w:t>本题共</w:t>
      </w:r>
      <w:r>
        <w:rPr>
          <w:rFonts w:ascii="宋体" w:hAnsi="宋体"/>
          <w:b/>
          <w:sz w:val="24"/>
        </w:rPr>
        <w:t>4</w:t>
      </w:r>
      <w:r>
        <w:rPr>
          <w:rFonts w:ascii="宋体" w:hAnsi="宋体" w:hint="eastAsia"/>
          <w:b/>
          <w:sz w:val="24"/>
        </w:rPr>
        <w:t>小题，</w:t>
      </w:r>
      <w:r>
        <w:rPr>
          <w:rFonts w:ascii="宋体" w:hAnsi="宋体"/>
          <w:b/>
          <w:sz w:val="24"/>
        </w:rPr>
        <w:t>17</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szCs w:val="21"/>
        </w:rPr>
      </w:pPr>
      <w:r>
        <w:rPr>
          <w:rFonts w:ascii="宋体" w:hAnsi="宋体" w:hint="eastAsia"/>
          <w:szCs w:val="21"/>
        </w:rPr>
        <w:t>阅读下面的文言文，完成</w:t>
      </w:r>
      <w:r>
        <w:rPr>
          <w:rFonts w:ascii="宋体" w:hAnsi="宋体"/>
          <w:szCs w:val="21"/>
        </w:rPr>
        <w:t>4~6</w:t>
      </w:r>
      <w:r>
        <w:rPr>
          <w:rFonts w:ascii="宋体" w:hAnsi="宋体" w:hint="eastAsia"/>
          <w:szCs w:val="21"/>
        </w:rPr>
        <w:t>题。</w:t>
      </w:r>
    </w:p>
    <w:p w:rsidR="00397751" w:rsidRDefault="00397751">
      <w:pPr>
        <w:adjustRightInd w:val="0"/>
        <w:snapToGrid w:val="0"/>
        <w:spacing w:line="360" w:lineRule="auto"/>
        <w:ind w:firstLineChars="200" w:firstLine="420"/>
        <w:jc w:val="center"/>
        <w:rPr>
          <w:rFonts w:ascii="楷体" w:eastAsia="楷体" w:hAnsi="楷体"/>
          <w:szCs w:val="21"/>
        </w:rPr>
      </w:pPr>
      <w:r>
        <w:rPr>
          <w:rFonts w:ascii="楷体" w:eastAsia="楷体" w:hAnsi="楷体" w:hint="eastAsia"/>
          <w:szCs w:val="21"/>
        </w:rPr>
        <w:t>苏轼见王安石</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王</w:t>
      </w:r>
      <w:r>
        <w:rPr>
          <w:rFonts w:ascii="楷体" w:eastAsia="楷体" w:hAnsi="楷体" w:hint="eastAsia"/>
          <w:szCs w:val="21"/>
          <w:em w:val="dot"/>
        </w:rPr>
        <w:t>介甫</w:t>
      </w:r>
      <w:r>
        <w:rPr>
          <w:rFonts w:ascii="楷体" w:eastAsia="楷体" w:hAnsi="楷体" w:hint="eastAsia"/>
          <w:szCs w:val="21"/>
        </w:rPr>
        <w:t>与苏</w:t>
      </w:r>
      <w:r>
        <w:rPr>
          <w:rFonts w:ascii="楷体" w:eastAsia="楷体" w:hAnsi="楷体" w:hint="eastAsia"/>
          <w:szCs w:val="21"/>
          <w:em w:val="dot"/>
        </w:rPr>
        <w:t>子瞻</w:t>
      </w:r>
      <w:r>
        <w:rPr>
          <w:rFonts w:ascii="楷体" w:eastAsia="楷体" w:hAnsi="楷体" w:hint="eastAsia"/>
          <w:szCs w:val="21"/>
        </w:rPr>
        <w:t>初无隙，吕惠卿忌子瞻才高，辄间之。神宗欲以子瞻为同修起居注，介甫难之</w:t>
      </w:r>
      <w:r>
        <w:rPr>
          <w:rFonts w:ascii="楷体" w:eastAsia="楷体" w:hAnsi="楷体"/>
          <w:szCs w:val="21"/>
        </w:rPr>
        <w:t>;</w:t>
      </w:r>
      <w:r>
        <w:rPr>
          <w:rFonts w:ascii="楷体" w:eastAsia="楷体" w:hAnsi="楷体" w:hint="eastAsia"/>
          <w:szCs w:val="21"/>
          <w:u w:val="single"/>
        </w:rPr>
        <w:t>又意子瞻文士不晓吏事，故用为开封府推官，以困之</w:t>
      </w:r>
      <w:r>
        <w:rPr>
          <w:rFonts w:ascii="楷体" w:eastAsia="楷体" w:hAnsi="楷体" w:hint="eastAsia"/>
          <w:szCs w:val="21"/>
        </w:rPr>
        <w:t>。子瞻益论事无讳，拟廷试策献万言书，论时政甚切，介甫滋不悦子瞻，子瞻</w:t>
      </w:r>
      <w:r>
        <w:rPr>
          <w:rFonts w:ascii="楷体" w:eastAsia="楷体" w:hAnsi="楷体" w:hint="eastAsia"/>
          <w:szCs w:val="21"/>
          <w:em w:val="dot"/>
        </w:rPr>
        <w:t>外补官</w:t>
      </w:r>
      <w:r>
        <w:rPr>
          <w:rFonts w:ascii="楷体" w:eastAsia="楷体" w:hAnsi="楷体" w:hint="eastAsia"/>
          <w:szCs w:val="21"/>
        </w:rPr>
        <w:t>。中丞李定，介甫客也。定不</w:t>
      </w:r>
      <w:r>
        <w:rPr>
          <w:rFonts w:ascii="楷体" w:eastAsia="楷体" w:hAnsi="楷体" w:hint="eastAsia"/>
          <w:szCs w:val="21"/>
          <w:em w:val="dot"/>
        </w:rPr>
        <w:t>服母丧</w:t>
      </w:r>
      <w:r>
        <w:rPr>
          <w:rFonts w:ascii="楷体" w:eastAsia="楷体" w:hAnsi="楷体" w:hint="eastAsia"/>
          <w:szCs w:val="21"/>
        </w:rPr>
        <w:t>，子瞻以为不孝，恶之。</w:t>
      </w:r>
      <w:r>
        <w:rPr>
          <w:rFonts w:ascii="楷体" w:eastAsia="楷体" w:hAnsi="楷体" w:hint="eastAsia"/>
          <w:szCs w:val="21"/>
          <w:u w:val="wave"/>
        </w:rPr>
        <w:t>定以为恨劾子赡作诗谤讪子赡自知湖州下御史狱欲杀之神宗终不忍贬散官黄州安置</w:t>
      </w:r>
      <w:r>
        <w:rPr>
          <w:rFonts w:ascii="楷体" w:eastAsia="楷体" w:hAnsi="楷体" w:hint="eastAsia"/>
          <w:szCs w:val="21"/>
        </w:rPr>
        <w:t>。</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移汝州，过金陵，见介甫甚欢。子瞻曰</w:t>
      </w:r>
      <w:r>
        <w:rPr>
          <w:rFonts w:ascii="楷体" w:eastAsia="楷体" w:hAnsi="楷体"/>
          <w:szCs w:val="21"/>
        </w:rPr>
        <w:t>:</w:t>
      </w:r>
      <w:r>
        <w:rPr>
          <w:rFonts w:ascii="楷体" w:eastAsia="楷体" w:hAnsi="楷体" w:hint="eastAsia"/>
          <w:szCs w:val="21"/>
        </w:rPr>
        <w:t>“某欲有言于公。”介甫色动，意子瞻辨前日事也。子瞻曰</w:t>
      </w:r>
      <w:r>
        <w:rPr>
          <w:rFonts w:ascii="楷体" w:eastAsia="楷体" w:hAnsi="楷体"/>
          <w:szCs w:val="21"/>
        </w:rPr>
        <w:t>:</w:t>
      </w:r>
      <w:r>
        <w:rPr>
          <w:rFonts w:ascii="楷体" w:eastAsia="楷体" w:hAnsi="楷体" w:hint="eastAsia"/>
          <w:szCs w:val="21"/>
        </w:rPr>
        <w:t>“某所言，天下事也。”介甫色定，曰</w:t>
      </w:r>
      <w:r>
        <w:rPr>
          <w:rFonts w:ascii="楷体" w:eastAsia="楷体" w:hAnsi="楷体"/>
          <w:szCs w:val="21"/>
        </w:rPr>
        <w:t>:</w:t>
      </w:r>
      <w:r>
        <w:rPr>
          <w:rFonts w:ascii="楷体" w:eastAsia="楷体" w:hAnsi="楷体" w:hint="eastAsia"/>
          <w:szCs w:val="21"/>
        </w:rPr>
        <w:t>“姑言之。”子瞻曰</w:t>
      </w:r>
      <w:r>
        <w:rPr>
          <w:rFonts w:ascii="楷体" w:eastAsia="楷体" w:hAnsi="楷体"/>
          <w:szCs w:val="21"/>
        </w:rPr>
        <w:t>:</w:t>
      </w:r>
      <w:r>
        <w:rPr>
          <w:rFonts w:ascii="楷体" w:eastAsia="楷体" w:hAnsi="楷体" w:hint="eastAsia"/>
          <w:szCs w:val="21"/>
        </w:rPr>
        <w:t>“大兵大狱，汉唐灭亡之兆，祖宗以仁厚治天下，正欲革此</w:t>
      </w:r>
      <w:r>
        <w:rPr>
          <w:rFonts w:ascii="楷体" w:eastAsia="楷体" w:hAnsi="楷体"/>
          <w:szCs w:val="21"/>
        </w:rPr>
        <w:t>;</w:t>
      </w:r>
      <w:r>
        <w:rPr>
          <w:rFonts w:ascii="楷体" w:eastAsia="楷体" w:hAnsi="楷体" w:hint="eastAsia"/>
          <w:szCs w:val="21"/>
          <w:u w:val="single"/>
        </w:rPr>
        <w:t>今西方用兵，连年不解，东南数起大狱，公独无一言以救之乎</w:t>
      </w:r>
      <w:r>
        <w:rPr>
          <w:rFonts w:ascii="楷体" w:eastAsia="楷体" w:hAnsi="楷体"/>
          <w:szCs w:val="21"/>
        </w:rPr>
        <w:t>?</w:t>
      </w:r>
      <w:r>
        <w:rPr>
          <w:rFonts w:ascii="楷体" w:eastAsia="楷体" w:hAnsi="楷体" w:hint="eastAsia"/>
          <w:szCs w:val="21"/>
        </w:rPr>
        <w:t>”介甫举手两指，示子瞻曰</w:t>
      </w:r>
      <w:r>
        <w:rPr>
          <w:rFonts w:ascii="楷体" w:eastAsia="楷体" w:hAnsi="楷体"/>
          <w:szCs w:val="21"/>
        </w:rPr>
        <w:t>:</w:t>
      </w:r>
      <w:r>
        <w:rPr>
          <w:rFonts w:ascii="楷体" w:eastAsia="楷体" w:hAnsi="楷体" w:hint="eastAsia"/>
          <w:szCs w:val="21"/>
        </w:rPr>
        <w:t>“二事皆惠卿启之，某在外，安敢言</w:t>
      </w:r>
      <w:r>
        <w:rPr>
          <w:rFonts w:ascii="楷体" w:eastAsia="楷体" w:hAnsi="楷体"/>
          <w:szCs w:val="21"/>
        </w:rPr>
        <w:t>?</w:t>
      </w:r>
      <w:r>
        <w:rPr>
          <w:rFonts w:ascii="楷体" w:eastAsia="楷体" w:hAnsi="楷体" w:hint="eastAsia"/>
          <w:szCs w:val="21"/>
        </w:rPr>
        <w:t>”子瞻曰</w:t>
      </w:r>
      <w:r>
        <w:rPr>
          <w:rFonts w:ascii="楷体" w:eastAsia="楷体" w:hAnsi="楷体"/>
          <w:szCs w:val="21"/>
        </w:rPr>
        <w:t>:</w:t>
      </w:r>
      <w:r>
        <w:rPr>
          <w:rFonts w:ascii="楷体" w:eastAsia="楷体" w:hAnsi="楷体" w:hint="eastAsia"/>
          <w:szCs w:val="21"/>
        </w:rPr>
        <w:t>“固也，然在朝则言，在外则不言，事君之常礼耳</w:t>
      </w:r>
      <w:r>
        <w:rPr>
          <w:rFonts w:ascii="楷体" w:eastAsia="楷体" w:hAnsi="楷体"/>
          <w:szCs w:val="21"/>
        </w:rPr>
        <w:t>;</w:t>
      </w:r>
      <w:r>
        <w:rPr>
          <w:rFonts w:ascii="楷体" w:eastAsia="楷体" w:hAnsi="楷体" w:hint="eastAsia"/>
          <w:szCs w:val="21"/>
        </w:rPr>
        <w:t>上所以待公者，非常礼，公所以事上者，岂可以常礼乎</w:t>
      </w:r>
      <w:r>
        <w:rPr>
          <w:rFonts w:ascii="楷体" w:eastAsia="楷体" w:hAnsi="楷体"/>
          <w:szCs w:val="21"/>
        </w:rPr>
        <w:t>?</w:t>
      </w:r>
      <w:r>
        <w:rPr>
          <w:rFonts w:ascii="楷体" w:eastAsia="楷体" w:hAnsi="楷体" w:hint="eastAsia"/>
          <w:szCs w:val="21"/>
        </w:rPr>
        <w:t>”介甫厉声曰</w:t>
      </w:r>
      <w:r>
        <w:rPr>
          <w:rFonts w:ascii="楷体" w:eastAsia="楷体" w:hAnsi="楷体"/>
          <w:szCs w:val="21"/>
        </w:rPr>
        <w:t>:</w:t>
      </w:r>
      <w:r>
        <w:rPr>
          <w:rFonts w:ascii="楷体" w:eastAsia="楷体" w:hAnsi="楷体" w:hint="eastAsia"/>
          <w:szCs w:val="21"/>
        </w:rPr>
        <w:t>“某须说</w:t>
      </w:r>
      <w:r>
        <w:rPr>
          <w:rFonts w:ascii="楷体" w:eastAsia="楷体" w:hAnsi="楷体"/>
          <w:szCs w:val="21"/>
        </w:rPr>
        <w:t>!</w:t>
      </w:r>
      <w:r>
        <w:rPr>
          <w:rFonts w:ascii="楷体" w:eastAsia="楷体" w:hAnsi="楷体" w:hint="eastAsia"/>
          <w:szCs w:val="21"/>
        </w:rPr>
        <w:t>”又曰</w:t>
      </w:r>
      <w:r>
        <w:rPr>
          <w:rFonts w:ascii="楷体" w:eastAsia="楷体" w:hAnsi="楷体"/>
          <w:szCs w:val="21"/>
        </w:rPr>
        <w:t>:</w:t>
      </w:r>
      <w:r>
        <w:rPr>
          <w:rFonts w:ascii="楷体" w:eastAsia="楷体" w:hAnsi="楷体" w:hint="eastAsia"/>
          <w:szCs w:val="21"/>
        </w:rPr>
        <w:t>“出在安石口，入在子瞻耳。”盖介甫尝为惠卿发其“无使上知”私书，尚畏惠卿，恐子瞻泄其言也。介甫又语子瞻曰</w:t>
      </w:r>
      <w:r>
        <w:rPr>
          <w:rFonts w:ascii="楷体" w:eastAsia="楷体" w:hAnsi="楷体"/>
          <w:szCs w:val="21"/>
        </w:rPr>
        <w:t>:</w:t>
      </w:r>
      <w:r>
        <w:rPr>
          <w:rFonts w:ascii="楷体" w:eastAsia="楷体" w:hAnsi="楷体" w:hint="eastAsia"/>
          <w:szCs w:val="21"/>
        </w:rPr>
        <w:t>“人须是知‘行一不义，杀一不辜，得天下弗为’乃可</w:t>
      </w:r>
      <w:r>
        <w:rPr>
          <w:rFonts w:ascii="楷体" w:eastAsia="楷体" w:hAnsi="楷体"/>
          <w:szCs w:val="21"/>
        </w:rPr>
        <w:t>!</w:t>
      </w:r>
      <w:r>
        <w:rPr>
          <w:rFonts w:ascii="楷体" w:eastAsia="楷体" w:hAnsi="楷体" w:hint="eastAsia"/>
          <w:szCs w:val="21"/>
        </w:rPr>
        <w:t>”子瞻戏曰</w:t>
      </w:r>
      <w:r>
        <w:rPr>
          <w:rFonts w:ascii="楷体" w:eastAsia="楷体" w:hAnsi="楷体"/>
          <w:szCs w:val="21"/>
        </w:rPr>
        <w:t>:</w:t>
      </w:r>
      <w:r>
        <w:rPr>
          <w:rFonts w:ascii="楷体" w:eastAsia="楷体" w:hAnsi="楷体" w:hint="eastAsia"/>
          <w:szCs w:val="21"/>
        </w:rPr>
        <w:t>“今之君子，争减半年磨勘，虽杀人，亦为之</w:t>
      </w:r>
      <w:r>
        <w:rPr>
          <w:rFonts w:ascii="楷体" w:eastAsia="楷体" w:hAnsi="楷体"/>
          <w:szCs w:val="21"/>
        </w:rPr>
        <w:t>!</w:t>
      </w:r>
      <w:r>
        <w:rPr>
          <w:rFonts w:ascii="楷体" w:eastAsia="楷体" w:hAnsi="楷体" w:hint="eastAsia"/>
          <w:szCs w:val="21"/>
        </w:rPr>
        <w:t>”介甫笑而不言。</w:t>
      </w:r>
    </w:p>
    <w:p w:rsidR="00397751" w:rsidRDefault="00397751">
      <w:pPr>
        <w:adjustRightInd w:val="0"/>
        <w:snapToGrid w:val="0"/>
        <w:spacing w:line="360" w:lineRule="auto"/>
        <w:ind w:firstLineChars="200" w:firstLine="420"/>
        <w:jc w:val="right"/>
        <w:rPr>
          <w:rFonts w:ascii="楷体" w:eastAsia="楷体" w:hAnsi="楷体"/>
          <w:szCs w:val="21"/>
        </w:rPr>
      </w:pPr>
      <w:r>
        <w:rPr>
          <w:rFonts w:ascii="楷体" w:eastAsia="楷体" w:hAnsi="楷体"/>
          <w:szCs w:val="21"/>
        </w:rPr>
        <w:t>(</w:t>
      </w:r>
      <w:r>
        <w:rPr>
          <w:rFonts w:ascii="楷体" w:eastAsia="楷体" w:hAnsi="楷体" w:hint="eastAsia"/>
          <w:szCs w:val="21"/>
        </w:rPr>
        <w:t>选自邵伯温《邵氏见闻录》</w:t>
      </w:r>
      <w:r>
        <w:rPr>
          <w:rFonts w:ascii="楷体" w:eastAsia="楷体" w:hAnsi="楷体"/>
          <w:szCs w:val="21"/>
        </w:rPr>
        <w:t>)</w:t>
      </w:r>
    </w:p>
    <w:p w:rsidR="00397751" w:rsidRDefault="00397751">
      <w:pPr>
        <w:adjustRightInd w:val="0"/>
        <w:snapToGrid w:val="0"/>
        <w:spacing w:line="360" w:lineRule="auto"/>
        <w:jc w:val="left"/>
        <w:rPr>
          <w:rFonts w:ascii="宋体"/>
          <w:szCs w:val="21"/>
        </w:rPr>
      </w:pPr>
      <w:r>
        <w:rPr>
          <w:rFonts w:ascii="宋体" w:hAnsi="宋体"/>
          <w:szCs w:val="21"/>
        </w:rPr>
        <w:t>4.</w:t>
      </w:r>
      <w:r>
        <w:rPr>
          <w:rFonts w:ascii="宋体" w:hAnsi="宋体" w:hint="eastAsia"/>
          <w:szCs w:val="21"/>
        </w:rPr>
        <w:t>下列对文中画波浪线部分的断句，正确的一项是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定以为恨</w:t>
      </w:r>
      <w:r>
        <w:rPr>
          <w:rFonts w:ascii="宋体" w:hAnsi="宋体"/>
          <w:szCs w:val="21"/>
        </w:rPr>
        <w:t>/</w:t>
      </w:r>
      <w:r>
        <w:rPr>
          <w:rFonts w:ascii="宋体" w:hAnsi="宋体" w:hint="eastAsia"/>
          <w:szCs w:val="21"/>
        </w:rPr>
        <w:t>劾子瞻作诗谤讪</w:t>
      </w:r>
      <w:r>
        <w:rPr>
          <w:rFonts w:ascii="宋体" w:hAnsi="宋体"/>
          <w:szCs w:val="21"/>
        </w:rPr>
        <w:t>/</w:t>
      </w:r>
      <w:r>
        <w:rPr>
          <w:rFonts w:ascii="宋体" w:hAnsi="宋体" w:hint="eastAsia"/>
          <w:szCs w:val="21"/>
        </w:rPr>
        <w:t>子瞻自知</w:t>
      </w:r>
      <w:r>
        <w:rPr>
          <w:rFonts w:ascii="宋体" w:hAnsi="宋体"/>
          <w:szCs w:val="21"/>
        </w:rPr>
        <w:t>/</w:t>
      </w:r>
      <w:r>
        <w:rPr>
          <w:rFonts w:ascii="宋体" w:hAnsi="宋体" w:hint="eastAsia"/>
          <w:szCs w:val="21"/>
        </w:rPr>
        <w:t>湖州下御史狱</w:t>
      </w:r>
      <w:r>
        <w:rPr>
          <w:rFonts w:ascii="宋体" w:hAnsi="宋体"/>
          <w:szCs w:val="21"/>
        </w:rPr>
        <w:t>/</w:t>
      </w:r>
      <w:r>
        <w:rPr>
          <w:rFonts w:ascii="宋体" w:hAnsi="宋体" w:hint="eastAsia"/>
          <w:szCs w:val="21"/>
        </w:rPr>
        <w:t>欲杀之神宗</w:t>
      </w:r>
      <w:r>
        <w:rPr>
          <w:rFonts w:ascii="宋体" w:hAnsi="宋体"/>
          <w:szCs w:val="21"/>
        </w:rPr>
        <w:t>/</w:t>
      </w:r>
      <w:r>
        <w:rPr>
          <w:rFonts w:ascii="宋体" w:hAnsi="宋体" w:hint="eastAsia"/>
          <w:szCs w:val="21"/>
        </w:rPr>
        <w:t>终不忍</w:t>
      </w:r>
      <w:r>
        <w:rPr>
          <w:rFonts w:ascii="宋体" w:hAnsi="宋体"/>
          <w:szCs w:val="21"/>
        </w:rPr>
        <w:t>/</w:t>
      </w:r>
      <w:r>
        <w:rPr>
          <w:rFonts w:ascii="宋体" w:hAnsi="宋体" w:hint="eastAsia"/>
          <w:szCs w:val="21"/>
        </w:rPr>
        <w:t>贬散官</w:t>
      </w:r>
      <w:r>
        <w:rPr>
          <w:rFonts w:ascii="宋体" w:hAnsi="宋体"/>
          <w:szCs w:val="21"/>
        </w:rPr>
        <w:t>/</w:t>
      </w:r>
      <w:r>
        <w:rPr>
          <w:rFonts w:ascii="宋体" w:hAnsi="宋体" w:hint="eastAsia"/>
          <w:szCs w:val="21"/>
        </w:rPr>
        <w:t>黄州安置</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定以为恨</w:t>
      </w:r>
      <w:r>
        <w:rPr>
          <w:rFonts w:ascii="宋体" w:hAnsi="宋体"/>
          <w:szCs w:val="21"/>
        </w:rPr>
        <w:t>/</w:t>
      </w:r>
      <w:r>
        <w:rPr>
          <w:rFonts w:ascii="宋体" w:hAnsi="宋体" w:hint="eastAsia"/>
          <w:szCs w:val="21"/>
        </w:rPr>
        <w:t>劾子瞻作诗谤讪</w:t>
      </w:r>
      <w:r>
        <w:rPr>
          <w:rFonts w:ascii="宋体" w:hAnsi="宋体"/>
          <w:szCs w:val="21"/>
        </w:rPr>
        <w:t>/</w:t>
      </w:r>
      <w:r>
        <w:rPr>
          <w:rFonts w:ascii="宋体" w:hAnsi="宋体" w:hint="eastAsia"/>
          <w:szCs w:val="21"/>
        </w:rPr>
        <w:t>子瞻自知湖州</w:t>
      </w:r>
      <w:r>
        <w:rPr>
          <w:rFonts w:ascii="宋体" w:hAnsi="宋体"/>
          <w:szCs w:val="21"/>
        </w:rPr>
        <w:t>/</w:t>
      </w:r>
      <w:r>
        <w:rPr>
          <w:rFonts w:ascii="宋体" w:hAnsi="宋体" w:hint="eastAsia"/>
          <w:szCs w:val="21"/>
        </w:rPr>
        <w:t>下御史狱</w:t>
      </w:r>
      <w:r>
        <w:rPr>
          <w:rFonts w:ascii="宋体" w:hAnsi="宋体"/>
          <w:szCs w:val="21"/>
        </w:rPr>
        <w:t>/</w:t>
      </w:r>
      <w:r>
        <w:rPr>
          <w:rFonts w:ascii="宋体" w:hAnsi="宋体" w:hint="eastAsia"/>
          <w:szCs w:val="21"/>
        </w:rPr>
        <w:t>欲杀之</w:t>
      </w:r>
      <w:r>
        <w:rPr>
          <w:rFonts w:ascii="宋体" w:hAnsi="宋体"/>
          <w:szCs w:val="21"/>
        </w:rPr>
        <w:t>/</w:t>
      </w:r>
      <w:r>
        <w:rPr>
          <w:rFonts w:ascii="宋体" w:hAnsi="宋体" w:hint="eastAsia"/>
          <w:szCs w:val="21"/>
        </w:rPr>
        <w:t>神宗终不忍</w:t>
      </w:r>
      <w:r>
        <w:rPr>
          <w:rFonts w:ascii="宋体" w:hAnsi="宋体"/>
          <w:szCs w:val="21"/>
        </w:rPr>
        <w:t>/</w:t>
      </w:r>
      <w:r>
        <w:rPr>
          <w:rFonts w:ascii="宋体" w:hAnsi="宋体" w:hint="eastAsia"/>
          <w:szCs w:val="21"/>
        </w:rPr>
        <w:t>贬散官</w:t>
      </w:r>
      <w:r>
        <w:rPr>
          <w:rFonts w:ascii="宋体" w:hAnsi="宋体"/>
          <w:szCs w:val="21"/>
        </w:rPr>
        <w:t>/</w:t>
      </w:r>
      <w:r>
        <w:rPr>
          <w:rFonts w:ascii="宋体" w:hAnsi="宋体" w:hint="eastAsia"/>
          <w:szCs w:val="21"/>
        </w:rPr>
        <w:t>黄州安置</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定以为恨</w:t>
      </w:r>
      <w:r>
        <w:rPr>
          <w:rFonts w:ascii="宋体" w:hAnsi="宋体"/>
          <w:szCs w:val="21"/>
        </w:rPr>
        <w:t>/</w:t>
      </w:r>
      <w:r>
        <w:rPr>
          <w:rFonts w:ascii="宋体" w:hAnsi="宋体" w:hint="eastAsia"/>
          <w:szCs w:val="21"/>
        </w:rPr>
        <w:t>劾子瞻作诗谤讪</w:t>
      </w:r>
      <w:r>
        <w:rPr>
          <w:rFonts w:ascii="宋体" w:hAnsi="宋体"/>
          <w:szCs w:val="21"/>
        </w:rPr>
        <w:t>/</w:t>
      </w:r>
      <w:r>
        <w:rPr>
          <w:rFonts w:ascii="宋体" w:hAnsi="宋体" w:hint="eastAsia"/>
          <w:szCs w:val="21"/>
        </w:rPr>
        <w:t>子瞻自知湖州下</w:t>
      </w:r>
      <w:r>
        <w:rPr>
          <w:rFonts w:ascii="宋体" w:hAnsi="宋体"/>
          <w:szCs w:val="21"/>
        </w:rPr>
        <w:t>/</w:t>
      </w:r>
      <w:r>
        <w:rPr>
          <w:rFonts w:ascii="宋体" w:hAnsi="宋体" w:hint="eastAsia"/>
          <w:szCs w:val="21"/>
        </w:rPr>
        <w:t>御史狱</w:t>
      </w:r>
      <w:r>
        <w:rPr>
          <w:rFonts w:ascii="宋体" w:hAnsi="宋体"/>
          <w:szCs w:val="21"/>
        </w:rPr>
        <w:t>/</w:t>
      </w:r>
      <w:r>
        <w:rPr>
          <w:rFonts w:ascii="宋体" w:hAnsi="宋体" w:hint="eastAsia"/>
          <w:szCs w:val="21"/>
        </w:rPr>
        <w:t>欲杀之神宗</w:t>
      </w:r>
      <w:r>
        <w:rPr>
          <w:rFonts w:ascii="宋体" w:hAnsi="宋体"/>
          <w:szCs w:val="21"/>
        </w:rPr>
        <w:t>/</w:t>
      </w:r>
      <w:r>
        <w:rPr>
          <w:rFonts w:ascii="宋体" w:hAnsi="宋体" w:hint="eastAsia"/>
          <w:szCs w:val="21"/>
        </w:rPr>
        <w:t>终不忍</w:t>
      </w:r>
      <w:r>
        <w:rPr>
          <w:rFonts w:ascii="宋体" w:hAnsi="宋体"/>
          <w:szCs w:val="21"/>
        </w:rPr>
        <w:t>/</w:t>
      </w:r>
      <w:r>
        <w:rPr>
          <w:rFonts w:ascii="宋体" w:hAnsi="宋体" w:hint="eastAsia"/>
          <w:szCs w:val="21"/>
        </w:rPr>
        <w:t>贬散官</w:t>
      </w:r>
      <w:r>
        <w:rPr>
          <w:rFonts w:ascii="宋体" w:hAnsi="宋体"/>
          <w:szCs w:val="21"/>
        </w:rPr>
        <w:t>/</w:t>
      </w:r>
      <w:r>
        <w:rPr>
          <w:rFonts w:ascii="宋体" w:hAnsi="宋体" w:hint="eastAsia"/>
          <w:szCs w:val="21"/>
        </w:rPr>
        <w:t>黄州安置</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定以为恨</w:t>
      </w:r>
      <w:r>
        <w:rPr>
          <w:rFonts w:ascii="宋体" w:hAnsi="宋体"/>
          <w:szCs w:val="21"/>
        </w:rPr>
        <w:t>/</w:t>
      </w:r>
      <w:r>
        <w:rPr>
          <w:rFonts w:ascii="宋体" w:hAnsi="宋体" w:hint="eastAsia"/>
          <w:szCs w:val="21"/>
        </w:rPr>
        <w:t>劾子瞻作诗谤讪子瞻自知</w:t>
      </w:r>
      <w:r>
        <w:rPr>
          <w:rFonts w:ascii="宋体" w:hAnsi="宋体"/>
          <w:szCs w:val="21"/>
        </w:rPr>
        <w:t>/</w:t>
      </w:r>
      <w:r>
        <w:rPr>
          <w:rFonts w:ascii="宋体" w:hAnsi="宋体" w:hint="eastAsia"/>
          <w:szCs w:val="21"/>
        </w:rPr>
        <w:t>湖州下御史狱</w:t>
      </w:r>
      <w:r>
        <w:rPr>
          <w:rFonts w:ascii="宋体" w:hAnsi="宋体"/>
          <w:szCs w:val="21"/>
        </w:rPr>
        <w:t>/</w:t>
      </w:r>
      <w:r>
        <w:rPr>
          <w:rFonts w:ascii="宋体" w:hAnsi="宋体" w:hint="eastAsia"/>
          <w:szCs w:val="21"/>
        </w:rPr>
        <w:t>欲杀之</w:t>
      </w:r>
      <w:r>
        <w:rPr>
          <w:rFonts w:ascii="宋体" w:hAnsi="宋体"/>
          <w:szCs w:val="21"/>
        </w:rPr>
        <w:t>/</w:t>
      </w:r>
      <w:r>
        <w:rPr>
          <w:rFonts w:ascii="宋体" w:hAnsi="宋体" w:hint="eastAsia"/>
          <w:szCs w:val="21"/>
        </w:rPr>
        <w:t>神宗终不忍</w:t>
      </w:r>
      <w:r>
        <w:rPr>
          <w:rFonts w:ascii="宋体" w:hAnsi="宋体"/>
          <w:szCs w:val="21"/>
        </w:rPr>
        <w:t>/</w:t>
      </w:r>
      <w:r>
        <w:rPr>
          <w:rFonts w:ascii="宋体" w:hAnsi="宋体" w:hint="eastAsia"/>
          <w:szCs w:val="21"/>
        </w:rPr>
        <w:t>贬散</w:t>
      </w:r>
      <w:r>
        <w:rPr>
          <w:rFonts w:ascii="宋体" w:hAnsi="宋体"/>
          <w:szCs w:val="21"/>
        </w:rPr>
        <w:t>/</w:t>
      </w:r>
      <w:r>
        <w:rPr>
          <w:rFonts w:ascii="宋体" w:hAnsi="宋体" w:hint="eastAsia"/>
          <w:szCs w:val="21"/>
        </w:rPr>
        <w:t>官黄州安置</w:t>
      </w:r>
    </w:p>
    <w:p w:rsidR="00397751" w:rsidRDefault="00397751">
      <w:pPr>
        <w:adjustRightInd w:val="0"/>
        <w:snapToGrid w:val="0"/>
        <w:spacing w:line="360" w:lineRule="auto"/>
        <w:jc w:val="left"/>
        <w:rPr>
          <w:rFonts w:ascii="宋体"/>
          <w:szCs w:val="21"/>
        </w:rPr>
      </w:pPr>
      <w:r>
        <w:rPr>
          <w:rFonts w:ascii="宋体" w:hAnsi="宋体"/>
          <w:szCs w:val="21"/>
        </w:rPr>
        <w:t>5.</w:t>
      </w:r>
      <w:r>
        <w:rPr>
          <w:rFonts w:ascii="宋体" w:hAnsi="宋体" w:hint="eastAsia"/>
          <w:szCs w:val="21"/>
        </w:rPr>
        <w:t>下列对文中加点词语的相关内容的解说，不正确的一项是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介甫与子瞻分别是王安石和苏轼的字，古人一诞生就起名，成人后则有字。</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廷试是由皇帝亲自策问，在朝廷上举行的考试，又称“御试”、“廷对”。</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外补指京官外调，古代调动官职主要有迁、</w:t>
      </w:r>
      <w:r>
        <w:rPr>
          <w:rFonts w:ascii="宋体" w:hAnsi="宋体"/>
          <w:szCs w:val="21"/>
        </w:rPr>
        <w:t xml:space="preserve"> </w:t>
      </w:r>
      <w:r>
        <w:rPr>
          <w:rFonts w:ascii="宋体" w:hAnsi="宋体" w:hint="eastAsia"/>
          <w:szCs w:val="21"/>
        </w:rPr>
        <w:t>徙、调、改、转等。</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服母丧即母亲去世后为其戴孝以示哀悼，也称作“丁母忧”“丁外艰”。</w:t>
      </w:r>
    </w:p>
    <w:p w:rsidR="00397751" w:rsidRDefault="00397751">
      <w:pPr>
        <w:adjustRightInd w:val="0"/>
        <w:snapToGrid w:val="0"/>
        <w:spacing w:line="360" w:lineRule="auto"/>
        <w:jc w:val="left"/>
        <w:rPr>
          <w:rFonts w:ascii="宋体"/>
          <w:szCs w:val="21"/>
        </w:rPr>
      </w:pPr>
      <w:r>
        <w:rPr>
          <w:rFonts w:ascii="宋体" w:hAnsi="宋体"/>
          <w:szCs w:val="21"/>
        </w:rPr>
        <w:t>6.</w:t>
      </w:r>
      <w:r>
        <w:rPr>
          <w:rFonts w:ascii="宋体" w:hAnsi="宋体" w:hint="eastAsia"/>
          <w:szCs w:val="21"/>
        </w:rPr>
        <w:t>下列对原文有关内容的概括和分析，不正确的一项是</w:t>
      </w:r>
      <w:r>
        <w:rPr>
          <w:rFonts w:ascii="宋体" w:hAnsi="宋体"/>
          <w:szCs w:val="21"/>
        </w:rPr>
        <w:t xml:space="preserve">(3 </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王安石与苏轼当初没有什么矛盾，吕惠卿嫉妒苏轼文才高超，就挑拨离间他们的关系。</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苏轼谈论事情没有避忌，准备用万言书的方式评论当时朝政得失，王安石对苏轼更加不高兴。</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苏轼调任汝州，经过金陵时见到王安石十分高兴，他对王安石谈了一番关于国家大事的认识。</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苏轼认为，大兴兵狱是灭亡的征兆，国家应该以仁厚治理天下，希望王安石有所作为。</w:t>
      </w:r>
    </w:p>
    <w:p w:rsidR="00397751" w:rsidRDefault="00397751">
      <w:pPr>
        <w:adjustRightInd w:val="0"/>
        <w:snapToGrid w:val="0"/>
        <w:spacing w:line="360" w:lineRule="auto"/>
        <w:jc w:val="left"/>
        <w:rPr>
          <w:rFonts w:ascii="宋体"/>
          <w:szCs w:val="21"/>
        </w:rPr>
      </w:pPr>
      <w:r>
        <w:rPr>
          <w:rFonts w:ascii="宋体" w:hAnsi="宋体"/>
          <w:szCs w:val="21"/>
        </w:rPr>
        <w:t>7.</w:t>
      </w:r>
      <w:r>
        <w:rPr>
          <w:rFonts w:ascii="宋体" w:hAnsi="宋体" w:hint="eastAsia"/>
          <w:szCs w:val="21"/>
        </w:rPr>
        <w:t>把文中画横线的句子翻译成现代汉语。</w:t>
      </w:r>
      <w:r>
        <w:rPr>
          <w:rFonts w:ascii="宋体" w:hAnsi="宋体"/>
          <w:szCs w:val="21"/>
        </w:rPr>
        <w:t>(8</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(1)</w:t>
      </w:r>
      <w:r>
        <w:rPr>
          <w:rFonts w:ascii="宋体" w:hAnsi="宋体" w:hint="eastAsia"/>
          <w:szCs w:val="21"/>
        </w:rPr>
        <w:t>又意子瞻文士不晓吏事，故用为开封府推官，以困之。</w:t>
      </w:r>
      <w:r>
        <w:rPr>
          <w:rFonts w:ascii="宋体" w:hAnsi="宋体"/>
          <w:szCs w:val="21"/>
        </w:rPr>
        <w:t>(4</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u w:val="single"/>
        </w:rPr>
      </w:pPr>
      <w:r>
        <w:rPr>
          <w:rFonts w:ascii="宋体" w:hAnsi="宋体"/>
          <w:szCs w:val="21"/>
          <w:u w:val="single"/>
        </w:rPr>
        <w:t xml:space="preserve">                                                                                             </w:t>
      </w:r>
    </w:p>
    <w:p w:rsidR="00397751" w:rsidRDefault="00397751">
      <w:pPr>
        <w:numPr>
          <w:ilvl w:val="0"/>
          <w:numId w:val="2"/>
        </w:numPr>
        <w:adjustRightInd w:val="0"/>
        <w:snapToGrid w:val="0"/>
        <w:spacing w:line="360" w:lineRule="auto"/>
        <w:jc w:val="left"/>
        <w:rPr>
          <w:rFonts w:ascii="宋体"/>
          <w:szCs w:val="21"/>
        </w:rPr>
      </w:pPr>
      <w:r>
        <w:rPr>
          <w:rFonts w:ascii="宋体" w:hAnsi="宋体" w:hint="eastAsia"/>
          <w:szCs w:val="21"/>
        </w:rPr>
        <w:t>今西方用兵，连年不解，东南数起大狱，公独无一言以救之乎</w:t>
      </w:r>
      <w:r>
        <w:rPr>
          <w:rFonts w:ascii="宋体" w:hAnsi="宋体"/>
          <w:szCs w:val="21"/>
        </w:rPr>
        <w:t>? (4</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u w:val="single"/>
        </w:rPr>
      </w:pPr>
      <w:r>
        <w:rPr>
          <w:rFonts w:ascii="宋体" w:hAnsi="宋体"/>
          <w:szCs w:val="21"/>
          <w:u w:val="single"/>
        </w:rPr>
        <w:t xml:space="preserve">                                                                                               </w:t>
      </w:r>
    </w:p>
    <w:p w:rsidR="00397751" w:rsidRDefault="00397751">
      <w:pPr>
        <w:adjustRightInd w:val="0"/>
        <w:snapToGrid w:val="0"/>
        <w:spacing w:line="360" w:lineRule="auto"/>
        <w:jc w:val="left"/>
        <w:rPr>
          <w:rFonts w:asci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古代诗歌阅读</w:t>
      </w:r>
      <w:r>
        <w:rPr>
          <w:rFonts w:ascii="宋体" w:hAnsi="宋体"/>
          <w:b/>
          <w:sz w:val="24"/>
        </w:rPr>
        <w:t>(</w:t>
      </w:r>
      <w:r>
        <w:rPr>
          <w:rFonts w:ascii="宋体" w:hAnsi="宋体" w:hint="eastAsia"/>
          <w:b/>
          <w:sz w:val="24"/>
        </w:rPr>
        <w:t>本题共</w:t>
      </w:r>
      <w:r>
        <w:rPr>
          <w:rFonts w:ascii="宋体" w:hAnsi="宋体"/>
          <w:b/>
          <w:sz w:val="24"/>
        </w:rPr>
        <w:t>2</w:t>
      </w:r>
      <w:r>
        <w:rPr>
          <w:rFonts w:ascii="宋体" w:hAnsi="宋体" w:hint="eastAsia"/>
          <w:b/>
          <w:sz w:val="24"/>
        </w:rPr>
        <w:t>小题，</w:t>
      </w:r>
      <w:r>
        <w:rPr>
          <w:rFonts w:ascii="宋体" w:hAnsi="宋体"/>
          <w:b/>
          <w:sz w:val="24"/>
        </w:rPr>
        <w:t>9</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szCs w:val="21"/>
        </w:rPr>
      </w:pPr>
      <w:r>
        <w:rPr>
          <w:rFonts w:ascii="宋体" w:hAnsi="宋体" w:hint="eastAsia"/>
          <w:szCs w:val="21"/>
        </w:rPr>
        <w:t>阅读下面这首宋词，完成</w:t>
      </w:r>
      <w:r>
        <w:rPr>
          <w:rFonts w:ascii="宋体" w:hAnsi="宋体"/>
          <w:szCs w:val="21"/>
        </w:rPr>
        <w:t xml:space="preserve">7~8 </w:t>
      </w:r>
      <w:r>
        <w:rPr>
          <w:rFonts w:ascii="宋体" w:hAnsi="宋体" w:hint="eastAsia"/>
          <w:szCs w:val="21"/>
        </w:rPr>
        <w:t>题。</w:t>
      </w:r>
    </w:p>
    <w:p w:rsidR="00397751" w:rsidRDefault="00397751">
      <w:pPr>
        <w:adjustRightInd w:val="0"/>
        <w:snapToGrid w:val="0"/>
        <w:spacing w:line="360" w:lineRule="auto"/>
        <w:jc w:val="center"/>
        <w:rPr>
          <w:rFonts w:ascii="楷体" w:eastAsia="楷体" w:hAnsi="楷体"/>
          <w:szCs w:val="21"/>
        </w:rPr>
      </w:pPr>
      <w:r>
        <w:rPr>
          <w:rFonts w:ascii="楷体" w:eastAsia="楷体" w:hAnsi="楷体" w:hint="eastAsia"/>
          <w:szCs w:val="21"/>
        </w:rPr>
        <w:t>一剪梅·袁州解印</w:t>
      </w:r>
      <w:r>
        <w:rPr>
          <w:rFonts w:ascii="楷体" w:eastAsia="楷体" w:hAnsi="楷体"/>
          <w:szCs w:val="21"/>
        </w:rPr>
        <w:t>:</w:t>
      </w:r>
    </w:p>
    <w:p w:rsidR="00397751" w:rsidRDefault="00397751">
      <w:pPr>
        <w:adjustRightInd w:val="0"/>
        <w:snapToGrid w:val="0"/>
        <w:spacing w:line="360" w:lineRule="auto"/>
        <w:jc w:val="center"/>
        <w:rPr>
          <w:rFonts w:ascii="楷体" w:eastAsia="楷体" w:hAnsi="楷体"/>
          <w:szCs w:val="21"/>
        </w:rPr>
      </w:pPr>
      <w:r>
        <w:rPr>
          <w:rFonts w:ascii="楷体" w:eastAsia="楷体" w:hAnsi="楷体" w:hint="eastAsia"/>
          <w:szCs w:val="21"/>
        </w:rPr>
        <w:t>刘克庄</w:t>
      </w:r>
    </w:p>
    <w:p w:rsidR="00397751" w:rsidRDefault="00397751">
      <w:pPr>
        <w:adjustRightInd w:val="0"/>
        <w:snapToGrid w:val="0"/>
        <w:spacing w:line="360" w:lineRule="auto"/>
        <w:jc w:val="center"/>
        <w:rPr>
          <w:rFonts w:ascii="楷体" w:eastAsia="楷体" w:hAnsi="楷体"/>
          <w:szCs w:val="21"/>
        </w:rPr>
      </w:pPr>
      <w:r>
        <w:rPr>
          <w:rFonts w:ascii="楷体" w:eastAsia="楷体" w:hAnsi="楷体" w:hint="eastAsia"/>
          <w:szCs w:val="21"/>
        </w:rPr>
        <w:t>陌上行人怪府公，还是诗穷，还是文穷</w:t>
      </w:r>
      <w:r>
        <w:rPr>
          <w:rFonts w:ascii="楷体" w:eastAsia="楷体" w:hAnsi="楷体"/>
          <w:szCs w:val="21"/>
        </w:rPr>
        <w:t>?</w:t>
      </w:r>
      <w:r>
        <w:rPr>
          <w:rFonts w:ascii="楷体" w:eastAsia="楷体" w:hAnsi="楷体" w:hint="eastAsia"/>
          <w:szCs w:val="21"/>
        </w:rPr>
        <w:t>下车上马太匆匆，来是春风，去是秋风。</w:t>
      </w:r>
    </w:p>
    <w:p w:rsidR="00397751" w:rsidRDefault="00397751">
      <w:pPr>
        <w:adjustRightInd w:val="0"/>
        <w:snapToGrid w:val="0"/>
        <w:spacing w:line="360" w:lineRule="auto"/>
        <w:jc w:val="center"/>
        <w:rPr>
          <w:rFonts w:ascii="楷体" w:eastAsia="楷体" w:hAnsi="楷体"/>
          <w:szCs w:val="21"/>
        </w:rPr>
      </w:pPr>
      <w:r>
        <w:rPr>
          <w:rFonts w:ascii="楷体" w:eastAsia="楷体" w:hAnsi="楷体" w:hint="eastAsia"/>
          <w:szCs w:val="21"/>
        </w:rPr>
        <w:t>阶衔免得带兵农，嬉到昏钟，睡到斋钟。不消提岳与知宫，唤作山翁，唤作溪翁。</w:t>
      </w:r>
    </w:p>
    <w:p w:rsidR="00397751" w:rsidRDefault="00397751">
      <w:pPr>
        <w:adjustRightInd w:val="0"/>
        <w:snapToGrid w:val="0"/>
        <w:spacing w:line="360" w:lineRule="auto"/>
        <w:jc w:val="left"/>
        <w:rPr>
          <w:rFonts w:ascii="宋体"/>
          <w:szCs w:val="21"/>
        </w:rPr>
      </w:pPr>
      <w:r>
        <w:rPr>
          <w:rFonts w:ascii="宋体" w:hAnsi="宋体"/>
          <w:szCs w:val="21"/>
        </w:rPr>
        <w:t>(</w:t>
      </w:r>
      <w:r>
        <w:rPr>
          <w:rFonts w:ascii="宋体" w:hAnsi="宋体" w:hint="eastAsia"/>
          <w:szCs w:val="21"/>
        </w:rPr>
        <w:t>注</w:t>
      </w:r>
      <w:r>
        <w:rPr>
          <w:rFonts w:ascii="宋体" w:hAnsi="宋体"/>
          <w:szCs w:val="21"/>
        </w:rPr>
        <w:t>]</w:t>
      </w:r>
      <w:r>
        <w:rPr>
          <w:rFonts w:ascii="宋体" w:hAnsi="宋体" w:hint="eastAsia"/>
          <w:szCs w:val="21"/>
        </w:rPr>
        <w:t>提岳、知宫</w:t>
      </w:r>
      <w:r>
        <w:rPr>
          <w:rFonts w:ascii="宋体" w:hAnsi="宋体"/>
          <w:szCs w:val="21"/>
        </w:rPr>
        <w:t>:</w:t>
      </w:r>
      <w:r>
        <w:rPr>
          <w:rFonts w:ascii="宋体" w:hAnsi="宋体" w:hint="eastAsia"/>
          <w:szCs w:val="21"/>
        </w:rPr>
        <w:t>宋代祠官名。</w:t>
      </w:r>
    </w:p>
    <w:p w:rsidR="00397751" w:rsidRDefault="00397751">
      <w:pPr>
        <w:adjustRightInd w:val="0"/>
        <w:snapToGrid w:val="0"/>
        <w:spacing w:line="360" w:lineRule="auto"/>
        <w:jc w:val="left"/>
        <w:rPr>
          <w:rFonts w:ascii="宋体"/>
          <w:szCs w:val="21"/>
        </w:rPr>
      </w:pPr>
      <w:r>
        <w:rPr>
          <w:rFonts w:ascii="宋体" w:hAnsi="宋体"/>
          <w:szCs w:val="21"/>
        </w:rPr>
        <w:t>8.</w:t>
      </w:r>
      <w:r>
        <w:rPr>
          <w:rFonts w:ascii="宋体" w:hAnsi="宋体" w:hint="eastAsia"/>
          <w:szCs w:val="21"/>
        </w:rPr>
        <w:t>下列对这首词的解说和赏析不正确的一项是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词作开篇著一“怪”</w:t>
      </w:r>
      <w:r>
        <w:rPr>
          <w:rFonts w:ascii="宋体" w:hAnsi="宋体"/>
          <w:szCs w:val="21"/>
        </w:rPr>
        <w:t xml:space="preserve"> </w:t>
      </w:r>
      <w:r>
        <w:rPr>
          <w:rFonts w:ascii="宋体" w:hAnsi="宋体" w:hint="eastAsia"/>
          <w:szCs w:val="21"/>
        </w:rPr>
        <w:t>字表现了袁州百姓对词人上任不久就因诗文而被解职的惊讶与不解。</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“下车”上任</w:t>
      </w:r>
      <w:r>
        <w:rPr>
          <w:rFonts w:ascii="宋体" w:hAnsi="宋体"/>
          <w:szCs w:val="21"/>
        </w:rPr>
        <w:t>:</w:t>
      </w:r>
      <w:r>
        <w:rPr>
          <w:rFonts w:ascii="宋体" w:hAnsi="宋体" w:hint="eastAsia"/>
          <w:szCs w:val="21"/>
        </w:rPr>
        <w:t>“上马”，</w:t>
      </w:r>
      <w:r>
        <w:rPr>
          <w:rFonts w:ascii="宋体" w:hAnsi="宋体"/>
          <w:szCs w:val="21"/>
        </w:rPr>
        <w:t xml:space="preserve"> </w:t>
      </w:r>
      <w:r>
        <w:rPr>
          <w:rFonts w:ascii="宋体" w:hAnsi="宋体" w:hint="eastAsia"/>
          <w:szCs w:val="21"/>
        </w:rPr>
        <w:t>指离开此地，即免官。这四字将官员任免表现得极具画面感。</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“春风”“秋风”</w:t>
      </w:r>
      <w:r>
        <w:rPr>
          <w:rFonts w:ascii="宋体" w:hAnsi="宋体"/>
          <w:szCs w:val="21"/>
        </w:rPr>
        <w:t xml:space="preserve"> </w:t>
      </w:r>
      <w:r>
        <w:rPr>
          <w:rFonts w:ascii="宋体" w:hAnsi="宋体" w:hint="eastAsia"/>
          <w:szCs w:val="21"/>
        </w:rPr>
        <w:t>既暗示词人从上任到罢官时间短暂，也寓有其从得意到失意的失落感。</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词作构思巧妙，上片借行人发问，写诗人遭遇</w:t>
      </w:r>
      <w:r>
        <w:rPr>
          <w:rFonts w:ascii="宋体" w:hAnsi="宋体"/>
          <w:szCs w:val="21"/>
        </w:rPr>
        <w:t>;</w:t>
      </w:r>
      <w:r>
        <w:rPr>
          <w:rFonts w:ascii="宋体" w:hAnsi="宋体" w:hint="eastAsia"/>
          <w:szCs w:val="21"/>
        </w:rPr>
        <w:t>下片写作者回应，表达被解职后的态度。</w:t>
      </w:r>
    </w:p>
    <w:p w:rsidR="00397751" w:rsidRDefault="00397751">
      <w:pPr>
        <w:adjustRightInd w:val="0"/>
        <w:snapToGrid w:val="0"/>
        <w:spacing w:line="360" w:lineRule="auto"/>
        <w:jc w:val="left"/>
        <w:rPr>
          <w:rFonts w:ascii="宋体"/>
          <w:szCs w:val="21"/>
        </w:rPr>
      </w:pPr>
      <w:r>
        <w:rPr>
          <w:rFonts w:ascii="宋体" w:hAnsi="宋体"/>
          <w:szCs w:val="21"/>
        </w:rPr>
        <w:t>9.</w:t>
      </w:r>
      <w:r>
        <w:rPr>
          <w:rFonts w:ascii="宋体" w:hAnsi="宋体" w:hint="eastAsia"/>
          <w:szCs w:val="21"/>
        </w:rPr>
        <w:t>下片表达了词人怎样的思想感情</w:t>
      </w:r>
      <w:r>
        <w:rPr>
          <w:rFonts w:ascii="宋体" w:hAnsi="宋体"/>
          <w:szCs w:val="21"/>
        </w:rPr>
        <w:t>?</w:t>
      </w:r>
      <w:r>
        <w:rPr>
          <w:rFonts w:ascii="宋体" w:hAnsi="宋体" w:hint="eastAsia"/>
          <w:szCs w:val="21"/>
        </w:rPr>
        <w:t>请作简耍分析。</w:t>
      </w:r>
      <w:r>
        <w:rPr>
          <w:rFonts w:ascii="宋体" w:hAnsi="宋体"/>
          <w:szCs w:val="21"/>
        </w:rPr>
        <w:t>(6</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u w:val="single"/>
        </w:rPr>
      </w:pPr>
      <w:r>
        <w:rPr>
          <w:rFonts w:ascii="宋体" w:hAnsi="宋体"/>
          <w:szCs w:val="21"/>
          <w:u w:val="single"/>
        </w:rPr>
        <w:t xml:space="preserve">                                                                                          </w:t>
      </w:r>
    </w:p>
    <w:p w:rsidR="00397751" w:rsidRDefault="00397751">
      <w:pPr>
        <w:adjustRightInd w:val="0"/>
        <w:snapToGrid w:val="0"/>
        <w:spacing w:line="360" w:lineRule="auto"/>
        <w:jc w:val="left"/>
        <w:rPr>
          <w:rFonts w:asci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名篇名句默写</w:t>
      </w:r>
      <w:r>
        <w:rPr>
          <w:rFonts w:ascii="宋体" w:hAnsi="宋体"/>
          <w:b/>
          <w:sz w:val="24"/>
        </w:rPr>
        <w:t>(</w:t>
      </w:r>
      <w:r>
        <w:rPr>
          <w:rFonts w:ascii="宋体" w:hAnsi="宋体" w:hint="eastAsia"/>
          <w:b/>
          <w:sz w:val="24"/>
        </w:rPr>
        <w:t>本题共</w:t>
      </w:r>
      <w:r>
        <w:rPr>
          <w:rFonts w:ascii="宋体" w:hAnsi="宋体"/>
          <w:b/>
          <w:sz w:val="24"/>
        </w:rPr>
        <w:t>4</w:t>
      </w:r>
      <w:r>
        <w:rPr>
          <w:rFonts w:ascii="宋体" w:hAnsi="宋体" w:hint="eastAsia"/>
          <w:b/>
          <w:sz w:val="24"/>
        </w:rPr>
        <w:t>小题，</w:t>
      </w:r>
      <w:r>
        <w:rPr>
          <w:rFonts w:ascii="宋体" w:hAnsi="宋体"/>
          <w:b/>
          <w:sz w:val="24"/>
        </w:rPr>
        <w:t>8</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szCs w:val="21"/>
        </w:rPr>
      </w:pPr>
      <w:r>
        <w:rPr>
          <w:rFonts w:ascii="宋体" w:hAnsi="宋体"/>
          <w:szCs w:val="21"/>
        </w:rPr>
        <w:t>10.</w:t>
      </w:r>
      <w:r>
        <w:rPr>
          <w:rFonts w:ascii="宋体" w:hAnsi="宋体" w:hint="eastAsia"/>
          <w:szCs w:val="21"/>
        </w:rPr>
        <w:t>补写出下列句子中的空缺部分。</w:t>
      </w:r>
    </w:p>
    <w:p w:rsidR="00397751" w:rsidRDefault="00397751">
      <w:pPr>
        <w:adjustRightInd w:val="0"/>
        <w:snapToGrid w:val="0"/>
        <w:spacing w:line="360" w:lineRule="auto"/>
        <w:jc w:val="left"/>
        <w:rPr>
          <w:rFonts w:ascii="宋体"/>
          <w:szCs w:val="21"/>
        </w:rPr>
      </w:pPr>
      <w:r>
        <w:rPr>
          <w:rFonts w:ascii="宋体" w:hAnsi="宋体"/>
          <w:szCs w:val="21"/>
        </w:rPr>
        <w:t>(1)</w:t>
      </w:r>
      <w:r>
        <w:rPr>
          <w:rFonts w:ascii="宋体" w:hAnsi="宋体" w:hint="eastAsia"/>
          <w:szCs w:val="21"/>
        </w:rPr>
        <w:t>孔子认为“礼”在国家治理中的地位十分重要，在《侍坐》中他嗤笑子路是因为子路</w:t>
      </w:r>
      <w:r>
        <w:rPr>
          <w:rFonts w:ascii="宋体" w:hAnsi="宋体"/>
          <w:szCs w:val="21"/>
        </w:rPr>
        <w:t>:</w:t>
      </w:r>
      <w:r>
        <w:rPr>
          <w:rFonts w:ascii="宋体" w:hAnsi="宋体"/>
          <w:szCs w:val="21"/>
          <w:u w:val="single"/>
        </w:rPr>
        <w:t xml:space="preserve">        </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397751" w:rsidRDefault="00397751">
      <w:pPr>
        <w:adjustRightInd w:val="0"/>
        <w:snapToGrid w:val="0"/>
        <w:spacing w:line="360" w:lineRule="auto"/>
        <w:jc w:val="left"/>
        <w:rPr>
          <w:rFonts w:ascii="宋体"/>
          <w:szCs w:val="21"/>
        </w:rPr>
      </w:pPr>
      <w:r>
        <w:rPr>
          <w:rFonts w:ascii="宋体" w:hAnsi="宋体"/>
          <w:szCs w:val="21"/>
        </w:rPr>
        <w:t>(2)</w:t>
      </w:r>
      <w:r>
        <w:rPr>
          <w:rFonts w:ascii="宋体" w:hAnsi="宋体" w:hint="eastAsia"/>
          <w:szCs w:val="21"/>
        </w:rPr>
        <w:t>《春江花月夜》中表现宇宙永恒，生命代代相传的句子是</w:t>
      </w:r>
      <w:r>
        <w:rPr>
          <w:rFonts w:ascii="宋体" w:hAnsi="宋体"/>
          <w:szCs w:val="21"/>
        </w:rPr>
        <w:t>:</w:t>
      </w:r>
      <w:r>
        <w:rPr>
          <w:rFonts w:ascii="宋体" w:hAnsi="宋体"/>
          <w:szCs w:val="21"/>
          <w:u w:val="single"/>
        </w:rPr>
        <w:t xml:space="preserve">        </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397751" w:rsidRDefault="00397751">
      <w:pPr>
        <w:adjustRightInd w:val="0"/>
        <w:snapToGrid w:val="0"/>
        <w:spacing w:line="360" w:lineRule="auto"/>
        <w:jc w:val="left"/>
        <w:rPr>
          <w:rFonts w:ascii="宋体"/>
          <w:szCs w:val="21"/>
        </w:rPr>
      </w:pPr>
      <w:r>
        <w:rPr>
          <w:rFonts w:ascii="宋体" w:hAnsi="宋体"/>
          <w:szCs w:val="21"/>
        </w:rPr>
        <w:t>(3)</w:t>
      </w:r>
      <w:r>
        <w:rPr>
          <w:rFonts w:ascii="宋体" w:hAnsi="宋体" w:hint="eastAsia"/>
          <w:szCs w:val="21"/>
        </w:rPr>
        <w:t>《登岳阳楼》中“</w:t>
      </w:r>
      <w:r>
        <w:rPr>
          <w:rFonts w:ascii="宋体" w:hAnsi="宋体"/>
          <w:szCs w:val="21"/>
          <w:u w:val="single"/>
        </w:rPr>
        <w:t xml:space="preserve">      </w:t>
      </w:r>
      <w:r>
        <w:rPr>
          <w:rFonts w:ascii="宋体" w:hAnsi="宋体" w:hint="eastAsia"/>
          <w:szCs w:val="21"/>
        </w:rPr>
        <w:t>，</w:t>
      </w:r>
      <w:r>
        <w:rPr>
          <w:rFonts w:ascii="宋体" w:hAnsi="宋体"/>
          <w:szCs w:val="21"/>
          <w:u w:val="single"/>
        </w:rPr>
        <w:t xml:space="preserve">        </w:t>
      </w:r>
      <w:r>
        <w:rPr>
          <w:rFonts w:ascii="宋体" w:hAnsi="宋体" w:hint="eastAsia"/>
          <w:szCs w:val="21"/>
        </w:rPr>
        <w:t>。”两句，写洞庭湖浩瀚无际的磅礴气势，意境阔大，景色宏伟奇丽。</w:t>
      </w:r>
    </w:p>
    <w:p w:rsidR="00397751" w:rsidRDefault="00397751">
      <w:pPr>
        <w:adjustRightInd w:val="0"/>
        <w:snapToGrid w:val="0"/>
        <w:spacing w:line="360" w:lineRule="auto"/>
        <w:jc w:val="left"/>
        <w:rPr>
          <w:rFonts w:ascii="宋体"/>
          <w:szCs w:val="21"/>
        </w:rPr>
      </w:pPr>
      <w:r>
        <w:rPr>
          <w:rFonts w:ascii="宋体" w:hAnsi="宋体"/>
          <w:szCs w:val="21"/>
        </w:rPr>
        <w:t>(4)</w:t>
      </w:r>
      <w:r>
        <w:rPr>
          <w:rFonts w:ascii="宋体" w:hAnsi="宋体" w:hint="eastAsia"/>
          <w:szCs w:val="21"/>
        </w:rPr>
        <w:t>《青玉案·元夕》中写女子盛装观灯情态的句子是</w:t>
      </w:r>
      <w:r>
        <w:rPr>
          <w:rFonts w:ascii="宋体" w:hAnsi="宋体"/>
          <w:szCs w:val="21"/>
        </w:rPr>
        <w:t>:</w:t>
      </w:r>
      <w:r>
        <w:rPr>
          <w:rFonts w:ascii="宋体" w:hAnsi="宋体"/>
          <w:szCs w:val="21"/>
          <w:u w:val="single"/>
        </w:rPr>
        <w:t xml:space="preserve">        </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397751" w:rsidRDefault="00397751">
      <w:pPr>
        <w:adjustRightInd w:val="0"/>
        <w:snapToGrid w:val="0"/>
        <w:spacing w:line="360" w:lineRule="auto"/>
        <w:jc w:val="left"/>
        <w:rPr>
          <w:rFonts w:ascii="宋体"/>
          <w:b/>
          <w:sz w:val="24"/>
        </w:rPr>
      </w:pPr>
      <w:r>
        <w:rPr>
          <w:rFonts w:ascii="宋体" w:hAnsi="宋体" w:hint="eastAsia"/>
          <w:b/>
          <w:sz w:val="24"/>
        </w:rPr>
        <w:t>三、语言文字运用</w:t>
      </w:r>
      <w:r>
        <w:rPr>
          <w:rFonts w:ascii="宋体" w:hAnsi="宋体"/>
          <w:b/>
          <w:sz w:val="24"/>
        </w:rPr>
        <w:t xml:space="preserve">(20 </w:t>
      </w:r>
      <w:r>
        <w:rPr>
          <w:rFonts w:ascii="宋体" w:hAnsi="宋体" w:hint="eastAsia"/>
          <w:b/>
          <w:sz w:val="24"/>
        </w:rPr>
        <w:t>分</w:t>
      </w:r>
      <w:r>
        <w:rPr>
          <w:rFonts w:ascii="宋体" w:hAnsi="宋体"/>
          <w:b/>
          <w:sz w:val="24"/>
        </w:rPr>
        <w:t>)</w:t>
      </w:r>
    </w:p>
    <w:p w:rsidR="00397751" w:rsidRDefault="00397751">
      <w:pPr>
        <w:adjustRightInd w:val="0"/>
        <w:snapToGrid w:val="0"/>
        <w:spacing w:line="360" w:lineRule="auto"/>
        <w:jc w:val="left"/>
        <w:rPr>
          <w:rFonts w:ascii="宋体"/>
          <w:szCs w:val="21"/>
        </w:rPr>
      </w:pPr>
      <w:r>
        <w:rPr>
          <w:rFonts w:ascii="宋体" w:hAnsi="宋体" w:hint="eastAsia"/>
          <w:szCs w:val="21"/>
        </w:rPr>
        <w:t>阅读下面的文字，完成</w:t>
      </w:r>
      <w:r>
        <w:rPr>
          <w:rFonts w:ascii="宋体" w:hAnsi="宋体"/>
          <w:szCs w:val="21"/>
        </w:rPr>
        <w:t>17~21</w:t>
      </w:r>
      <w:r>
        <w:rPr>
          <w:rFonts w:ascii="宋体" w:hAnsi="宋体" w:hint="eastAsia"/>
          <w:szCs w:val="21"/>
        </w:rPr>
        <w:t>题。</w:t>
      </w:r>
    </w:p>
    <w:p w:rsidR="00397751" w:rsidRDefault="00397751">
      <w:pPr>
        <w:adjustRightInd w:val="0"/>
        <w:snapToGrid w:val="0"/>
        <w:spacing w:line="360" w:lineRule="auto"/>
        <w:ind w:firstLineChars="200" w:firstLine="420"/>
        <w:jc w:val="left"/>
        <w:rPr>
          <w:rFonts w:ascii="楷体" w:eastAsia="楷体" w:hAnsi="楷体"/>
          <w:szCs w:val="21"/>
        </w:rPr>
      </w:pPr>
      <w:r>
        <w:rPr>
          <w:rFonts w:ascii="楷体" w:eastAsia="楷体" w:hAnsi="楷体" w:hint="eastAsia"/>
          <w:szCs w:val="21"/>
        </w:rPr>
        <w:t>一个作家的早期作品，核心词一定和青春相关，因为青春是一个人精神燃烧的起点</w:t>
      </w:r>
      <w:r>
        <w:rPr>
          <w:rFonts w:ascii="楷体" w:eastAsia="楷体" w:hAnsi="楷体"/>
          <w:szCs w:val="21"/>
        </w:rPr>
        <w:t>;</w:t>
      </w:r>
      <w:r>
        <w:rPr>
          <w:rFonts w:ascii="楷体" w:eastAsia="楷体" w:hAnsi="楷体" w:hint="eastAsia"/>
          <w:szCs w:val="21"/>
        </w:rPr>
        <w:t>而通过文学里的青春叙事，我们也可以由此</w:t>
      </w:r>
      <w:r>
        <w:rPr>
          <w:rFonts w:ascii="楷体" w:eastAsia="楷体" w:hAnsi="楷体"/>
          <w:szCs w:val="21"/>
          <w:u w:val="single"/>
        </w:rPr>
        <w:t xml:space="preserve">        </w:t>
      </w:r>
      <w:r>
        <w:rPr>
          <w:rFonts w:ascii="楷体" w:eastAsia="楷体" w:hAnsi="楷体" w:hint="eastAsia"/>
          <w:szCs w:val="21"/>
        </w:rPr>
        <w:t>一代人的热情和沧桑。因此，一些青春文本，不仅属于文学，它也是一代人的</w:t>
      </w:r>
      <w:r>
        <w:rPr>
          <w:rFonts w:ascii="楷体" w:eastAsia="楷体" w:hAnsi="楷体"/>
          <w:szCs w:val="21"/>
          <w:u w:val="single"/>
        </w:rPr>
        <w:t xml:space="preserve">         </w:t>
      </w:r>
      <w:r>
        <w:rPr>
          <w:rFonts w:ascii="楷体" w:eastAsia="楷体" w:hAnsi="楷体" w:hint="eastAsia"/>
          <w:szCs w:val="21"/>
        </w:rPr>
        <w:t>。“五四”时期，很多青年向那个扃朽的中国喊出了响亮的声音，他们的日记、书信、小说、诗歌、时评、论著，</w:t>
      </w:r>
      <w:r>
        <w:rPr>
          <w:rFonts w:ascii="楷体" w:eastAsia="楷体" w:hAnsi="楷体"/>
          <w:szCs w:val="21"/>
        </w:rPr>
        <w:t>(           )</w:t>
      </w:r>
      <w:r>
        <w:rPr>
          <w:rFonts w:ascii="楷体" w:eastAsia="楷体" w:hAnsi="楷体" w:hint="eastAsia"/>
          <w:szCs w:val="21"/>
        </w:rPr>
        <w:t>。因此，理解青年，就是理解一种未来和希望。鲁迅一生都不愿</w:t>
      </w:r>
      <w:r>
        <w:rPr>
          <w:rFonts w:ascii="楷体" w:eastAsia="楷体" w:hAnsi="楷体"/>
          <w:szCs w:val="21"/>
          <w:u w:val="single"/>
        </w:rPr>
        <w:t xml:space="preserve">      </w:t>
      </w:r>
      <w:r>
        <w:rPr>
          <w:rFonts w:ascii="楷体" w:eastAsia="楷体" w:hAnsi="楷体" w:hint="eastAsia"/>
          <w:szCs w:val="21"/>
        </w:rPr>
        <w:t>青年，也不愿在青年面前说过于悲观和绝望的话，就在于他还有一种对生命本身的自信。我们没有办法不肯定这个世界。</w:t>
      </w:r>
      <w:r>
        <w:rPr>
          <w:rFonts w:ascii="楷体" w:eastAsia="楷体" w:hAnsi="楷体" w:hint="eastAsia"/>
          <w:szCs w:val="21"/>
          <w:u w:val="single"/>
        </w:rPr>
        <w:t>我们只要还活着，就必须假定这个世界是有好的方向发展的可能</w:t>
      </w:r>
      <w:r>
        <w:rPr>
          <w:rFonts w:ascii="楷体" w:eastAsia="楷体" w:hAnsi="楷体" w:hint="eastAsia"/>
          <w:szCs w:val="21"/>
        </w:rPr>
        <w:t>，同祥的道理</w:t>
      </w:r>
      <w:r>
        <w:rPr>
          <w:rFonts w:ascii="楷体" w:eastAsia="楷体" w:hAnsi="楷体"/>
          <w:szCs w:val="21"/>
        </w:rPr>
        <w:t>,</w:t>
      </w:r>
      <w:r>
        <w:rPr>
          <w:rFonts w:ascii="楷体" w:eastAsia="楷体" w:hAnsi="楷体" w:hint="eastAsia"/>
          <w:szCs w:val="21"/>
        </w:rPr>
        <w:t>我们也没有办法不肯定青年、不肯定青春，因为当一些人的青春老去，世界必然会由新的青春所</w:t>
      </w:r>
      <w:r>
        <w:rPr>
          <w:rFonts w:ascii="楷体" w:eastAsia="楷体" w:hAnsi="楷体"/>
          <w:szCs w:val="21"/>
        </w:rPr>
        <w:t>_____</w:t>
      </w:r>
      <w:r>
        <w:rPr>
          <w:rFonts w:ascii="楷体" w:eastAsia="楷体" w:hAnsi="楷体" w:hint="eastAsia"/>
          <w:szCs w:val="21"/>
        </w:rPr>
        <w:t>，如果没有一种对青年、青春的信心，你的世界就会变得一片黑暗。</w:t>
      </w:r>
    </w:p>
    <w:p w:rsidR="00397751" w:rsidRDefault="00397751">
      <w:pPr>
        <w:adjustRightInd w:val="0"/>
        <w:snapToGrid w:val="0"/>
        <w:spacing w:line="360" w:lineRule="auto"/>
        <w:jc w:val="left"/>
        <w:rPr>
          <w:rFonts w:ascii="宋体"/>
          <w:szCs w:val="21"/>
        </w:rPr>
      </w:pPr>
      <w:r>
        <w:rPr>
          <w:rFonts w:ascii="宋体" w:hAnsi="宋体"/>
          <w:szCs w:val="21"/>
        </w:rPr>
        <w:t>11.</w:t>
      </w:r>
      <w:r>
        <w:rPr>
          <w:rFonts w:ascii="宋体" w:hAnsi="宋体" w:hint="eastAsia"/>
          <w:szCs w:val="21"/>
        </w:rPr>
        <w:t>依次填入文中横线上的词语，全都正确的一项是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了解</w:t>
      </w:r>
      <w:r>
        <w:rPr>
          <w:rFonts w:ascii="宋体" w:hAnsi="宋体"/>
          <w:szCs w:val="21"/>
        </w:rPr>
        <w:t xml:space="preserve">  </w:t>
      </w:r>
      <w:r>
        <w:rPr>
          <w:rFonts w:ascii="宋体" w:hAnsi="宋体" w:hint="eastAsia"/>
          <w:szCs w:val="21"/>
        </w:rPr>
        <w:t>心灵写照</w:t>
      </w:r>
      <w:r>
        <w:rPr>
          <w:rFonts w:ascii="宋体" w:hAnsi="宋体"/>
          <w:szCs w:val="21"/>
        </w:rPr>
        <w:t xml:space="preserve">  </w:t>
      </w:r>
      <w:r>
        <w:rPr>
          <w:rFonts w:ascii="宋体" w:hAnsi="宋体" w:hint="eastAsia"/>
          <w:szCs w:val="21"/>
        </w:rPr>
        <w:t>苛责</w:t>
      </w:r>
      <w:r>
        <w:rPr>
          <w:rFonts w:ascii="宋体" w:hAnsi="宋体"/>
          <w:szCs w:val="21"/>
        </w:rPr>
        <w:t xml:space="preserve">  </w:t>
      </w:r>
      <w:r>
        <w:rPr>
          <w:rFonts w:ascii="宋体" w:hAnsi="宋体" w:hint="eastAsia"/>
          <w:szCs w:val="21"/>
        </w:rPr>
        <w:t>主宰</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了解</w:t>
      </w:r>
      <w:r>
        <w:rPr>
          <w:rFonts w:ascii="宋体" w:hAnsi="宋体"/>
          <w:szCs w:val="21"/>
        </w:rPr>
        <w:t xml:space="preserve">  </w:t>
      </w:r>
      <w:r>
        <w:rPr>
          <w:rFonts w:ascii="宋体" w:hAnsi="宋体" w:hint="eastAsia"/>
          <w:szCs w:val="21"/>
        </w:rPr>
        <w:t>青春岁月</w:t>
      </w:r>
      <w:r>
        <w:rPr>
          <w:rFonts w:ascii="宋体" w:hAnsi="宋体"/>
          <w:szCs w:val="21"/>
        </w:rPr>
        <w:t xml:space="preserve">  </w:t>
      </w:r>
      <w:r>
        <w:rPr>
          <w:rFonts w:ascii="宋体" w:hAnsi="宋体" w:hint="eastAsia"/>
          <w:szCs w:val="21"/>
        </w:rPr>
        <w:t>责备</w:t>
      </w:r>
      <w:r>
        <w:rPr>
          <w:rFonts w:ascii="宋体" w:hAnsi="宋体"/>
          <w:szCs w:val="21"/>
        </w:rPr>
        <w:t xml:space="preserve">  </w:t>
      </w:r>
      <w:r>
        <w:rPr>
          <w:rFonts w:ascii="宋体" w:hAnsi="宋体" w:hint="eastAsia"/>
          <w:szCs w:val="21"/>
        </w:rPr>
        <w:t>主导</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洞悉</w:t>
      </w:r>
      <w:r>
        <w:rPr>
          <w:rFonts w:ascii="宋体" w:hAnsi="宋体"/>
          <w:szCs w:val="21"/>
        </w:rPr>
        <w:t xml:space="preserve">  </w:t>
      </w:r>
      <w:r>
        <w:rPr>
          <w:rFonts w:ascii="宋体" w:hAnsi="宋体" w:hint="eastAsia"/>
          <w:szCs w:val="21"/>
        </w:rPr>
        <w:t>青春岁月</w:t>
      </w:r>
      <w:r>
        <w:rPr>
          <w:rFonts w:ascii="宋体" w:hAnsi="宋体"/>
          <w:szCs w:val="21"/>
        </w:rPr>
        <w:t xml:space="preserve">  </w:t>
      </w:r>
      <w:r>
        <w:rPr>
          <w:rFonts w:ascii="宋体" w:hAnsi="宋体" w:hint="eastAsia"/>
          <w:szCs w:val="21"/>
        </w:rPr>
        <w:t>责备</w:t>
      </w:r>
      <w:r>
        <w:rPr>
          <w:rFonts w:ascii="宋体" w:hAnsi="宋体"/>
          <w:szCs w:val="21"/>
        </w:rPr>
        <w:t xml:space="preserve">  </w:t>
      </w:r>
      <w:r>
        <w:rPr>
          <w:rFonts w:ascii="宋体" w:hAnsi="宋体" w:hint="eastAsia"/>
          <w:szCs w:val="21"/>
        </w:rPr>
        <w:t>主宰</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洞悉</w:t>
      </w:r>
      <w:r>
        <w:rPr>
          <w:rFonts w:ascii="宋体" w:hAnsi="宋体"/>
          <w:szCs w:val="21"/>
        </w:rPr>
        <w:t xml:space="preserve">  </w:t>
      </w:r>
      <w:r>
        <w:rPr>
          <w:rFonts w:ascii="宋体" w:hAnsi="宋体" w:hint="eastAsia"/>
          <w:szCs w:val="21"/>
        </w:rPr>
        <w:t>心灵写照</w:t>
      </w:r>
      <w:r>
        <w:rPr>
          <w:rFonts w:ascii="宋体" w:hAnsi="宋体"/>
          <w:szCs w:val="21"/>
        </w:rPr>
        <w:t xml:space="preserve">  </w:t>
      </w:r>
      <w:r>
        <w:rPr>
          <w:rFonts w:ascii="宋体" w:hAnsi="宋体" w:hint="eastAsia"/>
          <w:szCs w:val="21"/>
        </w:rPr>
        <w:t>苛责</w:t>
      </w:r>
      <w:r>
        <w:rPr>
          <w:rFonts w:ascii="宋体" w:hAnsi="宋体"/>
          <w:szCs w:val="21"/>
        </w:rPr>
        <w:t xml:space="preserve">  </w:t>
      </w:r>
      <w:r>
        <w:rPr>
          <w:rFonts w:ascii="宋体" w:hAnsi="宋体" w:hint="eastAsia"/>
          <w:szCs w:val="21"/>
        </w:rPr>
        <w:t>主导</w:t>
      </w:r>
    </w:p>
    <w:p w:rsidR="00397751" w:rsidRDefault="00397751">
      <w:pPr>
        <w:adjustRightInd w:val="0"/>
        <w:snapToGrid w:val="0"/>
        <w:spacing w:line="360" w:lineRule="auto"/>
        <w:jc w:val="left"/>
        <w:rPr>
          <w:rFonts w:ascii="宋体"/>
          <w:szCs w:val="21"/>
        </w:rPr>
      </w:pPr>
      <w:r>
        <w:rPr>
          <w:rFonts w:ascii="宋体" w:hAnsi="宋体"/>
          <w:szCs w:val="21"/>
        </w:rPr>
        <w:t>12.</w:t>
      </w:r>
      <w:r>
        <w:rPr>
          <w:rFonts w:ascii="宋体" w:hAnsi="宋体" w:hint="eastAsia"/>
          <w:szCs w:val="21"/>
        </w:rPr>
        <w:t>下列填入文中括号内的语句，衔接最恰当的一项是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记载了那一个时期最有活力的心灵，其实都是一种青春文本。</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其实都是一种青春文本，那一个时期最有活力的心灵都被记载下来。</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其实都是青春文本之一种，记载的是那一个时期最有活力的心灵。</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记载了那一个时期最有活力的心灵，普遍被认为就是青春文本。</w:t>
      </w:r>
    </w:p>
    <w:p w:rsidR="00397751" w:rsidRDefault="00397751">
      <w:pPr>
        <w:adjustRightInd w:val="0"/>
        <w:snapToGrid w:val="0"/>
        <w:spacing w:line="360" w:lineRule="auto"/>
        <w:jc w:val="left"/>
        <w:rPr>
          <w:rFonts w:ascii="宋体"/>
          <w:szCs w:val="21"/>
        </w:rPr>
      </w:pPr>
      <w:r>
        <w:rPr>
          <w:rFonts w:ascii="宋体" w:hAnsi="宋体"/>
          <w:szCs w:val="21"/>
        </w:rPr>
        <w:t>13.</w:t>
      </w:r>
      <w:r>
        <w:rPr>
          <w:rFonts w:ascii="宋体" w:hAnsi="宋体" w:hint="eastAsia"/>
          <w:szCs w:val="21"/>
        </w:rPr>
        <w:t>文中画横线的句子有语病，下列修改最恰当的一项是</w:t>
      </w:r>
      <w:r>
        <w:rPr>
          <w:rFonts w:ascii="宋体" w:hAnsi="宋体"/>
          <w:szCs w:val="21"/>
        </w:rPr>
        <w:t>(3</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A.</w:t>
      </w:r>
      <w:r>
        <w:rPr>
          <w:rFonts w:ascii="宋体" w:hAnsi="宋体" w:hint="eastAsia"/>
          <w:szCs w:val="21"/>
        </w:rPr>
        <w:t>我们只要还活着，就必须假定这个世界是有向好的方向发展的可能性。</w:t>
      </w:r>
    </w:p>
    <w:p w:rsidR="00397751" w:rsidRDefault="00397751">
      <w:pPr>
        <w:adjustRightInd w:val="0"/>
        <w:snapToGrid w:val="0"/>
        <w:spacing w:line="360" w:lineRule="auto"/>
        <w:jc w:val="left"/>
        <w:rPr>
          <w:rFonts w:ascii="宋体"/>
          <w:szCs w:val="21"/>
        </w:rPr>
      </w:pPr>
      <w:r>
        <w:rPr>
          <w:rFonts w:ascii="宋体" w:hAnsi="宋体"/>
          <w:szCs w:val="21"/>
        </w:rPr>
        <w:t>B.</w:t>
      </w:r>
      <w:r>
        <w:rPr>
          <w:rFonts w:ascii="宋体" w:hAnsi="宋体" w:hint="eastAsia"/>
          <w:szCs w:val="21"/>
        </w:rPr>
        <w:t>只要我们还活着，就要假定这个世界是有可能向好的方向发展的。</w:t>
      </w:r>
    </w:p>
    <w:p w:rsidR="00397751" w:rsidRDefault="00397751">
      <w:pPr>
        <w:adjustRightInd w:val="0"/>
        <w:snapToGrid w:val="0"/>
        <w:spacing w:line="360" w:lineRule="auto"/>
        <w:jc w:val="left"/>
        <w:rPr>
          <w:rFonts w:ascii="宋体"/>
          <w:szCs w:val="21"/>
        </w:rPr>
      </w:pPr>
      <w:r>
        <w:rPr>
          <w:rFonts w:ascii="宋体" w:hAnsi="宋体"/>
          <w:szCs w:val="21"/>
        </w:rPr>
        <w:t>C.</w:t>
      </w:r>
      <w:r>
        <w:rPr>
          <w:rFonts w:ascii="宋体" w:hAnsi="宋体" w:hint="eastAsia"/>
          <w:szCs w:val="21"/>
        </w:rPr>
        <w:t>我们只要还活着，就要假定这个世界是有可能向好的方向发展的。</w:t>
      </w:r>
    </w:p>
    <w:p w:rsidR="00397751" w:rsidRDefault="00397751">
      <w:pPr>
        <w:adjustRightInd w:val="0"/>
        <w:snapToGrid w:val="0"/>
        <w:spacing w:line="360" w:lineRule="auto"/>
        <w:jc w:val="left"/>
        <w:rPr>
          <w:rFonts w:ascii="宋体"/>
          <w:szCs w:val="21"/>
        </w:rPr>
      </w:pPr>
      <w:r>
        <w:rPr>
          <w:rFonts w:ascii="宋体" w:hAnsi="宋体"/>
          <w:szCs w:val="21"/>
        </w:rPr>
        <w:t>D.</w:t>
      </w:r>
      <w:r>
        <w:rPr>
          <w:rFonts w:ascii="宋体" w:hAnsi="宋体" w:hint="eastAsia"/>
          <w:szCs w:val="21"/>
        </w:rPr>
        <w:t>只要我们还活着，就必须假定这个世界会向好的方向发展，因为这是有可能的。</w:t>
      </w: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left"/>
        <w:rPr>
          <w:rFonts w:ascii="宋体"/>
          <w:szCs w:val="21"/>
        </w:rPr>
      </w:pPr>
    </w:p>
    <w:p w:rsidR="00397751" w:rsidRDefault="00397751">
      <w:pPr>
        <w:adjustRightInd w:val="0"/>
        <w:snapToGrid w:val="0"/>
        <w:spacing w:line="360" w:lineRule="auto"/>
        <w:jc w:val="center"/>
        <w:rPr>
          <w:rFonts w:ascii="宋体"/>
          <w:szCs w:val="21"/>
        </w:rPr>
      </w:pPr>
    </w:p>
    <w:p w:rsidR="00397751" w:rsidRDefault="00397751">
      <w:pPr>
        <w:adjustRightInd w:val="0"/>
        <w:snapToGrid w:val="0"/>
        <w:spacing w:line="360" w:lineRule="auto"/>
        <w:jc w:val="center"/>
        <w:rPr>
          <w:rFonts w:ascii="宋体"/>
          <w:szCs w:val="21"/>
        </w:rPr>
      </w:pPr>
      <w:r>
        <w:rPr>
          <w:rFonts w:ascii="宋体" w:hAnsi="宋体" w:hint="eastAsia"/>
          <w:szCs w:val="21"/>
        </w:rPr>
        <w:t>高二语文参考答案</w:t>
      </w:r>
    </w:p>
    <w:p w:rsidR="00397751" w:rsidRDefault="00397751">
      <w:pPr>
        <w:adjustRightInd w:val="0"/>
        <w:snapToGrid w:val="0"/>
        <w:spacing w:line="360" w:lineRule="auto"/>
        <w:jc w:val="center"/>
        <w:rPr>
          <w:rFonts w:ascii="宋体"/>
          <w:szCs w:val="21"/>
        </w:rPr>
      </w:pPr>
      <w:r>
        <w:rPr>
          <w:rFonts w:ascii="宋体" w:hAnsi="宋体"/>
          <w:szCs w:val="21"/>
        </w:rPr>
        <w:t>2020. I</w:t>
      </w:r>
    </w:p>
    <w:p w:rsidR="00397751" w:rsidRDefault="00397751">
      <w:pPr>
        <w:adjustRightInd w:val="0"/>
        <w:snapToGrid w:val="0"/>
        <w:spacing w:line="360" w:lineRule="auto"/>
        <w:jc w:val="left"/>
        <w:rPr>
          <w:rFonts w:ascii="宋体"/>
          <w:szCs w:val="21"/>
        </w:rPr>
      </w:pPr>
      <w:r>
        <w:rPr>
          <w:rFonts w:ascii="宋体" w:hAnsi="宋体"/>
          <w:szCs w:val="21"/>
        </w:rPr>
        <w:t>1.B (</w:t>
      </w:r>
      <w:r>
        <w:rPr>
          <w:rFonts w:ascii="宋体" w:hAnsi="宋体" w:hint="eastAsia"/>
          <w:szCs w:val="21"/>
        </w:rPr>
        <w:t>没有与茶馆老板对比</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 xml:space="preserve">2. (1) </w:t>
      </w:r>
      <w:r>
        <w:rPr>
          <w:rFonts w:ascii="宋体" w:hAnsi="宋体" w:hint="eastAsia"/>
          <w:szCs w:val="21"/>
        </w:rPr>
        <w:t>写“木匠”是为了反衬哑巴画家。用木匠的做工粗糙、做事随意、心灵粗疏来反衬哑巴画家，突出其画作精细精致，内心细腻，</w:t>
      </w:r>
      <w:r>
        <w:rPr>
          <w:rFonts w:ascii="宋体" w:hAnsi="宋体"/>
          <w:szCs w:val="21"/>
        </w:rPr>
        <w:t xml:space="preserve"> </w:t>
      </w:r>
      <w:r>
        <w:rPr>
          <w:rFonts w:ascii="宋体" w:hAnsi="宋体" w:hint="eastAsia"/>
          <w:szCs w:val="21"/>
        </w:rPr>
        <w:t>有审美情趣。</w:t>
      </w:r>
      <w:r>
        <w:rPr>
          <w:rFonts w:ascii="宋体" w:hAnsi="宋体"/>
          <w:szCs w:val="21"/>
        </w:rPr>
        <w:t>(2)</w:t>
      </w:r>
      <w:r>
        <w:rPr>
          <w:rFonts w:ascii="宋体" w:hAnsi="宋体" w:hint="eastAsia"/>
          <w:szCs w:val="21"/>
        </w:rPr>
        <w:t>写茶馆老板是为了衬托哑巴画家。通过他对哑巴及其画作的赏识，侧面烘托哑巴画家技艺的高超</w:t>
      </w:r>
      <w:r>
        <w:rPr>
          <w:rFonts w:ascii="宋体" w:hAnsi="宋体"/>
          <w:szCs w:val="21"/>
        </w:rPr>
        <w:t>(</w:t>
      </w:r>
      <w:r>
        <w:rPr>
          <w:rFonts w:ascii="宋体" w:hAnsi="宋体" w:hint="eastAsia"/>
          <w:szCs w:val="21"/>
        </w:rPr>
        <w:t>每点</w:t>
      </w:r>
      <w:r>
        <w:rPr>
          <w:rFonts w:ascii="宋体" w:hAnsi="宋体"/>
          <w:szCs w:val="21"/>
        </w:rPr>
        <w:t>3</w:t>
      </w:r>
      <w:r>
        <w:rPr>
          <w:rFonts w:ascii="宋体" w:hAnsi="宋体" w:hint="eastAsia"/>
          <w:szCs w:val="21"/>
        </w:rPr>
        <w:t>分，写出反衬、衬托各</w:t>
      </w:r>
      <w:r>
        <w:rPr>
          <w:rFonts w:ascii="宋体" w:hAnsi="宋体"/>
          <w:szCs w:val="21"/>
        </w:rPr>
        <w:t>1</w:t>
      </w:r>
      <w:r>
        <w:rPr>
          <w:rFonts w:ascii="宋体" w:hAnsi="宋体" w:hint="eastAsia"/>
          <w:szCs w:val="21"/>
        </w:rPr>
        <w:t>分，具体分析各</w:t>
      </w:r>
      <w:r>
        <w:rPr>
          <w:rFonts w:ascii="宋体" w:hAnsi="宋体"/>
          <w:szCs w:val="21"/>
        </w:rPr>
        <w:t>2</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3.</w:t>
      </w:r>
      <w:r>
        <w:rPr>
          <w:rFonts w:ascii="宋体" w:hAnsi="宋体" w:hint="eastAsia"/>
          <w:szCs w:val="21"/>
        </w:rPr>
        <w:t>对出身农家却痴爱画画的哑巴的赞美；对欣赏艺术、赏识人才的茶馆老板等人的赞许；对能从平凡生活中感受到艺术、追求诗意的生活态度的赞赏</w:t>
      </w:r>
      <w:r>
        <w:rPr>
          <w:rFonts w:ascii="宋体" w:hAnsi="宋体"/>
          <w:szCs w:val="21"/>
        </w:rPr>
        <w:t>(</w:t>
      </w:r>
      <w:r>
        <w:rPr>
          <w:rFonts w:ascii="宋体" w:hAnsi="宋体" w:hint="eastAsia"/>
          <w:szCs w:val="21"/>
        </w:rPr>
        <w:t>每点</w:t>
      </w:r>
      <w:r>
        <w:rPr>
          <w:rFonts w:ascii="宋体" w:hAnsi="宋体"/>
          <w:szCs w:val="21"/>
        </w:rPr>
        <w:t>2</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4. B</w:t>
      </w:r>
    </w:p>
    <w:p w:rsidR="00397751" w:rsidRDefault="00397751">
      <w:pPr>
        <w:adjustRightInd w:val="0"/>
        <w:snapToGrid w:val="0"/>
        <w:spacing w:line="360" w:lineRule="auto"/>
        <w:jc w:val="left"/>
        <w:rPr>
          <w:rFonts w:ascii="宋体"/>
          <w:szCs w:val="21"/>
        </w:rPr>
      </w:pPr>
      <w:r>
        <w:rPr>
          <w:rFonts w:ascii="宋体" w:hAnsi="宋体"/>
          <w:szCs w:val="21"/>
        </w:rPr>
        <w:t>5.D (</w:t>
      </w:r>
      <w:r>
        <w:rPr>
          <w:rFonts w:ascii="宋体" w:hAnsi="宋体" w:hint="eastAsia"/>
          <w:szCs w:val="21"/>
        </w:rPr>
        <w:t>“丁外艰”应为“丁内艰”，凡子遭父丧或孙遭祖父丧，称丁外艰</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6.B (</w:t>
      </w:r>
      <w:r>
        <w:rPr>
          <w:rFonts w:ascii="宋体" w:hAnsi="宋体" w:hint="eastAsia"/>
          <w:szCs w:val="21"/>
        </w:rPr>
        <w:t>“准备用”错</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7. (1) (</w:t>
      </w:r>
      <w:r>
        <w:rPr>
          <w:rFonts w:ascii="宋体" w:hAnsi="宋体" w:hint="eastAsia"/>
          <w:szCs w:val="21"/>
        </w:rPr>
        <w:t>王安石</w:t>
      </w:r>
      <w:r>
        <w:rPr>
          <w:rFonts w:ascii="宋体" w:hAnsi="宋体"/>
          <w:szCs w:val="21"/>
        </w:rPr>
        <w:t>)</w:t>
      </w:r>
      <w:r>
        <w:rPr>
          <w:rFonts w:ascii="宋体" w:hAnsi="宋体" w:hint="eastAsia"/>
          <w:szCs w:val="21"/>
        </w:rPr>
        <w:t>又估计苏轼是个文人不懂官务，特意任用他担任开封府推官，用这件事来使他困窘。</w:t>
      </w:r>
      <w:r>
        <w:rPr>
          <w:rFonts w:ascii="宋体" w:hAnsi="宋体"/>
          <w:szCs w:val="21"/>
        </w:rPr>
        <w:t>(</w:t>
      </w:r>
      <w:r>
        <w:rPr>
          <w:rFonts w:ascii="宋体" w:hAnsi="宋体" w:hint="eastAsia"/>
          <w:szCs w:val="21"/>
        </w:rPr>
        <w:t>“</w:t>
      </w:r>
      <w:r>
        <w:rPr>
          <w:rFonts w:ascii="宋体" w:hAnsi="宋体"/>
          <w:szCs w:val="21"/>
        </w:rPr>
        <w:t xml:space="preserve"> </w:t>
      </w:r>
      <w:r>
        <w:rPr>
          <w:rFonts w:ascii="宋体" w:hAnsi="宋体" w:hint="eastAsia"/>
          <w:szCs w:val="21"/>
        </w:rPr>
        <w:t>意”“故”“困”、整体句意各</w:t>
      </w:r>
      <w:r>
        <w:rPr>
          <w:rFonts w:ascii="宋体" w:hAnsi="宋体"/>
          <w:szCs w:val="21"/>
        </w:rPr>
        <w:t>1</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(2)</w:t>
      </w:r>
      <w:r>
        <w:rPr>
          <w:rFonts w:ascii="宋体" w:hAnsi="宋体" w:hint="eastAsia"/>
          <w:szCs w:val="21"/>
        </w:rPr>
        <w:t>如今对西夏用兵，连年不止，东南方也屡次发生大案，丞相难道不站出来说一句话来挽救这种局面吗</w:t>
      </w:r>
      <w:r>
        <w:rPr>
          <w:rFonts w:ascii="宋体" w:hAnsi="宋体"/>
          <w:szCs w:val="21"/>
        </w:rPr>
        <w:t>? (</w:t>
      </w:r>
      <w:r>
        <w:rPr>
          <w:rFonts w:ascii="宋体" w:hAnsi="宋体" w:hint="eastAsia"/>
          <w:szCs w:val="21"/>
        </w:rPr>
        <w:t>“解”“狱”</w:t>
      </w:r>
      <w:r>
        <w:rPr>
          <w:rFonts w:ascii="宋体" w:hAnsi="宋体"/>
          <w:szCs w:val="21"/>
        </w:rPr>
        <w:t xml:space="preserve"> </w:t>
      </w:r>
      <w:r>
        <w:rPr>
          <w:rFonts w:ascii="宋体" w:hAnsi="宋体" w:hint="eastAsia"/>
          <w:szCs w:val="21"/>
        </w:rPr>
        <w:t>“独”、整体句意各</w:t>
      </w:r>
      <w:r>
        <w:rPr>
          <w:rFonts w:ascii="宋体" w:hAnsi="宋体"/>
          <w:szCs w:val="21"/>
        </w:rPr>
        <w:t>1</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w:t>
      </w:r>
      <w:r>
        <w:rPr>
          <w:rFonts w:ascii="宋体" w:hAnsi="宋体" w:hint="eastAsia"/>
          <w:szCs w:val="21"/>
        </w:rPr>
        <w:t>参考译文</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hint="eastAsia"/>
          <w:szCs w:val="21"/>
        </w:rPr>
        <w:t>王安石与苏轼当初没有矛盾，吕惠卿妒忌苏轼的才华突出</w:t>
      </w:r>
      <w:r>
        <w:rPr>
          <w:rFonts w:ascii="宋体"/>
          <w:szCs w:val="21"/>
        </w:rPr>
        <w:t>,</w:t>
      </w:r>
      <w:r>
        <w:rPr>
          <w:rFonts w:ascii="宋体" w:hAnsi="宋体" w:hint="eastAsia"/>
          <w:szCs w:val="21"/>
        </w:rPr>
        <w:t>就离间他和王安石的关系。宋神宗想让苏轼参与编修起居注，王安石从中阻挠</w:t>
      </w:r>
      <w:r>
        <w:rPr>
          <w:rFonts w:ascii="宋体" w:hAnsi="宋体"/>
          <w:szCs w:val="21"/>
        </w:rPr>
        <w:t>: (</w:t>
      </w:r>
      <w:r>
        <w:rPr>
          <w:rFonts w:ascii="宋体" w:hAnsi="宋体" w:hint="eastAsia"/>
          <w:szCs w:val="21"/>
        </w:rPr>
        <w:t>王安石</w:t>
      </w:r>
      <w:r>
        <w:rPr>
          <w:rFonts w:ascii="宋体" w:hAnsi="宋体"/>
          <w:szCs w:val="21"/>
        </w:rPr>
        <w:t>)</w:t>
      </w:r>
      <w:r>
        <w:rPr>
          <w:rFonts w:ascii="宋体" w:hAnsi="宋体" w:hint="eastAsia"/>
          <w:szCs w:val="21"/>
        </w:rPr>
        <w:t>又估计苏轼是个文人不懂官务，因此任用他担任开封府推官，用这件事来使他困窘。苏轼谈论事情更加没有避忌，仿照殿试策问献上万言书，评论时政</w:t>
      </w:r>
      <w:r>
        <w:rPr>
          <w:rFonts w:ascii="宋体"/>
          <w:szCs w:val="21"/>
        </w:rPr>
        <w:t>,</w:t>
      </w:r>
      <w:r>
        <w:rPr>
          <w:rFonts w:ascii="宋体" w:hAnsi="宋体" w:hint="eastAsia"/>
          <w:szCs w:val="21"/>
        </w:rPr>
        <w:t>认为国家十分危险，王安石对苏轼更加不高兴</w:t>
      </w:r>
      <w:r>
        <w:rPr>
          <w:rFonts w:ascii="宋体" w:hAnsi="宋体"/>
          <w:szCs w:val="21"/>
        </w:rPr>
        <w:t>, (</w:t>
      </w:r>
      <w:r>
        <w:rPr>
          <w:rFonts w:ascii="宋体" w:hAnsi="宋体" w:hint="eastAsia"/>
          <w:szCs w:val="21"/>
        </w:rPr>
        <w:t>这时</w:t>
      </w:r>
      <w:r>
        <w:rPr>
          <w:rFonts w:ascii="宋体" w:hAnsi="宋体"/>
          <w:szCs w:val="21"/>
        </w:rPr>
        <w:t>)</w:t>
      </w:r>
      <w:r>
        <w:rPr>
          <w:rFonts w:ascii="宋体" w:hAnsi="宋体" w:hint="eastAsia"/>
          <w:szCs w:val="21"/>
        </w:rPr>
        <w:t>苏轼</w:t>
      </w:r>
      <w:r>
        <w:rPr>
          <w:rFonts w:ascii="宋体" w:hAnsi="宋体"/>
          <w:szCs w:val="21"/>
        </w:rPr>
        <w:t>(</w:t>
      </w:r>
      <w:r>
        <w:rPr>
          <w:rFonts w:ascii="宋体" w:hAnsi="宋体" w:hint="eastAsia"/>
          <w:szCs w:val="21"/>
        </w:rPr>
        <w:t>要求</w:t>
      </w:r>
      <w:r>
        <w:rPr>
          <w:rFonts w:ascii="宋体" w:hAnsi="宋体"/>
          <w:szCs w:val="21"/>
        </w:rPr>
        <w:t>)</w:t>
      </w:r>
      <w:r>
        <w:rPr>
          <w:rFonts w:ascii="宋体" w:hAnsi="宋体" w:hint="eastAsia"/>
          <w:szCs w:val="21"/>
        </w:rPr>
        <w:t>外调到地方任职。中丞李定是王安石的门人。李定没有给死去的庶母服，丧，苏轼认为他不肖，讨厌他。李定因此怀恨在心，就弹劾苏轼写诗毁谤讥刺朝廷。于是苏轼从湖州知州任上被逮捕关到御史台的大狱，</w:t>
      </w:r>
      <w:r>
        <w:rPr>
          <w:rFonts w:ascii="宋体" w:hAnsi="宋体"/>
          <w:szCs w:val="21"/>
        </w:rPr>
        <w:t>(</w:t>
      </w:r>
      <w:r>
        <w:rPr>
          <w:rFonts w:ascii="宋体" w:hAnsi="宋体" w:hint="eastAsia"/>
          <w:szCs w:val="21"/>
        </w:rPr>
        <w:t>李定等人</w:t>
      </w:r>
      <w:r>
        <w:rPr>
          <w:rFonts w:ascii="宋体" w:hAnsi="宋体"/>
          <w:szCs w:val="21"/>
        </w:rPr>
        <w:t>)</w:t>
      </w:r>
      <w:r>
        <w:rPr>
          <w:rFonts w:ascii="宋体" w:hAnsi="宋体" w:hint="eastAsia"/>
          <w:szCs w:val="21"/>
        </w:rPr>
        <w:t>存心要杀死东坡。但神宗始终不忍心杀苏轼，后就将苏轼贬为散官，安置到黄州。</w:t>
      </w:r>
    </w:p>
    <w:p w:rsidR="00397751" w:rsidRDefault="00397751">
      <w:pPr>
        <w:adjustRightInd w:val="0"/>
        <w:snapToGrid w:val="0"/>
        <w:spacing w:line="360" w:lineRule="auto"/>
        <w:jc w:val="left"/>
        <w:rPr>
          <w:rFonts w:ascii="宋体"/>
          <w:szCs w:val="21"/>
        </w:rPr>
      </w:pPr>
      <w:r>
        <w:rPr>
          <w:rFonts w:ascii="宋体" w:hAnsi="宋体" w:hint="eastAsia"/>
          <w:szCs w:val="21"/>
        </w:rPr>
        <w:t>苏轼贬官到汝州，经过金陵，拜见王安石，两人见面都很高兴。苏轼说</w:t>
      </w:r>
      <w:r>
        <w:rPr>
          <w:rFonts w:ascii="宋体" w:hAnsi="宋体"/>
          <w:szCs w:val="21"/>
        </w:rPr>
        <w:t>:</w:t>
      </w:r>
      <w:r>
        <w:rPr>
          <w:rFonts w:ascii="宋体" w:hAnsi="宋体" w:hint="eastAsia"/>
          <w:szCs w:val="21"/>
        </w:rPr>
        <w:t>“我有话和丞相说。”王安石脸色顿时改变，心想苏轼大概要为以前的事辩解。苏轼却说</w:t>
      </w:r>
      <w:r>
        <w:rPr>
          <w:rFonts w:ascii="宋体" w:hAnsi="宋体"/>
          <w:szCs w:val="21"/>
        </w:rPr>
        <w:t>:</w:t>
      </w:r>
      <w:r>
        <w:rPr>
          <w:rFonts w:ascii="宋体" w:hAnsi="宋体" w:hint="eastAsia"/>
          <w:szCs w:val="21"/>
        </w:rPr>
        <w:t>“我所要说的是国家大事。”王安石神色平静下来，说</w:t>
      </w:r>
      <w:r>
        <w:rPr>
          <w:rFonts w:ascii="宋体" w:hAnsi="宋体"/>
          <w:szCs w:val="21"/>
        </w:rPr>
        <w:t>:</w:t>
      </w:r>
      <w:r>
        <w:rPr>
          <w:rFonts w:ascii="宋体" w:hAnsi="宋体" w:hint="eastAsia"/>
          <w:szCs w:val="21"/>
        </w:rPr>
        <w:t>“姑且说说看。”苏轼接着说道</w:t>
      </w:r>
      <w:r>
        <w:rPr>
          <w:rFonts w:ascii="宋体" w:hAnsi="宋体"/>
          <w:szCs w:val="21"/>
        </w:rPr>
        <w:t>:</w:t>
      </w:r>
      <w:r>
        <w:rPr>
          <w:rFonts w:ascii="宋体" w:hAnsi="宋体" w:hint="eastAsia"/>
          <w:szCs w:val="21"/>
        </w:rPr>
        <w:t>“国家有重大，军事动作，或者重大案件，这是从前汉朝、唐朝灭亡的先兆，我们宋朝</w:t>
      </w:r>
      <w:r>
        <w:rPr>
          <w:rFonts w:ascii="宋体" w:hAnsi="宋体"/>
          <w:szCs w:val="21"/>
        </w:rPr>
        <w:t>(</w:t>
      </w:r>
      <w:r>
        <w:rPr>
          <w:rFonts w:ascii="宋体" w:hAnsi="宋体" w:hint="eastAsia"/>
          <w:szCs w:val="21"/>
        </w:rPr>
        <w:t>自开国以来</w:t>
      </w:r>
      <w:r>
        <w:rPr>
          <w:rFonts w:ascii="宋体" w:hAnsi="宋体"/>
          <w:szCs w:val="21"/>
        </w:rPr>
        <w:t>)</w:t>
      </w:r>
      <w:r>
        <w:rPr>
          <w:rFonts w:ascii="宋体" w:hAnsi="宋体" w:hint="eastAsia"/>
          <w:szCs w:val="21"/>
        </w:rPr>
        <w:t>凭仁厚精神治理天下，就是要改变这一点。如今对西夏连年用兵，东南方也屡次发生大案，丞相难道不站出来说一句话来挽救这种局面吗</w:t>
      </w:r>
      <w:r>
        <w:rPr>
          <w:rFonts w:ascii="宋体" w:hAnsi="宋体"/>
          <w:szCs w:val="21"/>
        </w:rPr>
        <w:t>?</w:t>
      </w:r>
      <w:r>
        <w:rPr>
          <w:rFonts w:ascii="宋体" w:hAnsi="宋体" w:hint="eastAsia"/>
          <w:szCs w:val="21"/>
        </w:rPr>
        <w:t>”王安石举起两只手指给苏轼看，</w:t>
      </w:r>
      <w:r>
        <w:rPr>
          <w:rFonts w:ascii="宋体" w:hAnsi="宋体"/>
          <w:szCs w:val="21"/>
        </w:rPr>
        <w:t>(</w:t>
      </w:r>
      <w:r>
        <w:rPr>
          <w:rFonts w:ascii="宋体" w:hAnsi="宋体" w:hint="eastAsia"/>
          <w:szCs w:val="21"/>
        </w:rPr>
        <w:t>很无奈地</w:t>
      </w:r>
      <w:r>
        <w:rPr>
          <w:rFonts w:ascii="宋体" w:hAnsi="宋体"/>
          <w:szCs w:val="21"/>
        </w:rPr>
        <w:t>)</w:t>
      </w:r>
      <w:r>
        <w:rPr>
          <w:rFonts w:ascii="宋体" w:hAnsi="宋体" w:hint="eastAsia"/>
          <w:szCs w:val="21"/>
        </w:rPr>
        <w:t>说</w:t>
      </w:r>
      <w:r>
        <w:rPr>
          <w:rFonts w:ascii="宋体" w:hAnsi="宋体"/>
          <w:szCs w:val="21"/>
        </w:rPr>
        <w:t>:</w:t>
      </w:r>
      <w:r>
        <w:rPr>
          <w:rFonts w:ascii="宋体" w:hAnsi="宋体" w:hint="eastAsia"/>
          <w:szCs w:val="21"/>
        </w:rPr>
        <w:t>“这两件事都是吕惠卿挑起来的，我如今身在朝廷之外，那敢说什么呢</w:t>
      </w:r>
      <w:r>
        <w:rPr>
          <w:rFonts w:ascii="宋体" w:hAnsi="宋体"/>
          <w:szCs w:val="21"/>
        </w:rPr>
        <w:t>?</w:t>
      </w:r>
      <w:r>
        <w:rPr>
          <w:rFonts w:ascii="宋体" w:hAnsi="宋体" w:hint="eastAsia"/>
          <w:szCs w:val="21"/>
        </w:rPr>
        <w:t>”苏轼说</w:t>
      </w:r>
      <w:r>
        <w:rPr>
          <w:rFonts w:ascii="宋体" w:hAnsi="宋体"/>
          <w:szCs w:val="21"/>
        </w:rPr>
        <w:t>:</w:t>
      </w:r>
      <w:r>
        <w:rPr>
          <w:rFonts w:ascii="宋体" w:hAnsi="宋体" w:hint="eastAsia"/>
          <w:szCs w:val="21"/>
        </w:rPr>
        <w:t>“当然。在朝中就言无不尽，在朝外就不便多言，这是侍奉君主的常礼罢了。但如今皇上用来对待丞相的是不同平常的礼遇，那么丞相用来侍奉皇上的，难道可以用一般规矩呢</w:t>
      </w:r>
      <w:r>
        <w:rPr>
          <w:rFonts w:ascii="宋体" w:hAnsi="宋体"/>
          <w:szCs w:val="21"/>
        </w:rPr>
        <w:t>?</w:t>
      </w:r>
      <w:r>
        <w:rPr>
          <w:rFonts w:ascii="宋体" w:hAnsi="宋体" w:hint="eastAsia"/>
          <w:szCs w:val="21"/>
        </w:rPr>
        <w:t>”王安石严厉地回道</w:t>
      </w:r>
      <w:r>
        <w:rPr>
          <w:rFonts w:ascii="宋体" w:hAnsi="宋体"/>
          <w:szCs w:val="21"/>
        </w:rPr>
        <w:t>:</w:t>
      </w:r>
      <w:r>
        <w:rPr>
          <w:rFonts w:ascii="宋体" w:hAnsi="宋体" w:hint="eastAsia"/>
          <w:szCs w:val="21"/>
        </w:rPr>
        <w:t>“我会说</w:t>
      </w:r>
      <w:r>
        <w:rPr>
          <w:rFonts w:ascii="宋体" w:hAnsi="宋体"/>
          <w:szCs w:val="21"/>
        </w:rPr>
        <w:t>!</w:t>
      </w:r>
      <w:r>
        <w:rPr>
          <w:rFonts w:ascii="宋体" w:hAnsi="宋体" w:hint="eastAsia"/>
          <w:szCs w:val="21"/>
        </w:rPr>
        <w:t>”但又加上一句</w:t>
      </w:r>
      <w:r>
        <w:rPr>
          <w:rFonts w:ascii="宋体" w:hAnsi="宋体"/>
          <w:szCs w:val="21"/>
        </w:rPr>
        <w:t>:</w:t>
      </w:r>
      <w:r>
        <w:rPr>
          <w:rFonts w:ascii="宋体" w:hAnsi="宋体" w:hint="eastAsia"/>
          <w:szCs w:val="21"/>
        </w:rPr>
        <w:t>“话从我口中出去，进入在你的耳朵。”其实王安石曾经收到吕惠卿写给自己的“不要给皇上知道”的密信，心里有点顾忌吕惠卿，又担心苏轼泄漏他的话。王安石又问苏轼</w:t>
      </w:r>
      <w:r>
        <w:rPr>
          <w:rFonts w:ascii="宋体" w:hAnsi="宋体"/>
          <w:szCs w:val="21"/>
        </w:rPr>
        <w:t>:</w:t>
      </w:r>
      <w:r>
        <w:rPr>
          <w:rFonts w:ascii="宋体" w:hAnsi="宋体" w:hint="eastAsia"/>
          <w:szCs w:val="21"/>
        </w:rPr>
        <w:t>“做人必须知道‘做一件不仁义的事，杀死一个无罪的人，即使能得到天下也不去做，’这才是可以的</w:t>
      </w:r>
      <w:r>
        <w:rPr>
          <w:rFonts w:ascii="宋体" w:hAnsi="宋体"/>
          <w:szCs w:val="21"/>
        </w:rPr>
        <w:t>!</w:t>
      </w:r>
      <w:r>
        <w:rPr>
          <w:rFonts w:ascii="宋体" w:hAnsi="宋体" w:hint="eastAsia"/>
          <w:szCs w:val="21"/>
        </w:rPr>
        <w:t>”子瞻开玩笑说</w:t>
      </w:r>
      <w:r>
        <w:rPr>
          <w:rFonts w:ascii="宋体" w:hAnsi="宋体"/>
          <w:szCs w:val="21"/>
        </w:rPr>
        <w:t>:</w:t>
      </w:r>
      <w:r>
        <w:rPr>
          <w:rFonts w:ascii="宋体" w:hAnsi="宋体" w:hint="eastAsia"/>
          <w:szCs w:val="21"/>
        </w:rPr>
        <w:t>“现在的读书人，为了减少半年的努力，就算杀人也会做</w:t>
      </w:r>
      <w:r>
        <w:rPr>
          <w:rFonts w:ascii="宋体" w:hAnsi="宋体"/>
          <w:szCs w:val="21"/>
        </w:rPr>
        <w:t>!</w:t>
      </w:r>
      <w:r>
        <w:rPr>
          <w:rFonts w:ascii="宋体" w:hAnsi="宋体" w:hint="eastAsia"/>
          <w:szCs w:val="21"/>
        </w:rPr>
        <w:t>”王安石笑了笑没有回答。</w:t>
      </w:r>
    </w:p>
    <w:p w:rsidR="00397751" w:rsidRDefault="00397751">
      <w:pPr>
        <w:adjustRightInd w:val="0"/>
        <w:snapToGrid w:val="0"/>
        <w:spacing w:line="360" w:lineRule="auto"/>
        <w:jc w:val="left"/>
        <w:rPr>
          <w:rFonts w:ascii="宋体"/>
          <w:szCs w:val="21"/>
        </w:rPr>
      </w:pPr>
      <w:r>
        <w:rPr>
          <w:rFonts w:ascii="宋体" w:hAnsi="宋体"/>
          <w:szCs w:val="21"/>
        </w:rPr>
        <w:t>8.A</w:t>
      </w:r>
    </w:p>
    <w:p w:rsidR="00397751" w:rsidRDefault="00397751">
      <w:pPr>
        <w:adjustRightInd w:val="0"/>
        <w:snapToGrid w:val="0"/>
        <w:spacing w:line="360" w:lineRule="auto"/>
        <w:jc w:val="left"/>
        <w:rPr>
          <w:rFonts w:ascii="宋体"/>
          <w:szCs w:val="21"/>
        </w:rPr>
      </w:pPr>
      <w:r>
        <w:rPr>
          <w:rFonts w:ascii="宋体" w:hAnsi="宋体"/>
          <w:szCs w:val="21"/>
        </w:rPr>
        <w:t>9.</w:t>
      </w:r>
      <w:r>
        <w:rPr>
          <w:rFonts w:ascii="宋体" w:hAnsi="宋体" w:hint="eastAsia"/>
          <w:szCs w:val="21"/>
        </w:rPr>
        <w:t>下片表面上写无官一身轻，可以自由游玩到黄昏，安然入睡到吃饭之时</w:t>
      </w:r>
      <w:r>
        <w:rPr>
          <w:rFonts w:ascii="宋体" w:hAnsi="宋体"/>
          <w:szCs w:val="21"/>
        </w:rPr>
        <w:t>;</w:t>
      </w:r>
      <w:r>
        <w:rPr>
          <w:rFonts w:ascii="宋体" w:hAnsi="宋体" w:hint="eastAsia"/>
          <w:szCs w:val="21"/>
        </w:rPr>
        <w:t>也不必在乎那些官衔，而可归隐山林尽享田园之乐。这其中有自我排遣、安慰的成分，但戏谑中有反讽</w:t>
      </w:r>
      <w:r>
        <w:rPr>
          <w:rFonts w:ascii="宋体" w:hAnsi="宋体"/>
          <w:szCs w:val="21"/>
        </w:rPr>
        <w:t>(</w:t>
      </w:r>
      <w:r>
        <w:rPr>
          <w:rFonts w:ascii="宋体" w:hAnsi="宋体" w:hint="eastAsia"/>
          <w:szCs w:val="21"/>
        </w:rPr>
        <w:t>反语</w:t>
      </w:r>
      <w:r>
        <w:rPr>
          <w:rFonts w:ascii="宋体" w:hAnsi="宋体"/>
          <w:szCs w:val="21"/>
        </w:rPr>
        <w:t>),</w:t>
      </w:r>
      <w:r>
        <w:rPr>
          <w:rFonts w:ascii="宋体" w:hAnsi="宋体" w:hint="eastAsia"/>
          <w:szCs w:val="21"/>
        </w:rPr>
        <w:t>词人豁达的背后是对自身遭遇的不平和对朝廷的不满。</w:t>
      </w:r>
      <w:r>
        <w:rPr>
          <w:rFonts w:ascii="宋体" w:hAnsi="宋体"/>
          <w:szCs w:val="21"/>
        </w:rPr>
        <w:t>(</w:t>
      </w:r>
      <w:r>
        <w:rPr>
          <w:rFonts w:ascii="宋体" w:hAnsi="宋体" w:hint="eastAsia"/>
          <w:szCs w:val="21"/>
        </w:rPr>
        <w:t>“自我安慰”</w:t>
      </w:r>
      <w:r>
        <w:rPr>
          <w:rFonts w:ascii="宋体" w:hAnsi="宋体"/>
          <w:szCs w:val="21"/>
        </w:rPr>
        <w:t>2</w:t>
      </w:r>
      <w:r>
        <w:rPr>
          <w:rFonts w:ascii="宋体" w:hAnsi="宋体" w:hint="eastAsia"/>
          <w:szCs w:val="21"/>
        </w:rPr>
        <w:t>分，“不平”或“不满”</w:t>
      </w:r>
      <w:r>
        <w:rPr>
          <w:rFonts w:ascii="宋体" w:hAnsi="宋体"/>
          <w:szCs w:val="21"/>
        </w:rPr>
        <w:t>2</w:t>
      </w:r>
      <w:r>
        <w:rPr>
          <w:rFonts w:ascii="宋体" w:hAnsi="宋体" w:hint="eastAsia"/>
          <w:szCs w:val="21"/>
        </w:rPr>
        <w:t>分，解说分析</w:t>
      </w:r>
      <w:r>
        <w:rPr>
          <w:rFonts w:ascii="宋体" w:hAnsi="宋体"/>
          <w:szCs w:val="21"/>
        </w:rPr>
        <w:t>2</w:t>
      </w:r>
      <w:r>
        <w:rPr>
          <w:rFonts w:ascii="宋体" w:hAnsi="宋体" w:hint="eastAsia"/>
          <w:szCs w:val="21"/>
        </w:rPr>
        <w:t>分</w:t>
      </w:r>
      <w:r>
        <w:rPr>
          <w:rFonts w:ascii="宋体" w:hAnsi="宋体"/>
          <w:szCs w:val="21"/>
        </w:rPr>
        <w:t>)</w:t>
      </w:r>
    </w:p>
    <w:p w:rsidR="00397751" w:rsidRDefault="00397751">
      <w:pPr>
        <w:adjustRightInd w:val="0"/>
        <w:snapToGrid w:val="0"/>
        <w:spacing w:line="360" w:lineRule="auto"/>
        <w:jc w:val="left"/>
        <w:rPr>
          <w:rFonts w:ascii="宋体"/>
          <w:szCs w:val="21"/>
        </w:rPr>
      </w:pPr>
      <w:r>
        <w:rPr>
          <w:rFonts w:ascii="宋体" w:hAnsi="宋体"/>
          <w:szCs w:val="21"/>
        </w:rPr>
        <w:t xml:space="preserve">10. (1) </w:t>
      </w:r>
      <w:r>
        <w:rPr>
          <w:rFonts w:ascii="宋体" w:hAnsi="宋体" w:hint="eastAsia"/>
          <w:szCs w:val="21"/>
        </w:rPr>
        <w:t>为国以礼，其言不让</w:t>
      </w:r>
    </w:p>
    <w:p w:rsidR="00397751" w:rsidRDefault="00397751">
      <w:pPr>
        <w:adjustRightInd w:val="0"/>
        <w:snapToGrid w:val="0"/>
        <w:spacing w:line="360" w:lineRule="auto"/>
        <w:jc w:val="left"/>
        <w:rPr>
          <w:rFonts w:ascii="宋体"/>
          <w:szCs w:val="21"/>
        </w:rPr>
      </w:pPr>
      <w:r>
        <w:rPr>
          <w:rFonts w:ascii="宋体" w:hAnsi="宋体"/>
          <w:szCs w:val="21"/>
        </w:rPr>
        <w:t>(2)</w:t>
      </w:r>
      <w:r>
        <w:rPr>
          <w:rFonts w:ascii="宋体" w:hAnsi="宋体" w:hint="eastAsia"/>
          <w:szCs w:val="21"/>
        </w:rPr>
        <w:t>人生代代无穷己，江月年年望相似</w:t>
      </w:r>
    </w:p>
    <w:p w:rsidR="00397751" w:rsidRDefault="00397751">
      <w:pPr>
        <w:adjustRightInd w:val="0"/>
        <w:snapToGrid w:val="0"/>
        <w:spacing w:line="360" w:lineRule="auto"/>
        <w:jc w:val="left"/>
        <w:rPr>
          <w:rFonts w:ascii="宋体"/>
          <w:szCs w:val="21"/>
        </w:rPr>
      </w:pPr>
      <w:r>
        <w:rPr>
          <w:rFonts w:ascii="宋体" w:hAnsi="宋体"/>
          <w:szCs w:val="21"/>
        </w:rPr>
        <w:t>(3)</w:t>
      </w:r>
      <w:r>
        <w:rPr>
          <w:rFonts w:ascii="宋体" w:hAnsi="宋体" w:hint="eastAsia"/>
          <w:szCs w:val="21"/>
        </w:rPr>
        <w:t>吴楚东南坼，乾坤日夜浮</w:t>
      </w:r>
    </w:p>
    <w:p w:rsidR="00397751" w:rsidRDefault="00397751">
      <w:pPr>
        <w:adjustRightInd w:val="0"/>
        <w:snapToGrid w:val="0"/>
        <w:spacing w:line="360" w:lineRule="auto"/>
        <w:jc w:val="left"/>
        <w:rPr>
          <w:rFonts w:ascii="宋体"/>
          <w:szCs w:val="21"/>
        </w:rPr>
      </w:pPr>
      <w:r>
        <w:rPr>
          <w:rFonts w:ascii="宋体" w:hAnsi="宋体"/>
          <w:szCs w:val="21"/>
        </w:rPr>
        <w:t>(4)</w:t>
      </w:r>
      <w:r>
        <w:rPr>
          <w:rFonts w:ascii="宋体" w:hAnsi="宋体" w:hint="eastAsia"/>
          <w:szCs w:val="21"/>
        </w:rPr>
        <w:t>蛾儿雪柳黄金缕，笑语盈盈暗香去</w:t>
      </w:r>
    </w:p>
    <w:p w:rsidR="00397751" w:rsidRDefault="00397751">
      <w:pPr>
        <w:adjustRightInd w:val="0"/>
        <w:snapToGrid w:val="0"/>
        <w:spacing w:line="360" w:lineRule="auto"/>
        <w:jc w:val="left"/>
        <w:rPr>
          <w:rFonts w:ascii="宋体"/>
          <w:szCs w:val="21"/>
        </w:rPr>
      </w:pPr>
      <w:r>
        <w:rPr>
          <w:rFonts w:ascii="宋体" w:hAnsi="宋体"/>
          <w:szCs w:val="21"/>
        </w:rPr>
        <w:t>11. D</w:t>
      </w:r>
    </w:p>
    <w:p w:rsidR="00397751" w:rsidRDefault="00397751">
      <w:pPr>
        <w:adjustRightInd w:val="0"/>
        <w:snapToGrid w:val="0"/>
        <w:spacing w:line="360" w:lineRule="auto"/>
        <w:jc w:val="left"/>
        <w:rPr>
          <w:rFonts w:ascii="宋体"/>
          <w:szCs w:val="21"/>
        </w:rPr>
      </w:pPr>
      <w:r>
        <w:rPr>
          <w:rFonts w:ascii="宋体" w:hAnsi="宋体"/>
          <w:szCs w:val="21"/>
        </w:rPr>
        <w:t>12.C.</w:t>
      </w:r>
    </w:p>
    <w:p w:rsidR="00397751" w:rsidRDefault="00397751">
      <w:pPr>
        <w:adjustRightInd w:val="0"/>
        <w:snapToGrid w:val="0"/>
        <w:spacing w:line="360" w:lineRule="auto"/>
        <w:jc w:val="left"/>
        <w:rPr>
          <w:rFonts w:ascii="宋体"/>
          <w:szCs w:val="21"/>
        </w:rPr>
      </w:pPr>
      <w:r>
        <w:rPr>
          <w:rFonts w:ascii="宋体" w:hAnsi="宋体"/>
          <w:szCs w:val="21"/>
        </w:rPr>
        <w:t>13. C</w:t>
      </w:r>
    </w:p>
    <w:p w:rsidR="00397751" w:rsidRDefault="00397751">
      <w:pPr>
        <w:adjustRightInd w:val="0"/>
        <w:snapToGrid w:val="0"/>
        <w:spacing w:line="360" w:lineRule="auto"/>
        <w:jc w:val="left"/>
        <w:rPr>
          <w:rFonts w:ascii="宋体"/>
          <w:szCs w:val="21"/>
        </w:rPr>
      </w:pPr>
    </w:p>
    <w:sectPr w:rsidR="00397751" w:rsidSect="004C10DB">
      <w:headerReference w:type="default" r:id="rId8"/>
      <w:footerReference w:type="even" r:id="rId9"/>
      <w:footerReference w:type="default" r:id="rId10"/>
      <w:pgSz w:w="11906" w:h="16838"/>
      <w:pgMar w:top="1440" w:right="1080" w:bottom="1440" w:left="1080" w:header="68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751" w:rsidRDefault="00397751" w:rsidP="004C10DB">
      <w:r>
        <w:separator/>
      </w:r>
    </w:p>
  </w:endnote>
  <w:endnote w:type="continuationSeparator" w:id="0">
    <w:p w:rsidR="00397751" w:rsidRDefault="00397751" w:rsidP="004C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751" w:rsidRDefault="00397751" w:rsidP="00970D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97751" w:rsidRDefault="003977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751" w:rsidRDefault="00397751" w:rsidP="00970D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397751" w:rsidRDefault="003977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751" w:rsidRDefault="00397751" w:rsidP="004C10DB">
      <w:r>
        <w:separator/>
      </w:r>
    </w:p>
  </w:footnote>
  <w:footnote w:type="continuationSeparator" w:id="0">
    <w:p w:rsidR="00397751" w:rsidRDefault="00397751" w:rsidP="004C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751" w:rsidRDefault="00397751">
    <w:pPr>
      <w:pStyle w:val="a7"/>
      <w:pBdr>
        <w:top w:val="none" w:sz="0" w:space="0" w:color="auto"/>
        <w:left w:val="none" w:sz="0" w:space="0" w:color="auto"/>
        <w:bottom w:val="none" w:sz="0" w:space="0" w:color="auto"/>
        <w:right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F3F3E"/>
    <w:multiLevelType w:val="singleLevel"/>
    <w:tmpl w:val="CE0F3F3E"/>
    <w:lvl w:ilvl="0">
      <w:start w:val="2"/>
      <w:numFmt w:val="decimal"/>
      <w:lvlText w:val="(%1)"/>
      <w:lvlJc w:val="left"/>
      <w:pPr>
        <w:tabs>
          <w:tab w:val="left" w:pos="312"/>
        </w:tabs>
      </w:pPr>
      <w:rPr>
        <w:rFonts w:cs="Times New Roman"/>
      </w:rPr>
    </w:lvl>
  </w:abstractNum>
  <w:abstractNum w:abstractNumId="1" w15:restartNumberingAfterBreak="0">
    <w:nsid w:val="5C8BEFE0"/>
    <w:multiLevelType w:val="singleLevel"/>
    <w:tmpl w:val="5C8BEFE0"/>
    <w:lvl w:ilvl="0">
      <w:start w:val="6"/>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DF2"/>
    <w:rsid w:val="000169A8"/>
    <w:rsid w:val="00024E4A"/>
    <w:rsid w:val="000A31B4"/>
    <w:rsid w:val="000F61EB"/>
    <w:rsid w:val="00107E5D"/>
    <w:rsid w:val="00183327"/>
    <w:rsid w:val="001B5EA9"/>
    <w:rsid w:val="001C6D0E"/>
    <w:rsid w:val="00203512"/>
    <w:rsid w:val="00260983"/>
    <w:rsid w:val="002B731D"/>
    <w:rsid w:val="002D3AD2"/>
    <w:rsid w:val="00320AD1"/>
    <w:rsid w:val="00373E8B"/>
    <w:rsid w:val="00397751"/>
    <w:rsid w:val="003C4A95"/>
    <w:rsid w:val="003C7ACB"/>
    <w:rsid w:val="00471673"/>
    <w:rsid w:val="004C10DB"/>
    <w:rsid w:val="0054522A"/>
    <w:rsid w:val="006071D5"/>
    <w:rsid w:val="00646FC2"/>
    <w:rsid w:val="00664A27"/>
    <w:rsid w:val="006775C9"/>
    <w:rsid w:val="0068076B"/>
    <w:rsid w:val="007061B2"/>
    <w:rsid w:val="007B4342"/>
    <w:rsid w:val="007D7338"/>
    <w:rsid w:val="008C7BE9"/>
    <w:rsid w:val="00904D0A"/>
    <w:rsid w:val="00915D16"/>
    <w:rsid w:val="00937B49"/>
    <w:rsid w:val="00970DC8"/>
    <w:rsid w:val="0098671D"/>
    <w:rsid w:val="009A49E0"/>
    <w:rsid w:val="00A07DF2"/>
    <w:rsid w:val="00A4137A"/>
    <w:rsid w:val="00AD1BFD"/>
    <w:rsid w:val="00C02815"/>
    <w:rsid w:val="00C12ABE"/>
    <w:rsid w:val="00C2567A"/>
    <w:rsid w:val="00CD2655"/>
    <w:rsid w:val="00CF1AE9"/>
    <w:rsid w:val="00E67078"/>
    <w:rsid w:val="00F15A7F"/>
    <w:rsid w:val="00F9713A"/>
    <w:rsid w:val="00FD2A25"/>
    <w:rsid w:val="00FF4F4D"/>
    <w:rsid w:val="01925DA4"/>
    <w:rsid w:val="0BE47910"/>
    <w:rsid w:val="377641DE"/>
    <w:rsid w:val="38274566"/>
    <w:rsid w:val="3BEA3F74"/>
    <w:rsid w:val="53A5665C"/>
    <w:rsid w:val="5D8411B2"/>
    <w:rsid w:val="5F517816"/>
    <w:rsid w:val="6D60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D53685-D627-4A44-8C3F-19943EB4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0DB"/>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C10DB"/>
    <w:rPr>
      <w:sz w:val="18"/>
      <w:szCs w:val="18"/>
    </w:rPr>
  </w:style>
  <w:style w:type="character" w:customStyle="1" w:styleId="a4">
    <w:name w:val="批注框文本 字符"/>
    <w:basedOn w:val="a0"/>
    <w:link w:val="a3"/>
    <w:uiPriority w:val="99"/>
    <w:locked/>
    <w:rsid w:val="004C10DB"/>
    <w:rPr>
      <w:kern w:val="2"/>
      <w:sz w:val="18"/>
    </w:rPr>
  </w:style>
  <w:style w:type="paragraph" w:styleId="a5">
    <w:name w:val="footer"/>
    <w:basedOn w:val="a"/>
    <w:link w:val="a6"/>
    <w:uiPriority w:val="99"/>
    <w:rsid w:val="004C10DB"/>
    <w:pPr>
      <w:tabs>
        <w:tab w:val="center" w:pos="4153"/>
        <w:tab w:val="right" w:pos="8306"/>
      </w:tabs>
      <w:snapToGrid w:val="0"/>
      <w:jc w:val="left"/>
    </w:pPr>
    <w:rPr>
      <w:sz w:val="18"/>
    </w:rPr>
  </w:style>
  <w:style w:type="character" w:customStyle="1" w:styleId="a6">
    <w:name w:val="页脚 字符"/>
    <w:basedOn w:val="a0"/>
    <w:link w:val="a5"/>
    <w:uiPriority w:val="99"/>
    <w:semiHidden/>
    <w:locked/>
    <w:rPr>
      <w:sz w:val="18"/>
    </w:rPr>
  </w:style>
  <w:style w:type="paragraph" w:styleId="a7">
    <w:name w:val="header"/>
    <w:basedOn w:val="a"/>
    <w:link w:val="a8"/>
    <w:uiPriority w:val="99"/>
    <w:rsid w:val="004C10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uiPriority w:val="99"/>
    <w:semiHidden/>
    <w:locked/>
    <w:rPr>
      <w:sz w:val="18"/>
    </w:rPr>
  </w:style>
  <w:style w:type="character" w:styleId="a9">
    <w:name w:val="page number"/>
    <w:basedOn w:val="a0"/>
    <w:uiPriority w:val="99"/>
    <w:locked/>
    <w:rsid w:val="006775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bh</cp:lastModifiedBy>
  <cp:revision>5</cp:revision>
  <dcterms:created xsi:type="dcterms:W3CDTF">2020-03-02T02:06:00Z</dcterms:created>
  <dcterms:modified xsi:type="dcterms:W3CDTF">2020-04-19T22:44:00Z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