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FB" w:rsidRDefault="00726DFB" w:rsidP="00726DFB">
      <w:pPr>
        <w:pStyle w:val="a3"/>
        <w:ind w:left="840" w:firstLineChars="0" w:firstLine="0"/>
        <w:jc w:val="center"/>
      </w:pPr>
      <w:r w:rsidRPr="00726DFB">
        <w:rPr>
          <w:rFonts w:hint="eastAsia"/>
        </w:rPr>
        <w:t>南京市秦淮中学</w:t>
      </w:r>
      <w:r w:rsidRPr="00726DFB">
        <w:rPr>
          <w:rFonts w:hint="eastAsia"/>
        </w:rPr>
        <w:t>201</w:t>
      </w:r>
      <w:r w:rsidR="00B67735">
        <w:rPr>
          <w:rFonts w:hint="eastAsia"/>
        </w:rPr>
        <w:t>9</w:t>
      </w:r>
      <w:r w:rsidRPr="00726DFB">
        <w:rPr>
          <w:rFonts w:hint="eastAsia"/>
        </w:rPr>
        <w:t>-20</w:t>
      </w:r>
      <w:r w:rsidR="00B67735">
        <w:rPr>
          <w:rFonts w:hint="eastAsia"/>
        </w:rPr>
        <w:t>20</w:t>
      </w:r>
      <w:r w:rsidRPr="00726DFB">
        <w:rPr>
          <w:rFonts w:hint="eastAsia"/>
        </w:rPr>
        <w:t>高三数学备课组总结</w:t>
      </w:r>
    </w:p>
    <w:p w:rsidR="00726DFB" w:rsidRPr="00726DFB" w:rsidRDefault="00726DFB" w:rsidP="00726DFB">
      <w:pPr>
        <w:ind w:firstLineChars="150" w:firstLine="315"/>
        <w:rPr>
          <w:color w:val="000000"/>
          <w:szCs w:val="21"/>
        </w:rPr>
      </w:pPr>
      <w:r w:rsidRPr="00726DFB">
        <w:rPr>
          <w:rFonts w:hint="eastAsia"/>
          <w:color w:val="000000"/>
          <w:szCs w:val="21"/>
          <w:shd w:val="clear" w:color="auto" w:fill="FFFFFF"/>
        </w:rPr>
        <w:t>本学期以来，高三数学备课组全体老师围绕着</w:t>
      </w:r>
      <w:r w:rsidRPr="00726DFB">
        <w:rPr>
          <w:rStyle w:val="a5"/>
          <w:rFonts w:hint="eastAsia"/>
          <w:color w:val="000000"/>
          <w:szCs w:val="21"/>
          <w:shd w:val="clear" w:color="auto" w:fill="FFFFFF"/>
        </w:rPr>
        <w:t>学校</w:t>
      </w:r>
      <w:r w:rsidRPr="00726DFB">
        <w:rPr>
          <w:rFonts w:hint="eastAsia"/>
          <w:color w:val="000000"/>
          <w:szCs w:val="21"/>
          <w:shd w:val="clear" w:color="auto" w:fill="FFFFFF"/>
        </w:rPr>
        <w:t>的中心工作，以全面提高学生的思想和文化素养为工作目标，积极开展科组的教学教研活动，努力提高教师的思想素质和业务素质，在认真探讨数学教育的特点，结合新教材和学生的实际情况，努力实施自主学习的教学模式上</w:t>
      </w:r>
      <w:r w:rsidRPr="00726DFB">
        <w:rPr>
          <w:rFonts w:hint="eastAsia"/>
          <w:color w:val="000000"/>
          <w:szCs w:val="21"/>
          <w:shd w:val="clear" w:color="auto" w:fill="FFFFFF"/>
        </w:rPr>
        <w:t>,</w:t>
      </w:r>
      <w:r w:rsidRPr="00726DFB">
        <w:rPr>
          <w:rFonts w:hint="eastAsia"/>
          <w:color w:val="000000"/>
          <w:szCs w:val="21"/>
          <w:shd w:val="clear" w:color="auto" w:fill="FFFFFF"/>
        </w:rPr>
        <w:t>做了一些工作</w:t>
      </w:r>
      <w:r w:rsidRPr="00726DFB">
        <w:rPr>
          <w:rFonts w:hint="eastAsia"/>
          <w:color w:val="000000"/>
          <w:szCs w:val="21"/>
          <w:shd w:val="clear" w:color="auto" w:fill="FFFFFF"/>
        </w:rPr>
        <w:t>,</w:t>
      </w:r>
      <w:r w:rsidRPr="00726DFB">
        <w:rPr>
          <w:rFonts w:hint="eastAsia"/>
          <w:color w:val="000000"/>
          <w:szCs w:val="21"/>
          <w:shd w:val="clear" w:color="auto" w:fill="FFFFFF"/>
        </w:rPr>
        <w:t>现</w:t>
      </w:r>
      <w:hyperlink r:id="rId5" w:history="1">
        <w:r w:rsidRPr="00726DFB">
          <w:rPr>
            <w:rStyle w:val="a4"/>
            <w:rFonts w:hint="eastAsia"/>
            <w:color w:val="000000"/>
            <w:szCs w:val="21"/>
            <w:u w:val="none"/>
            <w:shd w:val="clear" w:color="auto" w:fill="FFFFFF"/>
          </w:rPr>
          <w:t>总结</w:t>
        </w:r>
      </w:hyperlink>
      <w:r w:rsidRPr="00726DFB">
        <w:rPr>
          <w:rFonts w:hint="eastAsia"/>
          <w:color w:val="000000"/>
          <w:szCs w:val="21"/>
          <w:shd w:val="clear" w:color="auto" w:fill="FFFFFF"/>
        </w:rPr>
        <w:t>如下进入高三以来，在各级领导的关心和支持下，全体高三数学备课组重视做好三个方面的工作，</w:t>
      </w:r>
      <w:hyperlink r:id="rId6" w:history="1">
        <w:r w:rsidRPr="00726DFB">
          <w:rPr>
            <w:rStyle w:val="a4"/>
            <w:rFonts w:hint="eastAsia"/>
            <w:bCs/>
            <w:color w:val="000000"/>
            <w:szCs w:val="21"/>
            <w:u w:val="none"/>
          </w:rPr>
          <w:t>第一学期高三数学备课组总结</w:t>
        </w:r>
      </w:hyperlink>
    </w:p>
    <w:p w:rsidR="00FC57F3" w:rsidRDefault="00FC57F3" w:rsidP="00FC57F3">
      <w:pPr>
        <w:ind w:left="420"/>
        <w:jc w:val="left"/>
      </w:pPr>
      <w:r w:rsidRPr="00FC57F3">
        <w:rPr>
          <w:rFonts w:hint="eastAsia"/>
          <w:b/>
        </w:rPr>
        <w:t>强化基础的具体措施</w:t>
      </w:r>
      <w:r w:rsidR="001629B9">
        <w:rPr>
          <w:rFonts w:hint="eastAsia"/>
          <w:b/>
        </w:rPr>
        <w:t>是</w:t>
      </w:r>
      <w:r w:rsidRPr="00FC57F3">
        <w:rPr>
          <w:rFonts w:hint="eastAsia"/>
          <w:b/>
        </w:rPr>
        <w:t>：</w:t>
      </w:r>
      <w:r w:rsidR="001629B9">
        <w:rPr>
          <w:rFonts w:hint="eastAsia"/>
        </w:rPr>
        <w:t>滚动练习</w:t>
      </w:r>
      <w:r w:rsidR="001629B9">
        <w:rPr>
          <w:rFonts w:hint="eastAsia"/>
        </w:rPr>
        <w:t>+</w:t>
      </w:r>
      <w:r w:rsidR="001629B9">
        <w:rPr>
          <w:rFonts w:hint="eastAsia"/>
        </w:rPr>
        <w:t>数据统计：</w:t>
      </w:r>
    </w:p>
    <w:p w:rsidR="001629B9" w:rsidRDefault="001629B9" w:rsidP="001629B9">
      <w:pPr>
        <w:ind w:left="420"/>
        <w:jc w:val="left"/>
      </w:pPr>
      <w:r>
        <w:rPr>
          <w:rFonts w:hint="eastAsia"/>
        </w:rPr>
        <w:t>滚动练习是减少遗忘的有效方式，没有数据统计也是不能做到讲评的精准化，不能做到个性化指导，不能做到学生学情的跟踪把握。所以我们平时的</w:t>
      </w:r>
      <w:proofErr w:type="gramStart"/>
      <w:r>
        <w:rPr>
          <w:rFonts w:hint="eastAsia"/>
        </w:rPr>
        <w:t>午练采取</w:t>
      </w:r>
      <w:proofErr w:type="gramEnd"/>
      <w:r>
        <w:rPr>
          <w:rFonts w:hint="eastAsia"/>
        </w:rPr>
        <w:t>的滚动练习</w:t>
      </w:r>
      <w:r>
        <w:rPr>
          <w:rFonts w:hint="eastAsia"/>
        </w:rPr>
        <w:t>+</w:t>
      </w:r>
      <w:r>
        <w:rPr>
          <w:rFonts w:hint="eastAsia"/>
        </w:rPr>
        <w:t>数据统计的方式。</w:t>
      </w:r>
    </w:p>
    <w:p w:rsidR="00FC57F3" w:rsidRDefault="001629B9" w:rsidP="00FC57F3">
      <w:pPr>
        <w:pStyle w:val="a3"/>
        <w:numPr>
          <w:ilvl w:val="0"/>
          <w:numId w:val="4"/>
        </w:numPr>
        <w:ind w:firstLineChars="0"/>
        <w:jc w:val="left"/>
      </w:pPr>
      <w:r>
        <w:rPr>
          <w:rFonts w:hint="eastAsia"/>
        </w:rPr>
        <w:t>提供精准化教学：</w:t>
      </w:r>
    </w:p>
    <w:p w:rsidR="00FC57F3" w:rsidRDefault="0095517E" w:rsidP="00FC57F3">
      <w:pPr>
        <w:ind w:left="420"/>
        <w:jc w:val="left"/>
      </w:pPr>
      <w:r>
        <w:rPr>
          <w:rFonts w:hint="eastAsia"/>
        </w:rPr>
        <w:t>在数据的支持</w:t>
      </w:r>
      <w:proofErr w:type="gramStart"/>
      <w:r>
        <w:rPr>
          <w:rFonts w:hint="eastAsia"/>
        </w:rPr>
        <w:t>下老师</w:t>
      </w:r>
      <w:proofErr w:type="gramEnd"/>
      <w:r>
        <w:rPr>
          <w:rFonts w:hint="eastAsia"/>
        </w:rPr>
        <w:t>对学生的状态做到精准把握，</w:t>
      </w:r>
      <w:proofErr w:type="gramStart"/>
      <w:r>
        <w:rPr>
          <w:rFonts w:hint="eastAsia"/>
        </w:rPr>
        <w:t>对于午练的</w:t>
      </w:r>
      <w:proofErr w:type="gramEnd"/>
      <w:r>
        <w:rPr>
          <w:rFonts w:hint="eastAsia"/>
        </w:rPr>
        <w:t>讲评能够做到针对性强。</w:t>
      </w:r>
    </w:p>
    <w:p w:rsidR="001629B9" w:rsidRDefault="001629B9" w:rsidP="001629B9">
      <w:pPr>
        <w:pStyle w:val="a3"/>
        <w:numPr>
          <w:ilvl w:val="0"/>
          <w:numId w:val="4"/>
        </w:numPr>
        <w:ind w:firstLineChars="0"/>
        <w:jc w:val="left"/>
      </w:pPr>
      <w:r>
        <w:rPr>
          <w:rFonts w:hint="eastAsia"/>
        </w:rPr>
        <w:t>有个性化的指导：</w:t>
      </w:r>
    </w:p>
    <w:p w:rsidR="0095517E" w:rsidRDefault="0095517E" w:rsidP="0095517E">
      <w:pPr>
        <w:ind w:firstLine="405"/>
        <w:jc w:val="left"/>
      </w:pPr>
      <w:r>
        <w:rPr>
          <w:rFonts w:hint="eastAsia"/>
        </w:rPr>
        <w:t>在数据的支持下能对学生的学习做出合理评价并</w:t>
      </w:r>
      <w:proofErr w:type="gramStart"/>
      <w:r>
        <w:rPr>
          <w:rFonts w:hint="eastAsia"/>
        </w:rPr>
        <w:t>作出</w:t>
      </w:r>
      <w:proofErr w:type="gramEnd"/>
      <w:r>
        <w:rPr>
          <w:rFonts w:hint="eastAsia"/>
        </w:rPr>
        <w:t>针对性的指导，</w:t>
      </w:r>
    </w:p>
    <w:p w:rsidR="001629B9" w:rsidRDefault="0095517E" w:rsidP="0095517E">
      <w:pPr>
        <w:ind w:firstLine="405"/>
        <w:jc w:val="left"/>
      </w:pPr>
      <w:r>
        <w:rPr>
          <w:rFonts w:hint="eastAsia"/>
        </w:rPr>
        <w:t>学生自己也能对自己做到准确评价并</w:t>
      </w:r>
      <w:proofErr w:type="gramStart"/>
      <w:r>
        <w:rPr>
          <w:rFonts w:hint="eastAsia"/>
        </w:rPr>
        <w:t>作出</w:t>
      </w:r>
      <w:proofErr w:type="gramEnd"/>
      <w:r>
        <w:rPr>
          <w:rFonts w:hint="eastAsia"/>
        </w:rPr>
        <w:t>相应的补偿措施，</w:t>
      </w:r>
    </w:p>
    <w:p w:rsidR="00A3154D" w:rsidRDefault="001629B9" w:rsidP="0095517E">
      <w:pPr>
        <w:jc w:val="left"/>
      </w:pPr>
      <w:r>
        <w:rPr>
          <w:rFonts w:hint="eastAsia"/>
        </w:rPr>
        <w:t xml:space="preserve">    3.</w:t>
      </w:r>
      <w:r>
        <w:rPr>
          <w:rFonts w:hint="eastAsia"/>
        </w:rPr>
        <w:t>为后期临界生的个别辅导提供前期数据支撑</w:t>
      </w:r>
    </w:p>
    <w:p w:rsidR="001629B9" w:rsidRDefault="0095517E" w:rsidP="001629B9">
      <w:pPr>
        <w:ind w:firstLine="405"/>
      </w:pPr>
      <w:r>
        <w:rPr>
          <w:rFonts w:hint="eastAsia"/>
        </w:rPr>
        <w:t>后期如果要对临界生进行辅导，可以参考前面的数据做到准确定位，有效提高。</w:t>
      </w:r>
    </w:p>
    <w:p w:rsidR="001629B9" w:rsidRDefault="001629B9" w:rsidP="001629B9">
      <w:pPr>
        <w:ind w:firstLine="405"/>
        <w:rPr>
          <w:b/>
        </w:rPr>
      </w:pPr>
      <w:r w:rsidRPr="001629B9">
        <w:rPr>
          <w:rFonts w:hint="eastAsia"/>
          <w:b/>
        </w:rPr>
        <w:t>提升中档题的具体措施是：</w:t>
      </w:r>
      <w:r w:rsidR="006A4FE5">
        <w:rPr>
          <w:rFonts w:hint="eastAsia"/>
          <w:b/>
        </w:rPr>
        <w:t xml:space="preserve"> </w:t>
      </w:r>
    </w:p>
    <w:p w:rsidR="006A4FE5" w:rsidRPr="006A4FE5" w:rsidRDefault="006A4FE5" w:rsidP="001629B9">
      <w:pPr>
        <w:ind w:firstLine="405"/>
      </w:pPr>
      <w:r w:rsidRPr="006A4FE5">
        <w:rPr>
          <w:rFonts w:hint="eastAsia"/>
        </w:rPr>
        <w:t>学生</w:t>
      </w:r>
      <w:r>
        <w:rPr>
          <w:rFonts w:hint="eastAsia"/>
        </w:rPr>
        <w:t>在</w:t>
      </w:r>
      <w:r w:rsidRPr="00CF6E05">
        <w:rPr>
          <w:rFonts w:hint="eastAsia"/>
          <w:b/>
        </w:rPr>
        <w:t>学习过程中</w:t>
      </w:r>
      <w:r>
        <w:rPr>
          <w:rFonts w:hint="eastAsia"/>
        </w:rPr>
        <w:t>缺少</w:t>
      </w:r>
      <w:r w:rsidRPr="006A4FE5">
        <w:rPr>
          <w:rFonts w:hint="eastAsia"/>
        </w:rPr>
        <w:t>深度思考</w:t>
      </w:r>
      <w:r w:rsidR="00F7063D">
        <w:rPr>
          <w:rFonts w:hint="eastAsia"/>
        </w:rPr>
        <w:t>，</w:t>
      </w:r>
      <w:r>
        <w:rPr>
          <w:rFonts w:hint="eastAsia"/>
        </w:rPr>
        <w:t>很少</w:t>
      </w:r>
      <w:r w:rsidRPr="006A4FE5">
        <w:rPr>
          <w:rFonts w:hint="eastAsia"/>
        </w:rPr>
        <w:t>思考过题目与题目之间的关系</w:t>
      </w:r>
      <w:r w:rsidR="00F7063D">
        <w:rPr>
          <w:rFonts w:hint="eastAsia"/>
        </w:rPr>
        <w:t>，</w:t>
      </w:r>
      <w:r>
        <w:rPr>
          <w:rFonts w:hint="eastAsia"/>
        </w:rPr>
        <w:t>很少考虑题目的</w:t>
      </w:r>
      <w:proofErr w:type="gramStart"/>
      <w:r>
        <w:rPr>
          <w:rFonts w:hint="eastAsia"/>
        </w:rPr>
        <w:t>的</w:t>
      </w:r>
      <w:proofErr w:type="gramEnd"/>
      <w:r>
        <w:rPr>
          <w:rFonts w:hint="eastAsia"/>
        </w:rPr>
        <w:t>变化，以及是如何变化的</w:t>
      </w:r>
      <w:r w:rsidR="00F7063D">
        <w:rPr>
          <w:rFonts w:hint="eastAsia"/>
        </w:rPr>
        <w:t>；</w:t>
      </w:r>
      <w:r w:rsidR="00CF6E05" w:rsidRPr="006A4FE5">
        <w:rPr>
          <w:rFonts w:hint="eastAsia"/>
        </w:rPr>
        <w:t>学生</w:t>
      </w:r>
      <w:r w:rsidR="00CF6E05">
        <w:rPr>
          <w:rFonts w:hint="eastAsia"/>
        </w:rPr>
        <w:t>在</w:t>
      </w:r>
      <w:r w:rsidR="00F7063D" w:rsidRPr="00CF6E05">
        <w:rPr>
          <w:rFonts w:hint="eastAsia"/>
          <w:b/>
        </w:rPr>
        <w:t>解决问题</w:t>
      </w:r>
      <w:r w:rsidR="00F7063D">
        <w:rPr>
          <w:rFonts w:hint="eastAsia"/>
        </w:rPr>
        <w:t>时思考也缺乏深刻性，灵活性，批判性，独创性，敏捷性。所以我们</w:t>
      </w:r>
      <w:proofErr w:type="gramStart"/>
      <w:r w:rsidR="00F7063D">
        <w:rPr>
          <w:rFonts w:hint="eastAsia"/>
        </w:rPr>
        <w:t>备课组</w:t>
      </w:r>
      <w:proofErr w:type="gramEnd"/>
      <w:r w:rsidR="00F7063D">
        <w:rPr>
          <w:rFonts w:hint="eastAsia"/>
        </w:rPr>
        <w:t>的工作重心即学习过程和解题过程</w:t>
      </w:r>
    </w:p>
    <w:p w:rsidR="001629B9" w:rsidRPr="006A4FE5" w:rsidRDefault="001629B9" w:rsidP="006A4FE5">
      <w:pPr>
        <w:pStyle w:val="a3"/>
        <w:numPr>
          <w:ilvl w:val="1"/>
          <w:numId w:val="3"/>
        </w:numPr>
        <w:ind w:firstLineChars="0"/>
        <w:rPr>
          <w:b/>
        </w:rPr>
      </w:pPr>
      <w:proofErr w:type="gramStart"/>
      <w:r w:rsidRPr="006A4FE5">
        <w:rPr>
          <w:rFonts w:hint="eastAsia"/>
          <w:b/>
        </w:rPr>
        <w:t>题组化</w:t>
      </w:r>
      <w:proofErr w:type="gramEnd"/>
      <w:r w:rsidRPr="006A4FE5">
        <w:rPr>
          <w:rFonts w:hint="eastAsia"/>
          <w:b/>
        </w:rPr>
        <w:t>的教学方案：</w:t>
      </w:r>
    </w:p>
    <w:p w:rsidR="006A4FE5" w:rsidRDefault="006A4FE5" w:rsidP="006A4FE5">
      <w:pPr>
        <w:ind w:left="405"/>
      </w:pPr>
      <w:r>
        <w:rPr>
          <w:rFonts w:hint="eastAsia"/>
        </w:rPr>
        <w:t>我们每周的</w:t>
      </w:r>
      <w:proofErr w:type="gramStart"/>
      <w:r>
        <w:rPr>
          <w:rFonts w:hint="eastAsia"/>
        </w:rPr>
        <w:t>备课组</w:t>
      </w:r>
      <w:proofErr w:type="gramEnd"/>
      <w:r>
        <w:rPr>
          <w:rFonts w:hint="eastAsia"/>
        </w:rPr>
        <w:t>活动的一项重要任务就是研讨教学题组，这样坚持下来我们能够体会到这样一些好处</w:t>
      </w:r>
      <w:r w:rsidR="00F7063D">
        <w:rPr>
          <w:rFonts w:hint="eastAsia"/>
        </w:rPr>
        <w:t>：</w:t>
      </w:r>
    </w:p>
    <w:p w:rsidR="006A4FE5" w:rsidRDefault="006A4FE5" w:rsidP="006A4FE5">
      <w:pPr>
        <w:pStyle w:val="a3"/>
        <w:numPr>
          <w:ilvl w:val="0"/>
          <w:numId w:val="6"/>
        </w:numPr>
        <w:ind w:firstLineChars="0"/>
      </w:pPr>
      <w:proofErr w:type="gramStart"/>
      <w:r>
        <w:rPr>
          <w:rFonts w:hint="eastAsia"/>
        </w:rPr>
        <w:t>主备人再</w:t>
      </w:r>
      <w:proofErr w:type="gramEnd"/>
      <w:r>
        <w:rPr>
          <w:rFonts w:hint="eastAsia"/>
        </w:rPr>
        <w:t>讲解过程实际上</w:t>
      </w:r>
      <w:proofErr w:type="gramStart"/>
      <w:r>
        <w:rPr>
          <w:rFonts w:hint="eastAsia"/>
        </w:rPr>
        <w:t>主备人已经</w:t>
      </w:r>
      <w:proofErr w:type="gramEnd"/>
      <w:r>
        <w:rPr>
          <w:rFonts w:hint="eastAsia"/>
        </w:rPr>
        <w:t>对该题组有了系统的思考，</w:t>
      </w:r>
      <w:proofErr w:type="gramStart"/>
      <w:r>
        <w:rPr>
          <w:rFonts w:hint="eastAsia"/>
        </w:rPr>
        <w:t>主备人在</w:t>
      </w:r>
      <w:proofErr w:type="gramEnd"/>
      <w:r>
        <w:rPr>
          <w:rFonts w:hint="eastAsia"/>
        </w:rPr>
        <w:t>讲</w:t>
      </w:r>
      <w:proofErr w:type="gramStart"/>
      <w:r>
        <w:rPr>
          <w:rFonts w:hint="eastAsia"/>
        </w:rPr>
        <w:t>解题组</w:t>
      </w:r>
      <w:proofErr w:type="gramEnd"/>
      <w:r>
        <w:rPr>
          <w:rFonts w:hint="eastAsia"/>
        </w:rPr>
        <w:t>设计的思路以及意图也在减轻其他老师的备课压力。</w:t>
      </w:r>
    </w:p>
    <w:p w:rsidR="006A4FE5" w:rsidRDefault="003F2413" w:rsidP="006A4FE5">
      <w:pPr>
        <w:pStyle w:val="a3"/>
        <w:numPr>
          <w:ilvl w:val="0"/>
          <w:numId w:val="6"/>
        </w:numPr>
        <w:ind w:firstLineChars="0"/>
      </w:pPr>
      <w:r>
        <w:rPr>
          <w:rFonts w:hint="eastAsia"/>
        </w:rPr>
        <w:t>大家在交流不同意见的过程会使大家对于该问题的理解趋于更加合理。</w:t>
      </w:r>
    </w:p>
    <w:p w:rsidR="003F2413" w:rsidRDefault="003F2413" w:rsidP="00F7063D">
      <w:pPr>
        <w:pStyle w:val="a3"/>
        <w:numPr>
          <w:ilvl w:val="1"/>
          <w:numId w:val="3"/>
        </w:numPr>
        <w:ind w:firstLineChars="0"/>
        <w:rPr>
          <w:b/>
        </w:rPr>
      </w:pPr>
      <w:r w:rsidRPr="003F2413">
        <w:rPr>
          <w:rFonts w:hint="eastAsia"/>
          <w:b/>
        </w:rPr>
        <w:t>严格控制周周测的题型和</w:t>
      </w:r>
      <w:r w:rsidR="00F7063D">
        <w:rPr>
          <w:rFonts w:hint="eastAsia"/>
          <w:b/>
        </w:rPr>
        <w:t>梯</w:t>
      </w:r>
      <w:r w:rsidRPr="003F2413">
        <w:rPr>
          <w:rFonts w:hint="eastAsia"/>
          <w:b/>
        </w:rPr>
        <w:t>度：</w:t>
      </w:r>
    </w:p>
    <w:p w:rsidR="00F7063D" w:rsidRDefault="00F7063D" w:rsidP="00F7063D">
      <w:r>
        <w:rPr>
          <w:rFonts w:hint="eastAsia"/>
          <w:b/>
        </w:rPr>
        <w:t xml:space="preserve">           </w:t>
      </w:r>
      <w:r w:rsidRPr="0095517E">
        <w:rPr>
          <w:rFonts w:hint="eastAsia"/>
        </w:rPr>
        <w:t>我们每周的</w:t>
      </w:r>
      <w:proofErr w:type="gramStart"/>
      <w:r>
        <w:rPr>
          <w:rFonts w:hint="eastAsia"/>
        </w:rPr>
        <w:t>备课组</w:t>
      </w:r>
      <w:proofErr w:type="gramEnd"/>
      <w:r>
        <w:rPr>
          <w:rFonts w:hint="eastAsia"/>
        </w:rPr>
        <w:t>活动的另一项重要任务就是研讨周周测，主要是抓住</w:t>
      </w:r>
      <w:r>
        <w:rPr>
          <w:rFonts w:hint="eastAsia"/>
        </w:rPr>
        <w:t>8</w:t>
      </w:r>
      <w:r>
        <w:rPr>
          <w:rFonts w:hint="eastAsia"/>
        </w:rPr>
        <w:t>个</w:t>
      </w:r>
      <w:r>
        <w:rPr>
          <w:rFonts w:hint="eastAsia"/>
        </w:rPr>
        <w:t>C</w:t>
      </w:r>
      <w:r>
        <w:rPr>
          <w:rFonts w:hint="eastAsia"/>
        </w:rPr>
        <w:t>级考点和</w:t>
      </w:r>
      <w:r>
        <w:rPr>
          <w:rFonts w:hint="eastAsia"/>
        </w:rPr>
        <w:t>6</w:t>
      </w:r>
      <w:r>
        <w:rPr>
          <w:rFonts w:hint="eastAsia"/>
        </w:rPr>
        <w:t>个解答题用双向细表的形式控制周周测的题型和梯度</w:t>
      </w:r>
      <w:r w:rsidR="00845038">
        <w:rPr>
          <w:rFonts w:hint="eastAsia"/>
        </w:rPr>
        <w:t>，以考促学</w:t>
      </w:r>
      <w:r>
        <w:rPr>
          <w:rFonts w:hint="eastAsia"/>
        </w:rPr>
        <w:t>。</w:t>
      </w:r>
    </w:p>
    <w:p w:rsidR="001E25E4" w:rsidRPr="001E25E4" w:rsidRDefault="00F7063D" w:rsidP="00F7063D">
      <w:pPr>
        <w:pStyle w:val="a3"/>
        <w:numPr>
          <w:ilvl w:val="0"/>
          <w:numId w:val="7"/>
        </w:numPr>
        <w:ind w:firstLineChars="0"/>
      </w:pPr>
      <w:r w:rsidRPr="001E25E4">
        <w:rPr>
          <w:rFonts w:hint="eastAsia"/>
        </w:rPr>
        <w:t>控制题目的梯度能够让学生从最基本的问题开始慢慢体会</w:t>
      </w:r>
      <w:r w:rsidR="0095517E">
        <w:rPr>
          <w:rFonts w:hint="eastAsia"/>
        </w:rPr>
        <w:t>简单问题的</w:t>
      </w:r>
      <w:r w:rsidRPr="001E25E4">
        <w:rPr>
          <w:rFonts w:hint="eastAsia"/>
        </w:rPr>
        <w:t>深刻道理</w:t>
      </w:r>
      <w:r w:rsidR="001E25E4" w:rsidRPr="001E25E4">
        <w:rPr>
          <w:rFonts w:hint="eastAsia"/>
        </w:rPr>
        <w:t>。</w:t>
      </w:r>
    </w:p>
    <w:p w:rsidR="00F7063D" w:rsidRDefault="00F7063D" w:rsidP="00F7063D">
      <w:pPr>
        <w:pStyle w:val="a3"/>
        <w:numPr>
          <w:ilvl w:val="0"/>
          <w:numId w:val="7"/>
        </w:numPr>
        <w:ind w:firstLineChars="0"/>
      </w:pPr>
      <w:r w:rsidRPr="001E25E4">
        <w:t>让学生在解题的过程中体会方法的迁移</w:t>
      </w:r>
      <w:r w:rsidR="001E25E4" w:rsidRPr="001E25E4">
        <w:rPr>
          <w:rFonts w:hint="eastAsia"/>
        </w:rPr>
        <w:t>，</w:t>
      </w:r>
      <w:r w:rsidR="001E25E4">
        <w:t>同一类问题</w:t>
      </w:r>
      <w:r w:rsidR="001E25E4">
        <w:rPr>
          <w:rFonts w:hint="eastAsia"/>
        </w:rPr>
        <w:t>体会</w:t>
      </w:r>
      <w:r w:rsidR="001E25E4">
        <w:t>不同方法选择</w:t>
      </w:r>
      <w:r w:rsidR="001E25E4">
        <w:rPr>
          <w:rFonts w:hint="eastAsia"/>
        </w:rPr>
        <w:t>，</w:t>
      </w:r>
      <w:r w:rsidR="001E25E4" w:rsidRPr="001E25E4">
        <w:t>增加学生解题的灵活性</w:t>
      </w:r>
      <w:r w:rsidR="001E25E4" w:rsidRPr="001E25E4">
        <w:rPr>
          <w:rFonts w:hint="eastAsia"/>
        </w:rPr>
        <w:t>。</w:t>
      </w:r>
    </w:p>
    <w:p w:rsidR="001E25E4" w:rsidRDefault="001E25E4" w:rsidP="00F7063D">
      <w:pPr>
        <w:pStyle w:val="a3"/>
        <w:numPr>
          <w:ilvl w:val="0"/>
          <w:numId w:val="7"/>
        </w:numPr>
        <w:ind w:firstLineChars="0"/>
      </w:pPr>
      <w:r>
        <w:rPr>
          <w:rFonts w:hint="eastAsia"/>
        </w:rPr>
        <w:t>让学生在类似问题的解决上体会</w:t>
      </w:r>
      <w:r w:rsidR="0095517E">
        <w:rPr>
          <w:rFonts w:hint="eastAsia"/>
        </w:rPr>
        <w:t>方法选择的实用性，及不同方法的比较，促进学生解题的批判性。</w:t>
      </w:r>
    </w:p>
    <w:p w:rsidR="0095517E" w:rsidRDefault="0095517E" w:rsidP="00F7063D">
      <w:pPr>
        <w:pStyle w:val="a3"/>
        <w:numPr>
          <w:ilvl w:val="0"/>
          <w:numId w:val="7"/>
        </w:numPr>
        <w:ind w:firstLineChars="0"/>
      </w:pPr>
      <w:r>
        <w:t>让学生对于同一个问题的不断思考会促进学生解题的敏捷性及</w:t>
      </w:r>
      <w:r>
        <w:rPr>
          <w:rFonts w:hint="eastAsia"/>
        </w:rPr>
        <w:t>独创</w:t>
      </w:r>
      <w:r>
        <w:t>性</w:t>
      </w:r>
      <w:r>
        <w:rPr>
          <w:rFonts w:hint="eastAsia"/>
        </w:rPr>
        <w:t>。</w:t>
      </w:r>
    </w:p>
    <w:p w:rsidR="00CF6E05" w:rsidRDefault="00CF6E05" w:rsidP="00CF6E05">
      <w:pPr>
        <w:pStyle w:val="a3"/>
        <w:numPr>
          <w:ilvl w:val="0"/>
          <w:numId w:val="2"/>
        </w:numPr>
        <w:ind w:firstLineChars="0"/>
      </w:pPr>
      <w:r>
        <w:rPr>
          <w:rFonts w:hint="eastAsia"/>
        </w:rPr>
        <w:t>下面就本次期中考试出现的</w:t>
      </w:r>
      <w:r w:rsidRPr="00B942F6">
        <w:rPr>
          <w:rFonts w:hint="eastAsia"/>
          <w:b/>
        </w:rPr>
        <w:t>问题</w:t>
      </w:r>
      <w:r>
        <w:rPr>
          <w:rFonts w:hint="eastAsia"/>
        </w:rPr>
        <w:t>汇报下我们</w:t>
      </w:r>
      <w:proofErr w:type="gramStart"/>
      <w:r>
        <w:rPr>
          <w:rFonts w:hint="eastAsia"/>
        </w:rPr>
        <w:t>备课组打算</w:t>
      </w:r>
      <w:proofErr w:type="gramEnd"/>
      <w:r>
        <w:rPr>
          <w:rFonts w:hint="eastAsia"/>
        </w:rPr>
        <w:t>：</w:t>
      </w:r>
    </w:p>
    <w:p w:rsidR="00CF6EE6" w:rsidRDefault="00B942F6" w:rsidP="00CF6E05">
      <w:pPr>
        <w:pStyle w:val="a3"/>
        <w:ind w:left="840" w:firstLineChars="0" w:firstLine="0"/>
      </w:pPr>
      <w:r>
        <w:rPr>
          <w:rFonts w:hint="eastAsia"/>
        </w:rPr>
        <w:t>7</w:t>
      </w:r>
      <w:r w:rsidR="00CF6E05">
        <w:rPr>
          <w:rFonts w:hint="eastAsia"/>
        </w:rPr>
        <w:t>题和第</w:t>
      </w:r>
      <w:r>
        <w:rPr>
          <w:rFonts w:hint="eastAsia"/>
        </w:rPr>
        <w:t>9</w:t>
      </w:r>
      <w:r w:rsidR="00CF6E05">
        <w:rPr>
          <w:rFonts w:hint="eastAsia"/>
        </w:rPr>
        <w:t>题的均分还有能提升的空间，各班级之间的得分波动比较大，说</w:t>
      </w:r>
      <w:proofErr w:type="gramStart"/>
      <w:r w:rsidR="00CF6E05">
        <w:rPr>
          <w:rFonts w:hint="eastAsia"/>
        </w:rPr>
        <w:t>备课组</w:t>
      </w:r>
      <w:proofErr w:type="gramEnd"/>
      <w:r w:rsidR="00CF6E05">
        <w:rPr>
          <w:rFonts w:hint="eastAsia"/>
        </w:rPr>
        <w:t>常规活动</w:t>
      </w:r>
      <w:proofErr w:type="gramStart"/>
      <w:r w:rsidR="00CF6E05">
        <w:rPr>
          <w:rFonts w:hint="eastAsia"/>
        </w:rPr>
        <w:t>中题组化</w:t>
      </w:r>
      <w:proofErr w:type="gramEnd"/>
      <w:r w:rsidR="00CF6E05">
        <w:rPr>
          <w:rFonts w:hint="eastAsia"/>
        </w:rPr>
        <w:t>设计的效果还没有完全发挥效果，</w:t>
      </w:r>
      <w:r w:rsidR="00CF6EE6">
        <w:rPr>
          <w:rFonts w:hint="eastAsia"/>
        </w:rPr>
        <w:t>主要原因可能是：（</w:t>
      </w:r>
      <w:r w:rsidR="00CF6EE6">
        <w:rPr>
          <w:rFonts w:hint="eastAsia"/>
        </w:rPr>
        <w:t>1</w:t>
      </w:r>
      <w:r w:rsidR="00CF6EE6">
        <w:rPr>
          <w:rFonts w:hint="eastAsia"/>
        </w:rPr>
        <w:t>）</w:t>
      </w:r>
      <w:proofErr w:type="gramStart"/>
      <w:r w:rsidR="00CF6EE6">
        <w:rPr>
          <w:rFonts w:hint="eastAsia"/>
        </w:rPr>
        <w:t>题组的</w:t>
      </w:r>
      <w:proofErr w:type="gramEnd"/>
      <w:r w:rsidR="00CF6EE6">
        <w:rPr>
          <w:rFonts w:hint="eastAsia"/>
        </w:rPr>
        <w:t>设计是个人对知识点的理解，没有产生团队合力；（</w:t>
      </w:r>
      <w:r w:rsidR="00CF6EE6">
        <w:rPr>
          <w:rFonts w:hint="eastAsia"/>
        </w:rPr>
        <w:t>2</w:t>
      </w:r>
      <w:r w:rsidR="00CF6EE6">
        <w:rPr>
          <w:rFonts w:hint="eastAsia"/>
        </w:rPr>
        <w:t>）</w:t>
      </w:r>
      <w:proofErr w:type="gramStart"/>
      <w:r w:rsidR="00CF6EE6">
        <w:rPr>
          <w:rFonts w:hint="eastAsia"/>
        </w:rPr>
        <w:t>题组的</w:t>
      </w:r>
      <w:proofErr w:type="gramEnd"/>
      <w:r w:rsidR="00CF6EE6">
        <w:rPr>
          <w:rFonts w:hint="eastAsia"/>
        </w:rPr>
        <w:t>使用上没有形成模式化；（</w:t>
      </w:r>
      <w:r w:rsidR="00CF6EE6">
        <w:rPr>
          <w:rFonts w:hint="eastAsia"/>
        </w:rPr>
        <w:t>3</w:t>
      </w:r>
      <w:r w:rsidR="00CF6EE6">
        <w:rPr>
          <w:rFonts w:hint="eastAsia"/>
        </w:rPr>
        <w:t>）</w:t>
      </w:r>
      <w:proofErr w:type="gramStart"/>
      <w:r w:rsidR="00CF6EE6">
        <w:rPr>
          <w:rFonts w:hint="eastAsia"/>
        </w:rPr>
        <w:t>题组设计</w:t>
      </w:r>
      <w:proofErr w:type="gramEnd"/>
      <w:r w:rsidR="00CF6EE6">
        <w:rPr>
          <w:rFonts w:hint="eastAsia"/>
        </w:rPr>
        <w:t>的适用性也需要实际课堂的检验。</w:t>
      </w:r>
    </w:p>
    <w:p w:rsidR="00CF6E05" w:rsidRDefault="00CF6EE6" w:rsidP="00CF6EE6">
      <w:pPr>
        <w:pStyle w:val="a3"/>
        <w:ind w:leftChars="400" w:left="840" w:firstLineChars="250" w:firstLine="525"/>
      </w:pPr>
      <w:r>
        <w:rPr>
          <w:rFonts w:hint="eastAsia"/>
        </w:rPr>
        <w:t>针对上述问题</w:t>
      </w:r>
      <w:proofErr w:type="gramStart"/>
      <w:r>
        <w:rPr>
          <w:rFonts w:hint="eastAsia"/>
        </w:rPr>
        <w:t>备课组</w:t>
      </w:r>
      <w:proofErr w:type="gramEnd"/>
      <w:r>
        <w:rPr>
          <w:rFonts w:hint="eastAsia"/>
        </w:rPr>
        <w:t>的后续工作准备以组内公开课的形式为抓手，</w:t>
      </w:r>
      <w:proofErr w:type="gramStart"/>
      <w:r>
        <w:rPr>
          <w:rFonts w:hint="eastAsia"/>
        </w:rPr>
        <w:t>增加题组的</w:t>
      </w:r>
      <w:proofErr w:type="gramEnd"/>
      <w:r>
        <w:rPr>
          <w:rFonts w:hint="eastAsia"/>
        </w:rPr>
        <w:t>设计的内涵，</w:t>
      </w:r>
      <w:proofErr w:type="gramStart"/>
      <w:r>
        <w:rPr>
          <w:rFonts w:hint="eastAsia"/>
        </w:rPr>
        <w:t>形成题组设计</w:t>
      </w:r>
      <w:proofErr w:type="gramEnd"/>
      <w:r>
        <w:rPr>
          <w:rFonts w:hint="eastAsia"/>
        </w:rPr>
        <w:t>的模式，</w:t>
      </w:r>
      <w:proofErr w:type="gramStart"/>
      <w:r>
        <w:rPr>
          <w:rFonts w:hint="eastAsia"/>
        </w:rPr>
        <w:t>检验题组的</w:t>
      </w:r>
      <w:proofErr w:type="gramEnd"/>
      <w:r>
        <w:rPr>
          <w:rFonts w:hint="eastAsia"/>
        </w:rPr>
        <w:t>实用性和针对性，</w:t>
      </w:r>
      <w:proofErr w:type="gramStart"/>
      <w:r>
        <w:rPr>
          <w:rFonts w:hint="eastAsia"/>
        </w:rPr>
        <w:t>研究题组在</w:t>
      </w:r>
      <w:proofErr w:type="gramEnd"/>
      <w:r>
        <w:rPr>
          <w:rFonts w:hint="eastAsia"/>
        </w:rPr>
        <w:t>课</w:t>
      </w:r>
      <w:r>
        <w:rPr>
          <w:rFonts w:hint="eastAsia"/>
        </w:rPr>
        <w:lastRenderedPageBreak/>
        <w:t>堂上使用方式。</w:t>
      </w:r>
    </w:p>
    <w:p w:rsidR="00CF6E05" w:rsidRDefault="00CF6E05" w:rsidP="00CF6E05"/>
    <w:p w:rsidR="00CF6E05" w:rsidRDefault="00CF6E05" w:rsidP="00CF6E05"/>
    <w:p w:rsidR="00CF6E05" w:rsidRDefault="00CF6E05" w:rsidP="00CF6E05"/>
    <w:p w:rsidR="00CF6E05" w:rsidRDefault="00CF6E05" w:rsidP="00CF6E05"/>
    <w:sectPr w:rsidR="00CF6E05" w:rsidSect="008072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27DD"/>
    <w:multiLevelType w:val="hybridMultilevel"/>
    <w:tmpl w:val="53E4D55E"/>
    <w:lvl w:ilvl="0" w:tplc="14AC4F58">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444720EE"/>
    <w:multiLevelType w:val="hybridMultilevel"/>
    <w:tmpl w:val="5C6AA366"/>
    <w:lvl w:ilvl="0" w:tplc="136A26EA">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4B5E1FA8"/>
    <w:multiLevelType w:val="hybridMultilevel"/>
    <w:tmpl w:val="953EE798"/>
    <w:lvl w:ilvl="0" w:tplc="A76E911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4FDB5C61"/>
    <w:multiLevelType w:val="hybridMultilevel"/>
    <w:tmpl w:val="0D363204"/>
    <w:lvl w:ilvl="0" w:tplc="D19005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6567168"/>
    <w:multiLevelType w:val="hybridMultilevel"/>
    <w:tmpl w:val="DBE0DA62"/>
    <w:lvl w:ilvl="0" w:tplc="21CC07EC">
      <w:start w:val="1"/>
      <w:numFmt w:val="decimal"/>
      <w:lvlText w:val="（%1）"/>
      <w:lvlJc w:val="left"/>
      <w:pPr>
        <w:ind w:left="1146" w:hanging="720"/>
      </w:pPr>
      <w:rPr>
        <w:rFonts w:hint="default"/>
      </w:rPr>
    </w:lvl>
    <w:lvl w:ilvl="1" w:tplc="7212A8F8">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F7F63EA"/>
    <w:multiLevelType w:val="hybridMultilevel"/>
    <w:tmpl w:val="59C66554"/>
    <w:lvl w:ilvl="0" w:tplc="822657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7B1E1A"/>
    <w:multiLevelType w:val="hybridMultilevel"/>
    <w:tmpl w:val="C6B6EDCA"/>
    <w:lvl w:ilvl="0" w:tplc="3D426C5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ED835EE"/>
    <w:multiLevelType w:val="hybridMultilevel"/>
    <w:tmpl w:val="9CE6BE0C"/>
    <w:lvl w:ilvl="0" w:tplc="B70A911E">
      <w:start w:val="1"/>
      <w:numFmt w:val="decimal"/>
      <w:lvlText w:val="（%1）"/>
      <w:lvlJc w:val="left"/>
      <w:pPr>
        <w:ind w:left="1004"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5"/>
  </w:num>
  <w:num w:numId="2">
    <w:abstractNumId w:val="6"/>
  </w:num>
  <w:num w:numId="3">
    <w:abstractNumId w:val="4"/>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54D"/>
    <w:rsid w:val="001629B9"/>
    <w:rsid w:val="001E25E4"/>
    <w:rsid w:val="003F2413"/>
    <w:rsid w:val="00403458"/>
    <w:rsid w:val="005A0EAD"/>
    <w:rsid w:val="006A4FE5"/>
    <w:rsid w:val="006B3E2D"/>
    <w:rsid w:val="00726DFB"/>
    <w:rsid w:val="00807231"/>
    <w:rsid w:val="00845038"/>
    <w:rsid w:val="0095517E"/>
    <w:rsid w:val="00A3154D"/>
    <w:rsid w:val="00B67735"/>
    <w:rsid w:val="00B942F6"/>
    <w:rsid w:val="00CF6E05"/>
    <w:rsid w:val="00CF6EE6"/>
    <w:rsid w:val="00EF3ED8"/>
    <w:rsid w:val="00F7063D"/>
    <w:rsid w:val="00FC5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31"/>
    <w:pPr>
      <w:widowControl w:val="0"/>
      <w:jc w:val="both"/>
    </w:pPr>
  </w:style>
  <w:style w:type="paragraph" w:styleId="3">
    <w:name w:val="heading 3"/>
    <w:basedOn w:val="a"/>
    <w:link w:val="3Char"/>
    <w:uiPriority w:val="9"/>
    <w:qFormat/>
    <w:rsid w:val="00726D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54D"/>
    <w:pPr>
      <w:ind w:firstLineChars="200" w:firstLine="420"/>
    </w:pPr>
  </w:style>
  <w:style w:type="character" w:styleId="a4">
    <w:name w:val="Hyperlink"/>
    <w:basedOn w:val="a0"/>
    <w:rsid w:val="00A3154D"/>
    <w:rPr>
      <w:color w:val="0000FF"/>
      <w:u w:val="single"/>
    </w:rPr>
  </w:style>
  <w:style w:type="character" w:customStyle="1" w:styleId="3Char">
    <w:name w:val="标题 3 Char"/>
    <w:basedOn w:val="a0"/>
    <w:link w:val="3"/>
    <w:uiPriority w:val="9"/>
    <w:rsid w:val="00726DFB"/>
    <w:rPr>
      <w:rFonts w:ascii="宋体" w:eastAsia="宋体" w:hAnsi="宋体" w:cs="宋体"/>
      <w:b/>
      <w:bCs/>
      <w:kern w:val="0"/>
      <w:sz w:val="27"/>
      <w:szCs w:val="27"/>
    </w:rPr>
  </w:style>
  <w:style w:type="character" w:styleId="a5">
    <w:name w:val="Strong"/>
    <w:basedOn w:val="a0"/>
    <w:uiPriority w:val="22"/>
    <w:qFormat/>
    <w:rsid w:val="00726DFB"/>
    <w:rPr>
      <w:b/>
      <w:bCs/>
    </w:rPr>
  </w:style>
</w:styles>
</file>

<file path=word/webSettings.xml><?xml version="1.0" encoding="utf-8"?>
<w:webSettings xmlns:r="http://schemas.openxmlformats.org/officeDocument/2006/relationships" xmlns:w="http://schemas.openxmlformats.org/wordprocessingml/2006/main">
  <w:divs>
    <w:div w:id="1842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js.com/fanwenku/27257.html" TargetMode="External"/><Relationship Id="rId5" Type="http://schemas.openxmlformats.org/officeDocument/2006/relationships/hyperlink" Target="http://www.unjs.com/gongzuozongji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203</Words>
  <Characters>1162</Characters>
  <Application>Microsoft Office Word</Application>
  <DocSecurity>0</DocSecurity>
  <Lines>9</Lines>
  <Paragraphs>2</Paragraphs>
  <ScaleCrop>false</ScaleCrop>
  <Company>Hewlett-Packard Company</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10</cp:revision>
  <dcterms:created xsi:type="dcterms:W3CDTF">2017-11-14T02:01:00Z</dcterms:created>
  <dcterms:modified xsi:type="dcterms:W3CDTF">2019-12-19T04:52:00Z</dcterms:modified>
</cp:coreProperties>
</file>