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03" w:rsidRDefault="00130503" w:rsidP="00130503">
      <w:pPr>
        <w:spacing w:after="0" w:line="360" w:lineRule="auto"/>
        <w:jc w:val="center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《</w:t>
      </w:r>
      <w:r w:rsidR="00850234">
        <w:rPr>
          <w:rFonts w:ascii="Times New Roman" w:eastAsia="宋体" w:hAnsi="Times New Roman" w:hint="eastAsia"/>
          <w:b/>
          <w:color w:val="000000"/>
          <w:sz w:val="24"/>
          <w:szCs w:val="24"/>
        </w:rPr>
        <w:t>氨</w:t>
      </w:r>
      <w:r>
        <w:rPr>
          <w:rFonts w:ascii="Times New Roman" w:eastAsia="宋体" w:hAnsi="Times New Roman" w:hint="eastAsia"/>
          <w:b/>
          <w:sz w:val="24"/>
          <w:szCs w:val="24"/>
        </w:rPr>
        <w:t>》评课稿</w:t>
      </w:r>
    </w:p>
    <w:p w:rsidR="00130503" w:rsidRPr="00850234" w:rsidRDefault="00850234" w:rsidP="001F6947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0234">
        <w:rPr>
          <w:rFonts w:ascii="宋体" w:eastAsia="宋体" w:hAnsi="宋体" w:hint="eastAsia"/>
          <w:sz w:val="24"/>
          <w:szCs w:val="24"/>
        </w:rPr>
        <w:t xml:space="preserve"> </w:t>
      </w:r>
      <w:r w:rsidRPr="00850234">
        <w:rPr>
          <w:rFonts w:ascii="宋体" w:eastAsia="宋体" w:hAnsi="宋体" w:hint="eastAsia"/>
          <w:color w:val="000000"/>
          <w:sz w:val="24"/>
          <w:szCs w:val="24"/>
        </w:rPr>
        <w:t>整节课课堂容量比较大，但教学气氛比较轻松，这也得利于陈老师的教学魅力。课的最开始以一段新闻引入，而后又以这段新闻中涉及的事件处理结束，首尾呼应，最大限度地利用了这段新闻，让学生们充分感受到了学习化学的重要性，以及化学知识在生活中的应用，让学生对化学的学习产生浓厚的兴趣，这比一般的说教管用的多。非常符合课改的理念和要求，对学生的各方面能力的培养都有很大的作用，真正做到了一石三鸟。</w:t>
      </w:r>
    </w:p>
    <w:p w:rsidR="00130503" w:rsidRPr="00850234" w:rsidRDefault="008A347F" w:rsidP="008A347F">
      <w:pPr>
        <w:spacing w:after="0"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0234">
        <w:rPr>
          <w:rFonts w:ascii="宋体" w:eastAsia="宋体" w:hAnsi="宋体" w:hint="eastAsia"/>
          <w:b/>
          <w:sz w:val="24"/>
          <w:szCs w:val="24"/>
        </w:rPr>
        <w:t xml:space="preserve"> </w:t>
      </w:r>
    </w:p>
    <w:p w:rsidR="00365BDC" w:rsidRPr="00130503" w:rsidRDefault="00365BDC">
      <w:bookmarkStart w:id="0" w:name="_GoBack"/>
      <w:bookmarkEnd w:id="0"/>
    </w:p>
    <w:sectPr w:rsidR="00365BDC" w:rsidRPr="00130503" w:rsidSect="00B30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3EF" w:rsidRDefault="00A633EF" w:rsidP="001F6947">
      <w:pPr>
        <w:spacing w:after="0"/>
      </w:pPr>
      <w:r>
        <w:separator/>
      </w:r>
    </w:p>
  </w:endnote>
  <w:endnote w:type="continuationSeparator" w:id="1">
    <w:p w:rsidR="00A633EF" w:rsidRDefault="00A633EF" w:rsidP="001F69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3EF" w:rsidRDefault="00A633EF" w:rsidP="001F6947">
      <w:pPr>
        <w:spacing w:after="0"/>
      </w:pPr>
      <w:r>
        <w:separator/>
      </w:r>
    </w:p>
  </w:footnote>
  <w:footnote w:type="continuationSeparator" w:id="1">
    <w:p w:rsidR="00A633EF" w:rsidRDefault="00A633EF" w:rsidP="001F694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34DA"/>
    <w:multiLevelType w:val="multilevel"/>
    <w:tmpl w:val="17C934DA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503"/>
    <w:rsid w:val="000B7CBA"/>
    <w:rsid w:val="00130503"/>
    <w:rsid w:val="001F6947"/>
    <w:rsid w:val="00365BDC"/>
    <w:rsid w:val="004851EF"/>
    <w:rsid w:val="005F5B41"/>
    <w:rsid w:val="00850234"/>
    <w:rsid w:val="008A347F"/>
    <w:rsid w:val="00A633EF"/>
    <w:rsid w:val="00B30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0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9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6947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9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947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meimei</dc:creator>
  <cp:keywords/>
  <dc:description/>
  <cp:lastModifiedBy>Administrator</cp:lastModifiedBy>
  <cp:revision>5</cp:revision>
  <dcterms:created xsi:type="dcterms:W3CDTF">2019-12-11T08:43:00Z</dcterms:created>
  <dcterms:modified xsi:type="dcterms:W3CDTF">2019-12-12T02:06:00Z</dcterms:modified>
</cp:coreProperties>
</file>