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63"/>
        <w:gridCol w:w="1030"/>
        <w:gridCol w:w="863"/>
        <w:gridCol w:w="1030"/>
        <w:gridCol w:w="1365"/>
        <w:gridCol w:w="1031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0" w:type="auto"/>
            <w:vAlign w:val="center"/>
          </w:tcPr>
          <w:p>
            <w:pPr>
              <w:pStyle w:val="1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课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题</w:t>
            </w:r>
            <w:r>
              <w:rPr>
                <w:rFonts w:hint="eastAsia" w:ascii="宋体" w:hAnsi="宋体"/>
                <w:color w:val="FFFFFF"/>
                <w:sz w:val="4"/>
                <w:szCs w:val="21"/>
              </w:rPr>
              <w:t>网</w:t>
            </w:r>
            <w:r>
              <w:rPr>
                <w:rFonts w:ascii="宋体" w:hAnsi="宋体"/>
                <w:color w:val="FFFFFF"/>
                <w:sz w:val="4"/>
                <w:szCs w:val="21"/>
              </w:rPr>
              <w:t>K]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eastAsia="Simum"/>
                <w:sz w:val="21"/>
                <w:szCs w:val="21"/>
                <w:lang w:val="en-US" w:eastAsia="zh-CN"/>
              </w:rPr>
              <w:t>PCR</w:t>
            </w:r>
            <w:r>
              <w:rPr>
                <w:rFonts w:hint="eastAsia" w:eastAsia="Simum"/>
                <w:color w:val="FFFFFF"/>
                <w:sz w:val="4"/>
                <w:szCs w:val="28"/>
              </w:rPr>
              <w:t>来源</w:t>
            </w:r>
            <w:r>
              <w:rPr>
                <w:rFonts w:eastAsia="Simum"/>
                <w:color w:val="FFFFFF"/>
                <w:sz w:val="4"/>
                <w:szCs w:val="28"/>
              </w:rPr>
              <w:t>:</w:t>
            </w:r>
            <w:r>
              <w:rPr>
                <w:rFonts w:hint="eastAsia" w:eastAsia="Simum"/>
                <w:color w:val="FFFFFF"/>
                <w:sz w:val="4"/>
                <w:szCs w:val="28"/>
              </w:rPr>
              <w:t>学</w:t>
            </w:r>
            <w:r>
              <w:rPr>
                <w:rFonts w:eastAsia="Simum"/>
                <w:color w:val="FFFFFF"/>
                <w:sz w:val="4"/>
                <w:szCs w:val="28"/>
              </w:rPr>
              <w:t>_</w:t>
            </w:r>
            <w:r>
              <w:rPr>
                <w:rFonts w:hint="eastAsia" w:eastAsia="Simum"/>
                <w:color w:val="FFFFFF"/>
                <w:sz w:val="4"/>
                <w:szCs w:val="28"/>
              </w:rPr>
              <w:t>科</w:t>
            </w:r>
            <w:r>
              <w:rPr>
                <w:rFonts w:eastAsia="Simum"/>
                <w:color w:val="FFFFFF"/>
                <w:sz w:val="4"/>
                <w:szCs w:val="28"/>
              </w:rPr>
              <w:t>_</w:t>
            </w:r>
            <w:r>
              <w:rPr>
                <w:rFonts w:hint="eastAsia" w:eastAsia="Simum"/>
                <w:color w:val="FFFFFF"/>
                <w:sz w:val="4"/>
                <w:szCs w:val="28"/>
              </w:rPr>
              <w:t>网</w:t>
            </w:r>
            <w:r>
              <w:rPr>
                <w:rFonts w:eastAsia="Simum"/>
                <w:color w:val="FFFFFF"/>
                <w:sz w:val="4"/>
                <w:szCs w:val="28"/>
              </w:rPr>
              <w:t>Z_X_X_K]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高二</w:t>
            </w:r>
            <w:r>
              <w:rPr>
                <w:rFonts w:ascii="宋体" w:hAnsi="宋体"/>
                <w:color w:val="FFFFFF"/>
                <w:sz w:val="4"/>
                <w:szCs w:val="21"/>
              </w:rPr>
              <w:t>[</w:t>
            </w:r>
            <w:r>
              <w:rPr>
                <w:rFonts w:hint="eastAsia" w:ascii="宋体" w:hAnsi="宋体"/>
                <w:color w:val="FFFFFF"/>
                <w:sz w:val="4"/>
                <w:szCs w:val="21"/>
              </w:rPr>
              <w:t>来源</w:t>
            </w:r>
            <w:r>
              <w:rPr>
                <w:rFonts w:ascii="宋体" w:hAnsi="宋体"/>
                <w:color w:val="FFFFFF"/>
                <w:sz w:val="4"/>
                <w:szCs w:val="21"/>
              </w:rPr>
              <w:t>:</w:t>
            </w:r>
            <w:r>
              <w:rPr>
                <w:rFonts w:hint="eastAsia" w:ascii="宋体" w:hAnsi="宋体"/>
                <w:color w:val="FFFFFF"/>
                <w:sz w:val="4"/>
                <w:szCs w:val="21"/>
              </w:rPr>
              <w:t>学科网</w:t>
            </w:r>
            <w:r>
              <w:rPr>
                <w:rFonts w:ascii="宋体" w:hAnsi="宋体"/>
                <w:color w:val="FFFFFF"/>
                <w:sz w:val="4"/>
                <w:szCs w:val="21"/>
              </w:rPr>
              <w:t>ZXXK]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日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期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2019.11.22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型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新授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主备人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陈萍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复备人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高二备课组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授课人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color w:val="FF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0" w:type="auto"/>
            <w:vAlign w:val="center"/>
          </w:tcPr>
          <w:p>
            <w:pPr>
              <w:pStyle w:val="1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1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目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标</w:t>
            </w:r>
          </w:p>
        </w:tc>
        <w:tc>
          <w:tcPr>
            <w:tcW w:w="0" w:type="auto"/>
            <w:gridSpan w:val="7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1.复习体内DNA复制的条件、过程，帮助学生理解生命的延续</w:t>
            </w:r>
          </w:p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2.通过PCR技术的原理和基本过程的学习，培养学生的科学探究能力</w:t>
            </w:r>
          </w:p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3.比较体内DNA复制和PCR扩增DNA的异同，培养学生的归纳与概括能力</w:t>
            </w:r>
          </w:p>
          <w:p>
            <w:pPr>
              <w:spacing w:line="360" w:lineRule="auto"/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4.讨论了解PCR的应用，培养学生的社会责任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0" w:type="auto"/>
            <w:vAlign w:val="center"/>
          </w:tcPr>
          <w:p>
            <w:pPr>
              <w:pStyle w:val="10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重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难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0" w:type="auto"/>
            <w:gridSpan w:val="7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PCR的原理和基本过程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vAlign w:val="center"/>
          </w:tcPr>
          <w:p>
            <w:pPr>
              <w:pStyle w:val="10"/>
              <w:spacing w:line="360" w:lineRule="auto"/>
              <w:jc w:val="center"/>
              <w:textAlignment w:val="center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教 法</w:t>
            </w:r>
          </w:p>
        </w:tc>
        <w:tc>
          <w:tcPr>
            <w:tcW w:w="0" w:type="auto"/>
            <w:gridSpan w:val="7"/>
          </w:tcPr>
          <w:p>
            <w:pPr>
              <w:pStyle w:val="10"/>
              <w:spacing w:line="360" w:lineRule="auto"/>
              <w:textAlignment w:val="center"/>
              <w:rPr>
                <w:rFonts w:ascii="宋体"/>
                <w:sz w:val="28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启发式教学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vAlign w:val="center"/>
          </w:tcPr>
          <w:p>
            <w:pPr>
              <w:pStyle w:val="10"/>
              <w:spacing w:line="360" w:lineRule="auto"/>
              <w:jc w:val="center"/>
              <w:textAlignment w:val="center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教具</w:t>
            </w:r>
          </w:p>
        </w:tc>
        <w:tc>
          <w:tcPr>
            <w:tcW w:w="0" w:type="auto"/>
            <w:gridSpan w:val="7"/>
            <w:vAlign w:val="center"/>
          </w:tcPr>
          <w:p>
            <w:pPr>
              <w:pStyle w:val="2"/>
              <w:tabs>
                <w:tab w:val="left" w:pos="2880"/>
              </w:tabs>
              <w:snapToGrid w:val="0"/>
              <w:spacing w:line="360" w:lineRule="auto"/>
              <w:jc w:val="left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多媒体课件</w:t>
            </w:r>
            <w:r>
              <w:rPr>
                <w:rFonts w:hAnsi="宋体"/>
                <w:kern w:val="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0" w:type="auto"/>
            <w:gridSpan w:val="7"/>
            <w:vAlign w:val="center"/>
          </w:tcPr>
          <w:p>
            <w:pPr>
              <w:pStyle w:val="10"/>
              <w:spacing w:line="360" w:lineRule="auto"/>
              <w:jc w:val="center"/>
              <w:textAlignment w:val="center"/>
              <w:rPr>
                <w:rFonts w:asci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教</w:t>
            </w:r>
            <w:r>
              <w:rPr>
                <w:rFonts w:ascii="宋体"/>
                <w:b/>
                <w:color w:val="000000"/>
                <w:sz w:val="21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1" name="图片 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学过程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line="360" w:lineRule="auto"/>
              <w:jc w:val="center"/>
              <w:textAlignment w:val="center"/>
              <w:rPr>
                <w:rFonts w:asci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教学反思</w:t>
            </w: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 xml:space="preserve">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4" w:hRule="atLeast"/>
        </w:trPr>
        <w:tc>
          <w:tcPr>
            <w:tcW w:w="0" w:type="auto"/>
            <w:gridSpan w:val="7"/>
            <w:vAlign w:val="center"/>
          </w:tcPr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（一）引入新课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DNA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指纹法在案件侦破中有重要作用，犯罪嫌疑人留在现场的DNA样品一般都是极少量的，刑侦人员要怎样才能得到足够量的</w:t>
            </w:r>
            <w:r>
              <w:rPr>
                <w:rFonts w:ascii="宋体" w:hAnsi="宋体"/>
                <w:bCs/>
                <w:sz w:val="21"/>
                <w:szCs w:val="21"/>
              </w:rPr>
              <w:t>DNA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呢？通过体外DNA复制，也就是PCR技术，今天这节课我们一起来学习PCR（多聚酶链式反应）。该项技术还可用于遗传病的诊断、古生物学、基因克隆和DNA序列测定等方面。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新课教学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【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任务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一】复习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细胞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内DNA复制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［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活动1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］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探究细胞内DNA复制的过程及条件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教师引领学生回顾细胞内DNA复制的过程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学生回顾复习细胞内DNA复制的条件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资料展示，学生通过观察，获得新知：细胞内DNA复制还需要引物。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思考：引物的种类有几种？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［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活动2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］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探究DNA复制子链合成方向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firstLine="105" w:firstLineChars="5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资料展示：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核苷酸分子的结构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宋体" w:hAnsi="宋体"/>
                <w:sz w:val="21"/>
                <w:szCs w:val="21"/>
              </w:rPr>
              <w:t>核苷酸通过</w:t>
            </w:r>
            <w:r>
              <w:rPr>
                <w:rFonts w:ascii="宋体" w:hAnsi="宋体"/>
                <w:sz w:val="21"/>
                <w:szCs w:val="21"/>
              </w:rPr>
              <w:t>3,5-</w:t>
            </w:r>
            <w:r>
              <w:rPr>
                <w:rFonts w:hint="eastAsia" w:ascii="宋体" w:hAnsi="宋体"/>
                <w:sz w:val="21"/>
                <w:szCs w:val="21"/>
              </w:rPr>
              <w:t>磷酸二酯键连接形成核苷酸长链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③</w:t>
            </w:r>
            <w:r>
              <w:rPr>
                <w:rFonts w:ascii="宋体" w:hAnsi="宋体"/>
                <w:sz w:val="21"/>
                <w:szCs w:val="21"/>
              </w:rPr>
              <w:t>DNA</w:t>
            </w:r>
            <w:r>
              <w:rPr>
                <w:rFonts w:hint="eastAsia" w:ascii="宋体" w:hAnsi="宋体"/>
                <w:sz w:val="21"/>
                <w:szCs w:val="21"/>
              </w:rPr>
              <w:t>的反向平行结构</w:t>
            </w:r>
          </w:p>
          <w:p>
            <w:pPr>
              <w:spacing w:line="360" w:lineRule="auto"/>
              <w:ind w:left="210" w:leftChars="100" w:firstLine="0"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通过观察，学生得出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DNA合成方向总是从子链的5</w:t>
            </w:r>
            <w:r>
              <w:rPr>
                <w:rFonts w:ascii="宋体" w:hAnsi="宋体"/>
                <w:bCs/>
                <w:sz w:val="21"/>
                <w:szCs w:val="21"/>
              </w:rPr>
              <w:t>’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端→3</w:t>
            </w:r>
            <w:r>
              <w:rPr>
                <w:rFonts w:ascii="宋体" w:hAnsi="宋体"/>
                <w:bCs/>
                <w:sz w:val="21"/>
                <w:szCs w:val="21"/>
              </w:rPr>
              <w:t>’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端合成”。（教师强调书本图5-6）</w:t>
            </w:r>
          </w:p>
          <w:p>
            <w:pPr>
              <w:spacing w:line="360" w:lineRule="auto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［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活动3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］师生归纳总结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细胞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内DNA复制条件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思考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DNA分子能准确复制的原因有哪些？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DNA双螺旋结构提供模板；碱基互补配对；DNA聚合酶的复查功能。</w:t>
            </w:r>
          </w:p>
          <w:p>
            <w:pPr>
              <w:spacing w:line="360" w:lineRule="auto"/>
              <w:rPr>
                <w:rFonts w:hint="default" w:ascii="宋体" w:hAnsi="宋体" w:eastAsia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【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任务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二】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PCR技术</w:t>
            </w:r>
          </w:p>
          <w:p>
            <w:pPr>
              <w:spacing w:line="360" w:lineRule="auto"/>
              <w:rPr>
                <w:rFonts w:hint="default" w:ascii="宋体" w:hAnsi="宋体" w:eastAsia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［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活动1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］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理解PCR原理，探究PCR反应条件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教师：如何在体外进行DNA复制呢？</w:t>
            </w:r>
          </w:p>
          <w:p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学生：阅读书本讨论总结PCR原理：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DNA复制（</w:t>
            </w:r>
            <w:r>
              <w:rPr>
                <w:rFonts w:hint="eastAsia"/>
                <w:sz w:val="21"/>
                <w:szCs w:val="21"/>
              </w:rPr>
              <w:t>利用DNA分子的热变性原理，通过控制温度来控制双链的解旋与结合，从而完成体外DNA分子的扩增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教师：DNA分子体外扩增需要哪些条件？</w:t>
            </w:r>
          </w:p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学生：通过阅读讨论，比较体内和体外DNA复制推导出PCR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反应条件为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缓冲液，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DNA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模板，四种脱氧核苷酸，热稳定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DNA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聚合酶，两种引物。</w:t>
            </w:r>
          </w:p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教师：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缓冲液相当于细胞内的什么成分？耐热的DNA聚合酶常用什么酶？为何需要两种引物？引物的设计需要哪些注意事项？PCR反应场所是什么？</w:t>
            </w:r>
          </w:p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学生：小组讨论，突破难点。</w:t>
            </w:r>
          </w:p>
          <w:p>
            <w:pPr>
              <w:spacing w:line="360" w:lineRule="auto"/>
              <w:rPr>
                <w:rFonts w:hint="default" w:eastAsia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［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活动2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］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播放视频，学生通过观察，得出PCR反应过程。</w:t>
            </w:r>
          </w:p>
          <w:p>
            <w:pPr>
              <w:spacing w:line="360" w:lineRule="exact"/>
              <w:ind w:firstLine="359" w:firstLineChars="171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60960</wp:posOffset>
                      </wp:positionV>
                      <wp:extent cx="914400" cy="198120"/>
                      <wp:effectExtent l="4445" t="4445" r="14605" b="6985"/>
                      <wp:wrapNone/>
                      <wp:docPr id="3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延伸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215.85pt;margin-top:4.8pt;height:15.6pt;width:72pt;z-index:251670528;mso-width-relative:page;mso-height-relative:page;" fillcolor="#FFFFFF" filled="t" stroked="t" coordsize="21600,21600" o:gfxdata="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X+tTw1wAAAAgB&#10;AAAPAAAAAAAAAAEAIAAAACIAAABkcnMvZG93bnJldi54bWxQSwECFAAUAAAACACHTuJApRbOuRwC&#10;AAA/BAAADgAAAAAAAAABACAAAAAmAQAAZHJzL2Uyb0RvYy54bWxQSwUGAAAAAAYABgBZAQAAtAUA&#10;AAAA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延伸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160020</wp:posOffset>
                      </wp:positionV>
                      <wp:extent cx="342900" cy="0"/>
                      <wp:effectExtent l="0" t="38100" r="0" b="38100"/>
                      <wp:wrapNone/>
                      <wp:docPr id="35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" o:spid="_x0000_s1026" o:spt="20" style="position:absolute;left:0pt;margin-left:188.85pt;margin-top:12.6pt;height:0pt;width:27pt;z-index:251672576;mso-width-relative:page;mso-height-relative:page;" filled="f" stroked="t" coordsize="21600,21600" o:gfxdata="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eyzcXZAAAACQEAAA8AAAAAAAAAAQAgAAAA&#10;IgAAAGRycy9kb3ducmV2LnhtbFBLAQIUABQAAAAIAIdO4kAFV/7d0QEAAJMDAAAOAAAAAAAAAAEA&#10;IAAAACgBAABkcnMvZTJvRG9jLnhtbFBLBQYAAAAABgAGAFkBAABr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160020</wp:posOffset>
                      </wp:positionV>
                      <wp:extent cx="342900" cy="0"/>
                      <wp:effectExtent l="0" t="38100" r="0" b="38100"/>
                      <wp:wrapNone/>
                      <wp:docPr id="36" name="直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" o:spid="_x0000_s1026" o:spt="20" style="position:absolute;left:0pt;margin-left:89.85pt;margin-top:12.6pt;height:0pt;width:27pt;z-index:251671552;mso-width-relative:page;mso-height-relative:page;" filled="f" stroked="t" coordsize="21600,21600" o:gfxdata="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2rhm/tgAAAAJAQAADwAAAAAAAAABACAAAAAi&#10;AAAAZHJzL2Rvd25yZXYueG1sUEsBAhQAFAAAAAgAh07iQCXRaqjRAQAAkwMAAA4AAAAAAAAAAQAg&#10;AAAAJwEAAGRycy9lMm9Eb2MueG1sUEsFBgAAAAAGAAYAWQEAAGo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60960</wp:posOffset>
                      </wp:positionV>
                      <wp:extent cx="914400" cy="198120"/>
                      <wp:effectExtent l="4445" t="4445" r="14605" b="6985"/>
                      <wp:wrapNone/>
                      <wp:docPr id="37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复性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116.85pt;margin-top:4.8pt;height:15.6pt;width:72pt;z-index:251669504;mso-width-relative:page;mso-height-relative:page;" fillcolor="#FFFFFF" filled="t" stroked="t" coordsize="21600,21600" o:gfxdata="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JlafXYAAAA&#10;CAEAAA8AAAAAAAAAAQAgAAAAIgAAAGRycy9kb3ducmV2LnhtbFBLAQIUABQAAAAIAIdO4kASVfy6&#10;HQIAAD8EAAAOAAAAAAAAAAEAIAAAACcBAABkcnMvZTJvRG9jLnhtbFBLBQYAAAAABgAGAFkBAAC2&#10;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复性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60960</wp:posOffset>
                      </wp:positionV>
                      <wp:extent cx="914400" cy="198120"/>
                      <wp:effectExtent l="4445" t="4445" r="14605" b="6985"/>
                      <wp:wrapNone/>
                      <wp:docPr id="38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变性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7.85pt;margin-top:4.8pt;height:15.6pt;width:72pt;z-index:251668480;mso-width-relative:page;mso-height-relative:page;" fillcolor="#FFFFFF" filled="t" stroked="t" coordsize="21600,21600" o:gfxdata="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KKdb/WAAAABwEA&#10;AA8AAAAAAAAAAQAgAAAAIgAAAGRycy9kb3ducmV2LnhtbFBLAQIUABQAAAAIAIdO4kD6sol/HAIA&#10;AD8EAAAOAAAAAAAAAAEAIAAAACUBAABkcnMvZTJvRG9jLnhtbFBLBQYAAAAABgAGAFkBAACzBQAA&#10;AAA=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变性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60" w:lineRule="exact"/>
              <w:ind w:firstLine="359" w:firstLineChars="171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65405</wp:posOffset>
                      </wp:positionV>
                      <wp:extent cx="0" cy="266065"/>
                      <wp:effectExtent l="38100" t="0" r="38100" b="635"/>
                      <wp:wrapNone/>
                      <wp:docPr id="39" name="直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60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9" o:spid="_x0000_s1026" o:spt="20" style="position:absolute;left:0pt;flip:y;margin-left:54pt;margin-top:5.15pt;height:20.95pt;width:0pt;z-index:251675648;mso-width-relative:page;mso-height-relative:page;" filled="f" stroked="t" coordsize="21600,21600" o:gfxdata="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Ejdmm1wAAAAkBAAAPAAAAAAAAAAEAIAAA&#10;ACIAAABkcnMvZG93bnJldi54bWxQSwECFAAUAAAACACHTuJAcKMBTtQBAACdAwAADgAAAAAAAAAB&#10;ACAAAAAmAQAAZHJzL2Uyb0RvYy54bWxQSwUGAAAAAAYABgBZAQAAb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65405</wp:posOffset>
                      </wp:positionV>
                      <wp:extent cx="0" cy="266700"/>
                      <wp:effectExtent l="4445" t="0" r="14605" b="0"/>
                      <wp:wrapNone/>
                      <wp:docPr id="40" name="直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7" o:spid="_x0000_s1026" o:spt="20" style="position:absolute;left:0pt;margin-left:251.25pt;margin-top:5.15pt;height:21pt;width:0pt;z-index:251673600;mso-width-relative:page;mso-height-relative:page;" filled="f" stroked="t" coordsize="21600,21600" o:gfxdata="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otgI/VAAAACQEAAA8AAAAAAAAAAQAgAAAAIgAAAGRycy9kb3du&#10;cmV2LnhtbFBLAQIUABQAAAAIAIdO4kA3vBAKyQEAAI8DAAAOAAAAAAAAAAEAIAAAACQBAABkcnMv&#10;ZTJvRG9jLnhtbFBLBQYAAAAABgAGAFkBAABf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line="360" w:lineRule="exact"/>
              <w:ind w:firstLine="359" w:firstLineChars="171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99060</wp:posOffset>
                      </wp:positionV>
                      <wp:extent cx="2514600" cy="0"/>
                      <wp:effectExtent l="0" t="0" r="0" b="0"/>
                      <wp:wrapNone/>
                      <wp:docPr id="41" name="直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" o:spid="_x0000_s1026" o:spt="20" style="position:absolute;left:0pt;flip:x;margin-left:54pt;margin-top:7.8pt;height:0pt;width:198pt;z-index:251674624;mso-width-relative:page;mso-height-relative:page;" filled="f" stroked="t" coordsize="21600,21600" o:gfxdata="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vwJavUAAAACQEAAA8AAAAAAAAAAQAgAAAAIgAA&#10;AGRycy9kb3ducmV2LnhtbFBLAQIUABQAAAAIAIdO4kD4kNvu0wEAAJoDAAAOAAAAAAAAAAEAIAAA&#10;ACM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变性：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95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℃以上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DNA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解旋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复性：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50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℃左右引物与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DNA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单链结合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延伸：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72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℃左右合成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DNA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子链（两个引物间的序列）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思考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：1个DNA分子通过PCR扩增n次，可得到多少个DNA分子？</w:t>
            </w:r>
          </w:p>
          <w:p>
            <w:pPr>
              <w:spacing w:line="360" w:lineRule="auto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［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活动3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］</w:t>
            </w:r>
            <w:r>
              <w:rPr>
                <w:rFonts w:hint="eastAsia"/>
                <w:sz w:val="21"/>
                <w:szCs w:val="21"/>
              </w:rPr>
              <w:t>PCR是基因工程中获取目的基因的方法之一，请思考在第几轮循环中才能获得不含其他片段的目的基因（两条等长短链组成）？</w:t>
            </w:r>
          </w:p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学生：讨论、画图突破难点。</w:t>
            </w:r>
          </w:p>
          <w:p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【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任务三</w:t>
            </w:r>
            <w:r>
              <w:rPr>
                <w:rFonts w:hint="eastAsia"/>
                <w:b/>
                <w:bCs/>
                <w:sz w:val="21"/>
                <w:szCs w:val="21"/>
              </w:rPr>
              <w:t>】列表比较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细胞</w:t>
            </w:r>
            <w:r>
              <w:rPr>
                <w:rFonts w:hint="eastAsia"/>
                <w:b/>
                <w:bCs/>
                <w:sz w:val="21"/>
                <w:szCs w:val="21"/>
              </w:rPr>
              <w:t>内DNA复制和PCR技术异同</w:t>
            </w:r>
          </w:p>
          <w:tbl>
            <w:tblPr>
              <w:tblStyle w:val="6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0"/>
              <w:gridCol w:w="3030"/>
              <w:gridCol w:w="46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840" w:type="dxa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030" w:type="dxa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细胞</w:t>
                  </w:r>
                  <w:r>
                    <w:rPr>
                      <w:rFonts w:hint="eastAsia"/>
                      <w:sz w:val="21"/>
                      <w:szCs w:val="21"/>
                    </w:rPr>
                    <w:t>内DNA复制</w:t>
                  </w:r>
                </w:p>
              </w:tc>
              <w:tc>
                <w:tcPr>
                  <w:tcW w:w="4652" w:type="dxa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PCR技术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场所</w:t>
                  </w:r>
                </w:p>
              </w:tc>
              <w:tc>
                <w:tcPr>
                  <w:tcW w:w="3030" w:type="dxa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细胞内</w:t>
                  </w:r>
                </w:p>
              </w:tc>
              <w:tc>
                <w:tcPr>
                  <w:tcW w:w="4652" w:type="dxa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体外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条件</w:t>
                  </w:r>
                </w:p>
              </w:tc>
              <w:tc>
                <w:tcPr>
                  <w:tcW w:w="3030" w:type="dxa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模板、能量、酶、原料、引物</w:t>
                  </w:r>
                </w:p>
              </w:tc>
              <w:tc>
                <w:tcPr>
                  <w:tcW w:w="4652" w:type="dxa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模板、能量、酶、原料、引物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过程</w:t>
                  </w:r>
                </w:p>
              </w:tc>
              <w:tc>
                <w:tcPr>
                  <w:tcW w:w="3030" w:type="dxa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解旋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→</w:t>
                  </w:r>
                  <w:r>
                    <w:rPr>
                      <w:rFonts w:hint="eastAsia"/>
                      <w:sz w:val="21"/>
                      <w:szCs w:val="21"/>
                    </w:rPr>
                    <w:t>合成子链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→</w:t>
                  </w:r>
                  <w:r>
                    <w:rPr>
                      <w:rFonts w:hint="eastAsia"/>
                      <w:sz w:val="21"/>
                      <w:szCs w:val="21"/>
                    </w:rPr>
                    <w:t>复旋</w:t>
                  </w:r>
                </w:p>
              </w:tc>
              <w:tc>
                <w:tcPr>
                  <w:tcW w:w="4652" w:type="dxa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变性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→</w:t>
                  </w:r>
                  <w:r>
                    <w:rPr>
                      <w:rFonts w:hint="eastAsia"/>
                      <w:sz w:val="21"/>
                      <w:szCs w:val="21"/>
                    </w:rPr>
                    <w:t>复性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→</w:t>
                  </w:r>
                  <w:r>
                    <w:rPr>
                      <w:rFonts w:hint="eastAsia"/>
                      <w:sz w:val="21"/>
                      <w:szCs w:val="21"/>
                    </w:rPr>
                    <w:t>延伸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spacing w:line="360" w:lineRule="auto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解旋</w:t>
                  </w:r>
                </w:p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方式</w:t>
                  </w:r>
                </w:p>
              </w:tc>
              <w:tc>
                <w:tcPr>
                  <w:tcW w:w="3030" w:type="dxa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解旋酶、能量</w:t>
                  </w:r>
                </w:p>
              </w:tc>
              <w:tc>
                <w:tcPr>
                  <w:tcW w:w="4652" w:type="dxa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1"/>
                      <w:szCs w:val="21"/>
                    </w:rPr>
                    <w:t>95</w:t>
                  </w:r>
                  <w:r>
                    <w:rPr>
                      <w:rFonts w:hint="eastAsia" w:ascii="宋体" w:hAnsi="宋体"/>
                      <w:bCs/>
                      <w:color w:val="000000"/>
                      <w:sz w:val="21"/>
                      <w:szCs w:val="21"/>
                    </w:rPr>
                    <w:t>℃以</w:t>
                  </w:r>
                  <w:bookmarkStart w:id="0" w:name="_GoBack"/>
                  <w:bookmarkEnd w:id="0"/>
                  <w:r>
                    <w:rPr>
                      <w:rFonts w:hint="eastAsia" w:ascii="宋体" w:hAnsi="宋体"/>
                      <w:bCs/>
                      <w:color w:val="000000"/>
                      <w:sz w:val="21"/>
                      <w:szCs w:val="21"/>
                    </w:rPr>
                    <w:t>上高温变性解旋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酶</w:t>
                  </w:r>
                </w:p>
              </w:tc>
              <w:tc>
                <w:tcPr>
                  <w:tcW w:w="3030" w:type="dxa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解旋酶、DNA聚合酶</w:t>
                  </w:r>
                </w:p>
              </w:tc>
              <w:tc>
                <w:tcPr>
                  <w:tcW w:w="4652" w:type="dxa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耐高温的DNA聚合酶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特点</w:t>
                  </w:r>
                </w:p>
              </w:tc>
              <w:tc>
                <w:tcPr>
                  <w:tcW w:w="3030" w:type="dxa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半保留复制、边解旋边复制</w:t>
                  </w:r>
                </w:p>
              </w:tc>
              <w:tc>
                <w:tcPr>
                  <w:tcW w:w="4652" w:type="dxa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半保留复制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/>
                      <w:sz w:val="21"/>
                      <w:szCs w:val="21"/>
                    </w:rPr>
                    <w:t>全解旋再复制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结果</w:t>
                  </w:r>
                </w:p>
              </w:tc>
              <w:tc>
                <w:tcPr>
                  <w:tcW w:w="3030" w:type="dxa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形成整个DNA分子</w:t>
                  </w:r>
                </w:p>
              </w:tc>
              <w:tc>
                <w:tcPr>
                  <w:tcW w:w="4652" w:type="dxa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大量DNA片段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（三）课堂巩固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四）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课堂小结</w:t>
            </w:r>
          </w:p>
          <w:p>
            <w:pPr>
              <w:spacing w:line="360" w:lineRule="auto"/>
              <w:ind w:firstLine="422" w:firstLineChars="2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97790</wp:posOffset>
                      </wp:positionV>
                      <wp:extent cx="4257675" cy="1884045"/>
                      <wp:effectExtent l="4445" t="4445" r="5080" b="16510"/>
                      <wp:wrapNone/>
                      <wp:docPr id="31" name="组合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57675" cy="1884045"/>
                                <a:chOff x="2700" y="2545"/>
                                <a:chExt cx="6405" cy="2967"/>
                              </a:xfrm>
                              <a:effectLst/>
                            </wpg:grpSpPr>
                            <wps:wsp>
                              <wps:cNvPr id="9" name="文本框 13"/>
                              <wps:cNvSpPr txBox="1"/>
                              <wps:spPr>
                                <a:xfrm>
                                  <a:off x="2700" y="2548"/>
                                  <a:ext cx="360" cy="29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Cs/>
                                      </w:rPr>
                                      <w:t>多聚酶链式反应扩增DNA片段</w:t>
                                    </w:r>
                                  </w:p>
                                </w:txbxContent>
                              </wps:txbx>
                              <wps:bodyPr vert="eaVert" wrap="square" lIns="0" tIns="0" rIns="0" bIns="0" anchor="t" upright="1"/>
                            </wps:wsp>
                            <wps:wsp>
                              <wps:cNvPr id="10" name="文本框 14"/>
                              <wps:cNvSpPr txBox="1"/>
                              <wps:spPr>
                                <a:xfrm>
                                  <a:off x="3420" y="2704"/>
                                  <a:ext cx="108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Cs/>
                                      </w:rPr>
                                      <w:t>PCR原理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anchor="t" upright="1"/>
                            </wps:wsp>
                            <wps:wsp>
                              <wps:cNvPr id="11" name="文本框 15"/>
                              <wps:cNvSpPr txBox="1"/>
                              <wps:spPr>
                                <a:xfrm>
                                  <a:off x="4860" y="2545"/>
                                  <a:ext cx="3780" cy="6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Cs/>
                                      </w:rPr>
                                      <w:t>DNA的复制需要酶、原料、能量、引物</w:t>
                                    </w:r>
                                  </w:p>
                                  <w:p>
                                    <w:pPr>
                                      <w:rPr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Cs/>
                                      </w:rPr>
                                      <w:t>DNA的变性和复性受温度影响</w:t>
                                    </w:r>
                                  </w:p>
                                </w:txbxContent>
                              </wps:txbx>
                              <wps:bodyPr vert="horz" wrap="square" lIns="36000" tIns="0" rIns="0" bIns="0" anchor="t" upright="1"/>
                            </wps:wsp>
                            <wps:wsp>
                              <wps:cNvPr id="12" name="直线 16"/>
                              <wps:cNvCnPr/>
                              <wps:spPr>
                                <a:xfrm>
                                  <a:off x="3060" y="28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直线 17"/>
                              <wps:cNvCnPr/>
                              <wps:spPr>
                                <a:xfrm>
                                  <a:off x="4500" y="28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22" name="组合 18"/>
                              <wpg:cNvGrpSpPr/>
                              <wpg:grpSpPr>
                                <a:xfrm>
                                  <a:off x="3060" y="3484"/>
                                  <a:ext cx="5580" cy="312"/>
                                  <a:chOff x="11111" y="3318"/>
                                  <a:chExt cx="5580" cy="312"/>
                                </a:xfrm>
                                <a:effectLst/>
                              </wpg:grpSpPr>
                              <wps:wsp>
                                <wps:cNvPr id="14" name="文本框 19"/>
                                <wps:cNvSpPr txBox="1"/>
                                <wps:spPr>
                                  <a:xfrm>
                                    <a:off x="11471" y="3318"/>
                                    <a:ext cx="108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Cs/>
                                        </w:rPr>
                                        <w:t>PCR过程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anchor="t" upright="1"/>
                              </wps:wsp>
                              <wps:wsp>
                                <wps:cNvPr id="15" name="文本框 20"/>
                                <wps:cNvSpPr txBox="1"/>
                                <wps:spPr>
                                  <a:xfrm>
                                    <a:off x="12911" y="3318"/>
                                    <a:ext cx="90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  <w:bCs/>
                                        </w:rPr>
                                        <w:t>变性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anchor="t" upright="1"/>
                              </wps:wsp>
                              <wps:wsp>
                                <wps:cNvPr id="16" name="文本框 21"/>
                                <wps:cNvSpPr txBox="1"/>
                                <wps:spPr>
                                  <a:xfrm>
                                    <a:off x="14171" y="3318"/>
                                    <a:ext cx="108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Cs/>
                                        </w:rPr>
                                        <w:t>复性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anchor="t" upright="1"/>
                              </wps:wsp>
                              <wps:wsp>
                                <wps:cNvPr id="17" name="文本框 22"/>
                                <wps:cNvSpPr txBox="1"/>
                                <wps:spPr>
                                  <a:xfrm>
                                    <a:off x="15611" y="3318"/>
                                    <a:ext cx="108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Cs/>
                                        </w:rPr>
                                        <w:t>延伸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anchor="t" upright="1"/>
                              </wps:wsp>
                              <wps:wsp>
                                <wps:cNvPr id="18" name="直线 23"/>
                                <wps:cNvCnPr/>
                                <wps:spPr>
                                  <a:xfrm>
                                    <a:off x="11111" y="3474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9" name="直线 24"/>
                                <wps:cNvCnPr/>
                                <wps:spPr>
                                  <a:xfrm>
                                    <a:off x="12551" y="3474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0" name="直线 25"/>
                                <wps:cNvCnPr/>
                                <wps:spPr>
                                  <a:xfrm>
                                    <a:off x="13811" y="3474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" name="直线 26"/>
                                <wps:cNvCnPr/>
                                <wps:spPr>
                                  <a:xfrm>
                                    <a:off x="15251" y="3474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3" name="文本框 27"/>
                              <wps:cNvSpPr txBox="1"/>
                              <wps:spPr>
                                <a:xfrm>
                                  <a:off x="3420" y="4108"/>
                                  <a:ext cx="108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Cs/>
                                      </w:rPr>
                                      <w:t>PCR的概念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anchor="t" upright="1"/>
                            </wps:wsp>
                            <wps:wsp>
                              <wps:cNvPr id="24" name="文本框 28"/>
                              <wps:cNvSpPr txBox="1"/>
                              <wps:spPr>
                                <a:xfrm>
                                  <a:off x="4860" y="4113"/>
                                  <a:ext cx="3660" cy="3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 w:ascii="宋体" w:hAnsi="宋体"/>
                                        <w:bCs/>
                                        <w:color w:val="000000"/>
                                        <w:szCs w:val="21"/>
                                      </w:rPr>
                                      <w:t>是一种体外迅速扩增DNA片段的技术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anchor="t" upright="1"/>
                            </wps:wsp>
                            <wps:wsp>
                              <wps:cNvPr id="25" name="直线 33"/>
                              <wps:cNvCnPr/>
                              <wps:spPr>
                                <a:xfrm>
                                  <a:off x="3060" y="4264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" name="直线 34"/>
                              <wps:cNvCnPr/>
                              <wps:spPr>
                                <a:xfrm>
                                  <a:off x="4500" y="4264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" name="文本框 38"/>
                              <wps:cNvSpPr txBox="1"/>
                              <wps:spPr>
                                <a:xfrm>
                                  <a:off x="3420" y="4855"/>
                                  <a:ext cx="108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Cs/>
                                      </w:rPr>
                                      <w:t>PCR的应用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anchor="t" upright="1"/>
                            </wps:wsp>
                            <wps:wsp>
                              <wps:cNvPr id="28" name="直线 39"/>
                              <wps:cNvCnPr/>
                              <wps:spPr>
                                <a:xfrm>
                                  <a:off x="3060" y="5011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文本框 40"/>
                              <wps:cNvSpPr txBox="1"/>
                              <wps:spPr>
                                <a:xfrm>
                                  <a:off x="4860" y="4795"/>
                                  <a:ext cx="4245" cy="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宋体" w:hAnsi="宋体"/>
                                        <w:bCs/>
                                        <w:color w:val="00000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bCs/>
                                        <w:color w:val="000000"/>
                                        <w:szCs w:val="21"/>
                                      </w:rPr>
                                      <w:t>遗传疾病的诊断、刑侦破案、古生物学、基因克隆和DNA序列测定等。</w:t>
                                    </w:r>
                                  </w:p>
                                  <w:p/>
                                </w:txbxContent>
                              </wps:txbx>
                              <wps:bodyPr vert="horz" wrap="square" lIns="0" tIns="0" rIns="0" bIns="0" anchor="t" upright="1"/>
                            </wps:wsp>
                            <wps:wsp>
                              <wps:cNvPr id="30" name="直线 44"/>
                              <wps:cNvCnPr/>
                              <wps:spPr>
                                <a:xfrm>
                                  <a:off x="4500" y="5041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49" o:spid="_x0000_s1026" o:spt="203" style="position:absolute;left:0pt;margin-left:-4.5pt;margin-top:7.7pt;height:148.35pt;width:335.25pt;z-index:251684864;mso-width-relative:page;mso-height-relative:page;" coordorigin="2700,2545" coordsize="6405,2967" o:gfxdata="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">
                      <o:lock v:ext="edit" aspectratio="f"/>
                      <v:shape id="文本框 13" o:spid="_x0000_s1026" o:spt="202" type="#_x0000_t202" style="position:absolute;left:2700;top:2548;height:2964;width:360;" fillcolor="#FFFFFF" filled="t" stroked="t" coordsize="21600,21600" o:gfxdata="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Y2l6vQAA&#10;ANo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mm,0mm,0mm,0mm" style="layout-flow:vertical-ideographic;">
                          <w:txbxContent>
                            <w:p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</w:rPr>
                                <w:t>多聚酶链式反应扩增DNA片段</w:t>
                              </w:r>
                            </w:p>
                          </w:txbxContent>
                        </v:textbox>
                      </v:shape>
                      <v:shape id="文本框 14" o:spid="_x0000_s1026" o:spt="202" type="#_x0000_t202" style="position:absolute;left:3420;top:2704;height:312;width:1080;" fillcolor="#FFFFFF" filled="t" stroked="t" coordsize="21600,21600" o:gfxdata="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Q7P6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</w:rPr>
                                <w:t>PCR原理</w:t>
                              </w:r>
                            </w:p>
                          </w:txbxContent>
                        </v:textbox>
                      </v:shape>
                      <v:shape id="文本框 15" o:spid="_x0000_s1026" o:spt="202" type="#_x0000_t202" style="position:absolute;left:4860;top:2545;height:627;width:3780;" fillcolor="#FFFFFF" filled="t" stroked="t" coordsize="21600,21600" o:gfxdata="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lees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1mm,0mm,0mm,0mm">
                          <w:txbxContent>
                            <w:p>
                              <w:pPr>
                                <w:rPr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</w:rPr>
                                <w:t>DNA的复制需要酶、原料、能量、引物</w:t>
                              </w:r>
                            </w:p>
                            <w:p>
                              <w:pPr>
                                <w:rPr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</w:rPr>
                                <w:t>DNA的变性和复性受温度影响</w:t>
                              </w:r>
                            </w:p>
                          </w:txbxContent>
                        </v:textbox>
                      </v:shape>
                      <v:line id="直线 16" o:spid="_x0000_s1026" o:spt="20" style="position:absolute;left:3060;top:2860;height:0;width:360;" filled="f" stroked="t" coordsize="21600,21600" o:gfxdata="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fHR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直线 17" o:spid="_x0000_s1026" o:spt="20" style="position:absolute;left:4500;top:2860;height:0;width:360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group id="组合 18" o:spid="_x0000_s1026" o:spt="203" style="position:absolute;left:3060;top:3484;height:312;width:5580;" coordorigin="11111,3318" coordsize="5580,312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文本框 19" o:spid="_x0000_s1026" o:spt="202" type="#_x0000_t202" style="position:absolute;left:11471;top:3318;height:312;width:1080;" fillcolor="#FFFFFF" filled="t" stroked="t" coordsize="21600,21600" o:gfxdata="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Hi1+b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</w:rPr>
                                  <w:t>PCR过程</w:t>
                                </w:r>
                              </w:p>
                            </w:txbxContent>
                          </v:textbox>
                        </v:shape>
                        <v:shape id="文本框 20" o:spid="_x0000_s1026" o:spt="202" type="#_x0000_t202" style="position:absolute;left:12911;top:3318;height:312;width:900;" fillcolor="#FFFFFF" filled="t" stroked="t" coordsize="21600,21600" o:gfxdata="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zQQYr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Cs/>
                                  </w:rPr>
                                  <w:t>变性</w:t>
                                </w:r>
                              </w:p>
                            </w:txbxContent>
                          </v:textbox>
                        </v:shape>
                        <v:shape id="文本框 21" o:spid="_x0000_s1026" o:spt="202" type="#_x0000_t202" style="position:absolute;left:14171;top:3318;height:312;width:1080;" fillcolor="#FFFFFF" filled="t" stroked="t" coordsize="21600,21600" o:gfxdata="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+aOFb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</w:rPr>
                                  <w:t>复性</w:t>
                                </w:r>
                              </w:p>
                            </w:txbxContent>
                          </v:textbox>
                        </v:shape>
                        <v:shape id="文本框 22" o:spid="_x0000_s1026" o:spt="202" type="#_x0000_t202" style="position:absolute;left:15611;top:3318;height:312;width:1080;" fillcolor="#FFFFFF" filled="t" stroked="t" coordsize="21600,21600" o:gfxdata="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Korjr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</w:rPr>
                                  <w:t>延伸</w:t>
                                </w:r>
                              </w:p>
                            </w:txbxContent>
                          </v:textbox>
                        </v:shape>
                        <v:line id="直线 23" o:spid="_x0000_s1026" o:spt="20" style="position:absolute;left:11111;top:3474;height:0;width:360;" filled="f" stroked="t" coordsize="21600,21600" o:gfxdata="UEsDBAoAAAAAAIdO4kAAAAAAAAAAAAAAAAAEAAAAZHJzL1BLAwQUAAAACACHTuJAl9/wrb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s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f8K2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line>
                        <v:line id="直线 24" o:spid="_x0000_s1026" o:spt="20" style="position:absolute;left:12551;top:3474;height:0;width:360;" filled="f" stroked="t" coordsize="21600,21600" o:gfxdata="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k1U2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line>
                        <v:line id="直线 25" o:spid="_x0000_s1026" o:spt="20" style="position:absolute;left:13811;top:3474;height:0;width:360;" filled="f" stroked="t" coordsize="21600,21600" o:gfxdata="UEsDBAoAAAAAAIdO4kAAAAAAAAAAAAAAAAAEAAAAZHJzL1BLAwQUAAAACACHTuJAp8U2Fr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PX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Nha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line>
                        <v:line id="直线 26" o:spid="_x0000_s1026" o:spt="20" style="position:absolute;left:15251;top:3474;height:0;width:360;" filled="f" stroked="t" coordsize="21600,21600" o:gfxdata="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mTj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line>
                      </v:group>
                      <v:shape id="文本框 27" o:spid="_x0000_s1026" o:spt="202" type="#_x0000_t202" style="position:absolute;left:3420;top:4108;height:312;width:1080;" fillcolor="#FFFFFF" filled="t" stroked="t" coordsize="21600,21600" o:gfxdata="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/ecw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</w:rPr>
                                <w:t>PCR的概念</w:t>
                              </w:r>
                            </w:p>
                          </w:txbxContent>
                        </v:textbox>
                      </v:shape>
                      <v:shape id="文本框 28" o:spid="_x0000_s1026" o:spt="202" type="#_x0000_t202" style="position:absolute;left:4860;top:4113;height:307;width:3660;" fillcolor="#FFFFFF" filled="t" stroked="t" coordsize="21600,21600" o:gfxdata="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FH9E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Cs w:val="21"/>
                                </w:rPr>
                                <w:t>是一种体外迅速扩增DNA片段的技术</w:t>
                              </w:r>
                            </w:p>
                          </w:txbxContent>
                        </v:textbox>
                      </v:shape>
                      <v:line id="直线 33" o:spid="_x0000_s1026" o:spt="20" style="position:absolute;left:3060;top:4264;height:0;width:360;" filled="f" stroked="t" coordsize="21600,21600" o:gfxdata="UEsDBAoAAAAAAIdO4kAAAAAAAAAAAAAAAAAEAAAAZHJzL1BLAwQUAAAACACHTuJAt7KVjr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ylY6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直线 34" o:spid="_x0000_s1026" o:spt="20" style="position:absolute;left:4500;top:4264;height:0;width:360;" filled="f" stroked="t" coordsize="21600,21600" o:gfxdata="UEsDBAoAAAAAAIdO4kAAAAAAAAAAAAAAAAAEAAAAZHJzL1BLAwQUAAAACACHTuJAR2AL+b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0h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AL+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shape id="文本框 38" o:spid="_x0000_s1026" o:spt="202" type="#_x0000_t202" style="position:absolute;left:3420;top:4855;height:312;width:1080;" fillcolor="#FFFFFF" filled="t" stroked="t" coordsize="21600,21600" o:gfxdata="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xuEz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</w:rPr>
                                <w:t>PCR的应用</w:t>
                              </w:r>
                            </w:p>
                          </w:txbxContent>
                        </v:textbox>
                      </v:shape>
                      <v:line id="直线 39" o:spid="_x0000_s1026" o:spt="20" style="position:absolute;left:3060;top:5011;height:0;width:360;" filled="f" stroked="t" coordsize="21600,21600" o:gfxdata="UEsDBAoAAAAAAIdO4kAAAAAAAAAAAAAAAAAEAAAAZHJzL1BLAwQUAAAACACHTuJAWbM6EL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LH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zOh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shape id="文本框 40" o:spid="_x0000_s1026" o:spt="202" type="#_x0000_t202" style="position:absolute;left:4860;top:4795;height:617;width:4245;" fillcolor="#FFFFFF" filled="t" stroked="t" coordsize="21600,21600" o:gfxdata="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BXQ2r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="宋体" w:hAnsi="宋体"/>
                                  <w:bCs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Cs w:val="21"/>
                                </w:rPr>
                                <w:t>遗传疾病的诊断、刑侦破案、古生物学、基因克隆和DNA序列测定等。</w:t>
                              </w:r>
                            </w:p>
                            <w:p/>
                          </w:txbxContent>
                        </v:textbox>
                      </v:shape>
                      <v:line id="直线 44" o:spid="_x0000_s1026" o:spt="20" style="position:absolute;left:4500;top:5041;height:0;width:360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  <w:p>
            <w:pPr>
              <w:spacing w:line="360" w:lineRule="auto"/>
              <w:ind w:firstLine="422" w:firstLineChars="20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60" w:lineRule="auto"/>
              <w:ind w:firstLine="422" w:firstLineChars="20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60" w:lineRule="auto"/>
              <w:ind w:firstLine="422" w:firstLineChars="20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60" w:lineRule="auto"/>
              <w:ind w:firstLine="422" w:firstLineChars="20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60" w:lineRule="auto"/>
              <w:ind w:firstLine="422" w:firstLineChars="20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60" w:lineRule="auto"/>
              <w:ind w:firstLine="422" w:firstLineChars="20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五）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课后作业：</w:t>
            </w:r>
            <w:r>
              <w:rPr>
                <w:rFonts w:hint="eastAsia" w:cs="黑体" w:asciiTheme="minorEastAsia" w:hAnsiTheme="minorEastAsia" w:eastAsiaTheme="minorEastAsia"/>
                <w:bCs/>
                <w:sz w:val="21"/>
                <w:szCs w:val="21"/>
              </w:rPr>
              <w:t>分层训练</w:t>
            </w:r>
            <w:r>
              <w:rPr>
                <w:rFonts w:hint="eastAsia"/>
                <w:sz w:val="21"/>
                <w:szCs w:val="21"/>
              </w:rPr>
              <w:t xml:space="preserve">          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line="360" w:lineRule="auto"/>
              <w:jc w:val="center"/>
              <w:textAlignment w:val="center"/>
              <w:rPr>
                <w:rFonts w:asci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板书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设计</w:t>
            </w:r>
          </w:p>
        </w:tc>
        <w:tc>
          <w:tcPr>
            <w:tcW w:w="0" w:type="auto"/>
            <w:gridSpan w:val="7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多聚酶链式反应扩增DNA片段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、概念、应用</w:t>
            </w:r>
          </w:p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二</w:t>
            </w:r>
            <w:r>
              <w:rPr>
                <w:rFonts w:hint="eastAsia"/>
                <w:sz w:val="21"/>
                <w:szCs w:val="21"/>
              </w:rPr>
              <w:t>、PCR的原理</w:t>
            </w:r>
          </w:p>
          <w:p>
            <w:pPr>
              <w:spacing w:line="360" w:lineRule="auto"/>
              <w:ind w:firstLine="420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三、PCR的反应过程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 </w:t>
            </w:r>
          </w:p>
          <w:p>
            <w:pPr>
              <w:spacing w:line="360" w:lineRule="auto"/>
              <w:ind w:firstLine="420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3486150" cy="43815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四、体内DNA复制和PCR比较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宋体"/>
                <w:kern w:val="0"/>
                <w:sz w:val="28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imu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t>2019</w:t>
    </w:r>
    <w:r>
      <w:rPr>
        <w:rFonts w:hint="eastAsia"/>
      </w:rPr>
      <w:t>年南京市秦淮中学教学开放日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399B"/>
    <w:multiLevelType w:val="singleLevel"/>
    <w:tmpl w:val="15A039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95B22A2"/>
    <w:multiLevelType w:val="singleLevel"/>
    <w:tmpl w:val="695B22A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BEA1AB4"/>
    <w:multiLevelType w:val="singleLevel"/>
    <w:tmpl w:val="7BEA1AB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879AF"/>
    <w:rsid w:val="00495C33"/>
    <w:rsid w:val="00546626"/>
    <w:rsid w:val="005E6F7E"/>
    <w:rsid w:val="00904F77"/>
    <w:rsid w:val="00B34E5F"/>
    <w:rsid w:val="00D521D3"/>
    <w:rsid w:val="0A7B7930"/>
    <w:rsid w:val="19055351"/>
    <w:rsid w:val="437C3CD0"/>
    <w:rsid w:val="511879AF"/>
    <w:rsid w:val="5CD06206"/>
    <w:rsid w:val="6B9418BC"/>
    <w:rsid w:val="77285A75"/>
    <w:rsid w:val="7D9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widowControl/>
      <w:tabs>
        <w:tab w:val="center" w:pos="4153"/>
        <w:tab w:val="right" w:pos="8306"/>
      </w:tabs>
      <w:snapToGrid w:val="0"/>
      <w:jc w:val="left"/>
      <w:textAlignment w:val="bottom"/>
    </w:pPr>
    <w:rPr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Plain Text Char"/>
    <w:basedOn w:val="7"/>
    <w:link w:val="2"/>
    <w:semiHidden/>
    <w:qFormat/>
    <w:uiPriority w:val="99"/>
    <w:rPr>
      <w:rFonts w:ascii="宋体" w:hAnsi="Courier New" w:cs="Courier New"/>
      <w:szCs w:val="21"/>
    </w:rPr>
  </w:style>
  <w:style w:type="character" w:customStyle="1" w:styleId="9">
    <w:name w:val="Header Char"/>
    <w:basedOn w:val="7"/>
    <w:link w:val="4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10">
    <w:name w:val="p15"/>
    <w:basedOn w:val="1"/>
    <w:uiPriority w:val="99"/>
    <w:pPr>
      <w:widowControl/>
      <w:jc w:val="left"/>
    </w:pPr>
    <w:rPr>
      <w:kern w:val="0"/>
      <w:sz w:val="20"/>
      <w:szCs w:val="20"/>
    </w:rPr>
  </w:style>
  <w:style w:type="character" w:customStyle="1" w:styleId="11">
    <w:name w:val="Footer Char"/>
    <w:basedOn w:val="7"/>
    <w:link w:val="3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403</Words>
  <Characters>2300</Characters>
  <Lines>0</Lines>
  <Paragraphs>0</Paragraphs>
  <TotalTime>32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2019-11-18T02:39:00Z</dcterms:created>
  <dc:creator>叶贵梅</dc:creator>
  <cp:lastModifiedBy>萍</cp:lastModifiedBy>
  <dcterms:modified xsi:type="dcterms:W3CDTF">2019-11-18T04:09:43Z</dcterms:modified>
  <dc:title>课 题网K]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