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8B" w:rsidRPr="0075178B" w:rsidRDefault="0075178B" w:rsidP="0075178B">
      <w:pPr>
        <w:jc w:val="center"/>
        <w:rPr>
          <w:color w:val="000000"/>
          <w:sz w:val="36"/>
          <w:szCs w:val="36"/>
          <w:shd w:val="clear" w:color="auto" w:fill="FFFFFF"/>
        </w:rPr>
      </w:pPr>
      <w:r w:rsidRPr="0075178B">
        <w:rPr>
          <w:rFonts w:hint="eastAsia"/>
          <w:color w:val="000000"/>
          <w:sz w:val="36"/>
          <w:szCs w:val="36"/>
          <w:shd w:val="clear" w:color="auto" w:fill="FFFFFF"/>
        </w:rPr>
        <w:t>《生涯彩虹》评课意见</w:t>
      </w:r>
    </w:p>
    <w:p w:rsidR="0075178B" w:rsidRPr="0075178B" w:rsidRDefault="0075178B" w:rsidP="0075178B">
      <w:pPr>
        <w:jc w:val="center"/>
        <w:rPr>
          <w:color w:val="000000"/>
          <w:sz w:val="30"/>
          <w:szCs w:val="30"/>
          <w:shd w:val="clear" w:color="auto" w:fill="FFFFFF"/>
        </w:rPr>
      </w:pPr>
      <w:r w:rsidRPr="0075178B">
        <w:rPr>
          <w:rFonts w:hint="eastAsia"/>
          <w:color w:val="000000"/>
          <w:sz w:val="30"/>
          <w:szCs w:val="30"/>
          <w:shd w:val="clear" w:color="auto" w:fill="FFFFFF"/>
        </w:rPr>
        <w:t xml:space="preserve">南京市秦淮中学 </w:t>
      </w:r>
      <w:r w:rsidRPr="0075178B">
        <w:rPr>
          <w:color w:val="000000"/>
          <w:sz w:val="30"/>
          <w:szCs w:val="30"/>
          <w:shd w:val="clear" w:color="auto" w:fill="FFFFFF"/>
        </w:rPr>
        <w:t xml:space="preserve"> </w:t>
      </w:r>
      <w:r w:rsidR="007D5F2E">
        <w:rPr>
          <w:rFonts w:hint="eastAsia"/>
          <w:color w:val="000000"/>
          <w:sz w:val="30"/>
          <w:szCs w:val="30"/>
          <w:shd w:val="clear" w:color="auto" w:fill="FFFFFF"/>
        </w:rPr>
        <w:t>杨丹</w:t>
      </w:r>
    </w:p>
    <w:p w:rsidR="0075178B" w:rsidRPr="00A77090" w:rsidRDefault="0075178B" w:rsidP="0075178B">
      <w:pPr>
        <w:ind w:firstLineChars="200" w:firstLine="480"/>
        <w:rPr>
          <w:color w:val="000000"/>
          <w:sz w:val="24"/>
          <w:szCs w:val="24"/>
        </w:rPr>
      </w:pPr>
      <w:r w:rsidRPr="00A77090">
        <w:rPr>
          <w:rFonts w:hint="eastAsia"/>
          <w:color w:val="000000"/>
          <w:sz w:val="24"/>
          <w:szCs w:val="24"/>
          <w:shd w:val="clear" w:color="auto" w:fill="FFFFFF"/>
        </w:rPr>
        <w:t>生涯指导课设计要符合学生的身心发展规律，要贴近学生的生涯发展需求。对于学校里高一的学生生涯达成状况却是复杂多端。</w:t>
      </w:r>
    </w:p>
    <w:p w:rsidR="0075178B" w:rsidRPr="00A77090" w:rsidRDefault="0075178B" w:rsidP="0075178B">
      <w:pPr>
        <w:pStyle w:val="a3"/>
        <w:spacing w:before="0" w:beforeAutospacing="0" w:after="0" w:afterAutospacing="0"/>
        <w:ind w:firstLineChars="200" w:firstLine="480"/>
        <w:textAlignment w:val="baseline"/>
        <w:rPr>
          <w:rFonts w:asciiTheme="minorHAnsi" w:eastAsiaTheme="minorEastAsia" w:hAnsiTheme="minorHAnsi" w:cstheme="minorBidi"/>
          <w:color w:val="000000"/>
          <w:kern w:val="2"/>
          <w:shd w:val="clear" w:color="auto" w:fill="FFFFFF"/>
        </w:rPr>
      </w:pPr>
      <w:r w:rsidRPr="00A77090">
        <w:rPr>
          <w:rFonts w:asciiTheme="minorHAnsi" w:eastAsiaTheme="minorEastAsia" w:hAnsiTheme="minorHAnsi" w:cstheme="minorBidi" w:hint="eastAsia"/>
          <w:color w:val="000000"/>
          <w:kern w:val="2"/>
          <w:shd w:val="clear" w:color="auto" w:fill="FFFFFF"/>
        </w:rPr>
        <w:t>首先就辅导理念上进行评课。</w:t>
      </w:r>
      <w:r w:rsidRPr="00A77090">
        <w:rPr>
          <w:rFonts w:asciiTheme="minorHAnsi" w:eastAsiaTheme="minorEastAsia" w:hAnsiTheme="minorHAnsi" w:cstheme="minorBidi"/>
          <w:color w:val="000000"/>
          <w:kern w:val="2"/>
          <w:shd w:val="clear" w:color="auto" w:fill="FFFFFF"/>
        </w:rPr>
        <w:t>在舒伯的生涯彩虹图中，纵向层面代表的是纵观上下的生活空间，是年龄的不同发展阶段的职位和角色所组成，包含儿童、学生、休闲者、公民、工作者、家长六个角色，他们交互影响交织出个人独特的生涯类型。 在舒伯生涯彩虹图中，最外的层面代表横跨一生的“生活广度”，又称为“大周期”，涵盖成长期、探索期、建立期、维持期和衰退期。</w:t>
      </w:r>
      <w:r w:rsidRPr="00A77090">
        <w:rPr>
          <w:rFonts w:asciiTheme="minorHAnsi" w:eastAsiaTheme="minorEastAsia" w:hAnsiTheme="minorHAnsi" w:cstheme="minorBidi" w:hint="eastAsia"/>
          <w:color w:val="000000"/>
          <w:kern w:val="2"/>
          <w:shd w:val="clear" w:color="auto" w:fill="FFFFFF"/>
        </w:rPr>
        <w:t>通过生涯彩虹这个活动，能够让学生快速的树立生涯规划意识，初</w:t>
      </w:r>
      <w:bookmarkStart w:id="0" w:name="_GoBack"/>
      <w:bookmarkEnd w:id="0"/>
      <w:r w:rsidRPr="00A77090">
        <w:rPr>
          <w:rFonts w:asciiTheme="minorHAnsi" w:eastAsiaTheme="minorEastAsia" w:hAnsiTheme="minorHAnsi" w:cstheme="minorBidi" w:hint="eastAsia"/>
          <w:color w:val="000000"/>
          <w:kern w:val="2"/>
          <w:shd w:val="clear" w:color="auto" w:fill="FFFFFF"/>
        </w:rPr>
        <w:t>步形成生涯规划的方案。</w:t>
      </w:r>
    </w:p>
    <w:p w:rsidR="0075178B" w:rsidRPr="00A77090" w:rsidRDefault="0075178B" w:rsidP="0075178B">
      <w:pPr>
        <w:ind w:firstLineChars="200" w:firstLine="480"/>
        <w:rPr>
          <w:color w:val="000000"/>
          <w:sz w:val="24"/>
          <w:szCs w:val="24"/>
        </w:rPr>
      </w:pPr>
      <w:r w:rsidRPr="00A77090">
        <w:rPr>
          <w:rFonts w:hint="eastAsia"/>
          <w:color w:val="000000"/>
          <w:sz w:val="24"/>
          <w:szCs w:val="24"/>
          <w:shd w:val="clear" w:color="auto" w:fill="FFFFFF"/>
        </w:rPr>
        <w:t>然后是实施过程中对辅导目标的达成度，就辅导目标而言侧重的是深度还是广度需要确立。如果是强调深度的切入点的范围要小，每个环节达成目标以层层递进为主。如果是强调广度的，目标范围也要围绕的一个主题进行，在这个面上进覆盖，贴合学生的生活。导入环节，有效的激发了学生的气氛，并迅速的集中学生的注意力调动积极性。在</w:t>
      </w:r>
      <w:r w:rsidR="00A77090" w:rsidRPr="00A77090">
        <w:rPr>
          <w:rFonts w:hint="eastAsia"/>
          <w:color w:val="000000"/>
          <w:sz w:val="24"/>
          <w:szCs w:val="24"/>
          <w:shd w:val="clear" w:color="auto" w:fill="FFFFFF"/>
        </w:rPr>
        <w:t>进行生涯彩虹描画的同时，</w:t>
      </w:r>
      <w:r w:rsidRPr="00A77090">
        <w:rPr>
          <w:rFonts w:hint="eastAsia"/>
          <w:color w:val="000000"/>
          <w:sz w:val="24"/>
          <w:szCs w:val="24"/>
          <w:shd w:val="clear" w:color="auto" w:fill="FFFFFF"/>
        </w:rPr>
        <w:t>能巧妙的引导学生去讨论出来，然后</w:t>
      </w:r>
      <w:r w:rsidR="00A77090" w:rsidRPr="00A77090">
        <w:rPr>
          <w:rFonts w:hint="eastAsia"/>
          <w:color w:val="000000"/>
          <w:sz w:val="24"/>
          <w:szCs w:val="24"/>
          <w:shd w:val="clear" w:color="auto" w:fill="FFFFFF"/>
        </w:rPr>
        <w:t>引起自身对生涯规划的认知</w:t>
      </w:r>
      <w:r w:rsidRPr="00A77090">
        <w:rPr>
          <w:rFonts w:hint="eastAsia"/>
          <w:color w:val="000000"/>
          <w:sz w:val="24"/>
          <w:szCs w:val="24"/>
          <w:shd w:val="clear" w:color="auto" w:fill="FFFFFF"/>
        </w:rPr>
        <w:t>。</w:t>
      </w:r>
    </w:p>
    <w:p w:rsidR="0075178B" w:rsidRPr="00A77090" w:rsidRDefault="0075178B" w:rsidP="0075178B">
      <w:pPr>
        <w:ind w:firstLineChars="200" w:firstLine="480"/>
        <w:rPr>
          <w:color w:val="000000"/>
          <w:sz w:val="24"/>
          <w:szCs w:val="24"/>
        </w:rPr>
      </w:pPr>
      <w:r w:rsidRPr="00A77090">
        <w:rPr>
          <w:rFonts w:hint="eastAsia"/>
          <w:color w:val="000000"/>
          <w:sz w:val="24"/>
          <w:szCs w:val="24"/>
          <w:shd w:val="clear" w:color="auto" w:fill="FFFFFF"/>
        </w:rPr>
        <w:t>其次就课堂的组织形式来说，</w:t>
      </w:r>
      <w:r w:rsidR="00A77090" w:rsidRPr="00A77090">
        <w:rPr>
          <w:rFonts w:hint="eastAsia"/>
          <w:color w:val="000000"/>
          <w:sz w:val="24"/>
          <w:szCs w:val="24"/>
          <w:shd w:val="clear" w:color="auto" w:fill="FFFFFF"/>
        </w:rPr>
        <w:t>生涯知道</w:t>
      </w:r>
      <w:r w:rsidRPr="00A77090">
        <w:rPr>
          <w:rFonts w:hint="eastAsia"/>
          <w:color w:val="000000"/>
          <w:sz w:val="24"/>
          <w:szCs w:val="24"/>
          <w:shd w:val="clear" w:color="auto" w:fill="FFFFFF"/>
        </w:rPr>
        <w:t>课的讨论部分以小组讨论的形式进行，讨论时间的掌控也要注意，根据设置的题目层次，结合现场情况进行讨论。另外小组讨论是为了每位同学都会有充分的时间发表自己的意见，交流大家的想法。还有一个也是小组讨论要注意的就是几个同学在一起聊天的，此时，需要让几位同学知道课堂遵守纪律的重要性，可以有一定的惩戒措施。</w:t>
      </w:r>
    </w:p>
    <w:p w:rsidR="001E0C26" w:rsidRPr="00A77090" w:rsidRDefault="0075178B" w:rsidP="0075178B">
      <w:pPr>
        <w:ind w:firstLineChars="200" w:firstLine="480"/>
        <w:rPr>
          <w:sz w:val="24"/>
          <w:szCs w:val="24"/>
        </w:rPr>
      </w:pPr>
      <w:r w:rsidRPr="00A77090">
        <w:rPr>
          <w:rFonts w:hint="eastAsia"/>
          <w:color w:val="000000"/>
          <w:sz w:val="24"/>
          <w:szCs w:val="24"/>
          <w:shd w:val="clear" w:color="auto" w:fill="FFFFFF"/>
        </w:rPr>
        <w:t>总之，一堂课从设计到上课在磨课，越是认真越是用心就越是有收获。</w:t>
      </w:r>
      <w:r w:rsidR="00A77090" w:rsidRPr="00A77090">
        <w:rPr>
          <w:rFonts w:hint="eastAsia"/>
          <w:color w:val="000000"/>
          <w:sz w:val="24"/>
          <w:szCs w:val="24"/>
          <w:shd w:val="clear" w:color="auto" w:fill="FFFFFF"/>
        </w:rPr>
        <w:t>以上</w:t>
      </w:r>
      <w:r w:rsidR="00A77090" w:rsidRPr="00A77090">
        <w:rPr>
          <w:rFonts w:hint="eastAsia"/>
          <w:color w:val="000000"/>
          <w:sz w:val="24"/>
          <w:szCs w:val="24"/>
          <w:shd w:val="clear" w:color="auto" w:fill="FFFFFF"/>
        </w:rPr>
        <w:lastRenderedPageBreak/>
        <w:t>是我的评课意见。</w:t>
      </w:r>
    </w:p>
    <w:sectPr w:rsidR="001E0C26" w:rsidRPr="00A77090" w:rsidSect="004F4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178B"/>
    <w:rsid w:val="000B5554"/>
    <w:rsid w:val="001E0C26"/>
    <w:rsid w:val="004F4E67"/>
    <w:rsid w:val="0075178B"/>
    <w:rsid w:val="007D5F2E"/>
    <w:rsid w:val="00A77090"/>
    <w:rsid w:val="00DC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7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QHN</dc:creator>
  <cp:keywords/>
  <dc:description/>
  <cp:lastModifiedBy>Administrator</cp:lastModifiedBy>
  <cp:revision>3</cp:revision>
  <dcterms:created xsi:type="dcterms:W3CDTF">2019-11-18T02:22:00Z</dcterms:created>
  <dcterms:modified xsi:type="dcterms:W3CDTF">2019-11-18T02:51:00Z</dcterms:modified>
</cp:coreProperties>
</file>