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bookmarkStart w:id="0" w:name="_GoBack"/>
      <w:r>
        <w:rPr>
          <w:rFonts w:hint="eastAsia"/>
          <w:b/>
        </w:rPr>
        <w:t>秦淮中学2019-2020学年第一学期高三数学备课组工作计划</w:t>
      </w:r>
      <w:bookmarkEnd w:id="0"/>
    </w:p>
    <w:p>
      <w:r>
        <w:rPr>
          <w:rFonts w:hint="eastAsia"/>
          <w:b/>
        </w:rPr>
        <w:t>总体目标：</w:t>
      </w:r>
      <w:r>
        <w:rPr>
          <w:rFonts w:hint="eastAsia"/>
        </w:rPr>
        <w:t>落实每一节课，每一次周测，向平时要分数。</w:t>
      </w:r>
    </w:p>
    <w:p>
      <w:pPr>
        <w:rPr>
          <w:b/>
        </w:rPr>
      </w:pPr>
      <w:r>
        <w:rPr>
          <w:b/>
        </w:rPr>
        <w:t>具体安排</w:t>
      </w:r>
      <w:r>
        <w:rPr>
          <w:rFonts w:hint="eastAsia"/>
          <w:b/>
        </w:rPr>
        <w:t>：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进度安排：</w:t>
      </w:r>
    </w:p>
    <w:p>
      <w:r>
        <w:rPr>
          <w:rFonts w:hint="eastAsia"/>
        </w:rPr>
        <w:t>期初考试前完成19课时；一模前完成64课时；寒假补课完成附加；第二学期至5月上旬完成二轮复习；（详细进度件附件1）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备课组活动安排：</w:t>
      </w:r>
    </w:p>
    <w:p>
      <w:r>
        <w:rPr>
          <w:rFonts w:hint="eastAsia"/>
        </w:rPr>
        <w:t>目标：落实一轮复习课型的相对统一。</w:t>
      </w:r>
    </w:p>
    <w:p>
      <w:r>
        <w:rPr>
          <w:rFonts w:hint="eastAsia"/>
        </w:rPr>
        <w:t>具体安排：每两周公开课一次；全员参与；课后大家谈一谈想法。（具体安排见附件2）</w:t>
      </w:r>
    </w:p>
    <w:p>
      <w:pPr>
        <w:spacing w:line="360" w:lineRule="auto"/>
        <w:rPr>
          <w:bCs/>
          <w:color w:val="2B2B2B"/>
          <w:szCs w:val="21"/>
        </w:rPr>
      </w:pPr>
      <w:r>
        <w:rPr>
          <w:rFonts w:hint="eastAsia"/>
          <w:bCs/>
          <w:color w:val="2B2B2B"/>
          <w:szCs w:val="21"/>
        </w:rPr>
        <w:t>例如：一轮复习课时16曲线的切线例2为列</w:t>
      </w:r>
    </w:p>
    <w:p>
      <w:pPr>
        <w:spacing w:line="360" w:lineRule="auto"/>
        <w:rPr>
          <w:b/>
          <w:bCs/>
          <w:color w:val="2B2B2B"/>
          <w:szCs w:val="21"/>
        </w:rPr>
      </w:pPr>
      <w:r>
        <w:rPr>
          <w:rFonts w:hint="eastAsia"/>
          <w:b/>
          <w:bCs/>
          <w:color w:val="2B2B2B"/>
          <w:szCs w:val="21"/>
        </w:rPr>
        <w:drawing>
          <wp:inline distT="0" distB="0" distL="0" distR="0">
            <wp:extent cx="5274310" cy="1543685"/>
            <wp:effectExtent l="19050" t="0" r="2540" b="0"/>
            <wp:docPr id="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bCs/>
          <w:color w:val="2B2B2B"/>
          <w:szCs w:val="21"/>
        </w:rPr>
      </w:pPr>
      <w:r>
        <w:rPr>
          <w:rFonts w:hint="eastAsia"/>
          <w:b/>
          <w:bCs/>
          <w:color w:val="2B2B2B"/>
          <w:szCs w:val="21"/>
        </w:rPr>
        <w:drawing>
          <wp:inline distT="0" distB="0" distL="0" distR="0">
            <wp:extent cx="4762500" cy="116205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bCs/>
          <w:color w:val="2B2B2B"/>
          <w:szCs w:val="21"/>
        </w:rPr>
      </w:pPr>
      <w:r>
        <w:rPr>
          <w:rFonts w:hint="eastAsia"/>
          <w:b/>
          <w:bCs/>
          <w:color w:val="2B2B2B"/>
          <w:szCs w:val="21"/>
        </w:rPr>
        <w:drawing>
          <wp:inline distT="0" distB="0" distL="0" distR="0">
            <wp:extent cx="5181600" cy="1457325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b/>
          <w:bCs/>
          <w:color w:val="2B2B2B"/>
          <w:szCs w:val="21"/>
        </w:rPr>
        <w:drawing>
          <wp:inline distT="0" distB="0" distL="0" distR="0">
            <wp:extent cx="4344035" cy="1828800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5995" cy="1833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Times New Roman" w:hAnsi="Times New Roman" w:cs="宋体"/>
          <w:b/>
        </w:rPr>
        <w:t>课堂的目标：</w:t>
      </w:r>
      <w:r>
        <w:rPr>
          <w:rFonts w:hint="eastAsia"/>
        </w:rPr>
        <w:t>课堂教学以学生的参与为主，让学生在做题中体会题目与知识之间的关系，题目与题目之间的关系，题目的变换。</w:t>
      </w:r>
    </w:p>
    <w:p/>
    <w:p>
      <w:pPr>
        <w:pStyle w:val="7"/>
        <w:numPr>
          <w:ilvl w:val="0"/>
          <w:numId w:val="1"/>
        </w:numPr>
        <w:ind w:firstLineChars="0"/>
      </w:pPr>
      <w:r>
        <w:t>二轮复习讲义的精选工作</w:t>
      </w:r>
      <w:r>
        <w:rPr>
          <w:rFonts w:hint="eastAsia"/>
        </w:rPr>
        <w:t>：</w:t>
      </w:r>
    </w:p>
    <w:p>
      <w:r>
        <w:rPr>
          <w:rFonts w:hint="eastAsia"/>
        </w:rPr>
        <w:t>目标：精选《2018年南京市二轮讲义》和《原创与经典》和书本题目，减少题量，模块化整合，减负增效。（具体安排见附件2）</w:t>
      </w:r>
    </w:p>
    <w:p>
      <w:r>
        <w:rPr>
          <w:rFonts w:hint="eastAsia"/>
        </w:rPr>
        <w:t xml:space="preserve">例如： </w:t>
      </w:r>
    </w:p>
    <w:p>
      <w:pPr>
        <w:rPr>
          <w:rFonts w:cs="Times New Roman"/>
        </w:rPr>
      </w:pPr>
      <w:r>
        <w:t>1</w:t>
      </w:r>
      <w:r>
        <w:rPr>
          <w:rFonts w:hint="eastAsia" w:cs="宋体"/>
        </w:rPr>
        <w:t>．[例题]</w:t>
      </w:r>
      <w:r>
        <w:rPr>
          <w:rFonts w:hint="eastAsia" w:ascii="Times New Roman" w:hAnsi="Times New Roman" w:cs="宋体"/>
        </w:rPr>
        <w:t>已知向量</w:t>
      </w:r>
      <w:r>
        <w:rPr>
          <w:rFonts w:ascii="Times New Roman" w:hAnsi="Times New Roman" w:cs="Times New Roman"/>
          <w:b/>
          <w:bCs/>
          <w:i/>
          <w:iCs/>
        </w:rPr>
        <w:t>a</w:t>
      </w:r>
      <w:r>
        <w:rPr>
          <w:rFonts w:hint="eastAsia" w:ascii="Times New Roman" w:hAnsi="Times New Roman" w:cs="宋体"/>
        </w:rPr>
        <w:t>和向量</w:t>
      </w:r>
      <w:r>
        <w:rPr>
          <w:rFonts w:ascii="Times New Roman" w:hAnsi="Times New Roman" w:cs="Times New Roman"/>
          <w:b/>
          <w:bCs/>
          <w:i/>
          <w:iCs/>
        </w:rPr>
        <w:t>b</w:t>
      </w:r>
      <w:r>
        <w:rPr>
          <w:rFonts w:hint="eastAsia" w:ascii="Times New Roman" w:hAnsi="Times New Roman" w:cs="宋体"/>
        </w:rPr>
        <w:t>的夹角为</w:t>
      </w:r>
      <w:r>
        <w:rPr>
          <w:rFonts w:ascii="Times New Roman" w:hAnsi="Times New Roman" w:cs="Times New Roman"/>
        </w:rPr>
        <w:t>135°</w:t>
      </w:r>
      <w:r>
        <w:rPr>
          <w:rFonts w:hint="eastAsia" w:ascii="Times New Roman" w:hAnsi="Times New Roman" w:cs="宋体"/>
        </w:rPr>
        <w:t>，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b/>
          <w:bCs/>
          <w:i/>
          <w:iCs/>
        </w:rPr>
        <w:t>a</w:t>
      </w:r>
      <w:r>
        <w:rPr>
          <w:rFonts w:ascii="Times New Roman" w:hAnsi="Times New Roman" w:cs="Times New Roman"/>
        </w:rPr>
        <w:t>|</w:t>
      </w:r>
      <w:r>
        <w:rPr>
          <w:rFonts w:hint="eastAsia" w:ascii="Times New Roman" w:hAnsi="Times New Roman" w:cs="宋体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宋体"/>
        </w:rPr>
        <w:t>，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b/>
          <w:bCs/>
          <w:i/>
          <w:iCs/>
        </w:rPr>
        <w:t>b</w:t>
      </w:r>
      <w:r>
        <w:rPr>
          <w:rFonts w:ascii="Times New Roman" w:hAnsi="Times New Roman" w:cs="Times New Roman"/>
        </w:rPr>
        <w:t>|</w:t>
      </w:r>
      <w:r>
        <w:rPr>
          <w:rFonts w:hint="eastAsia" w:ascii="Times New Roman" w:hAnsi="Times New Roman" w:cs="宋体"/>
        </w:rPr>
        <w:t>＝</w:t>
      </w: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宋体"/>
        </w:rPr>
        <w:t>，则向量</w:t>
      </w:r>
      <w:r>
        <w:rPr>
          <w:rFonts w:ascii="Times New Roman" w:hAnsi="Times New Roman" w:cs="Times New Roman"/>
          <w:b/>
          <w:bCs/>
          <w:i/>
          <w:iCs/>
        </w:rPr>
        <w:t>a</w:t>
      </w:r>
      <w:r>
        <w:rPr>
          <w:rFonts w:hint="eastAsia" w:ascii="Times New Roman" w:hAnsi="Times New Roman" w:cs="宋体"/>
        </w:rPr>
        <w:t>和向量</w:t>
      </w:r>
      <w:r>
        <w:rPr>
          <w:rFonts w:ascii="Times New Roman" w:hAnsi="Times New Roman" w:cs="Times New Roman"/>
          <w:b/>
          <w:bCs/>
          <w:i/>
          <w:iCs/>
        </w:rPr>
        <w:t>b</w:t>
      </w:r>
      <w:r>
        <w:rPr>
          <w:rFonts w:hint="eastAsia" w:ascii="Times New Roman" w:hAnsi="Times New Roman" w:cs="宋体"/>
        </w:rPr>
        <w:t>的数量积</w:t>
      </w:r>
      <w:r>
        <w:rPr>
          <w:rFonts w:ascii="Times New Roman" w:hAnsi="Times New Roman" w:cs="Times New Roman"/>
          <w:b/>
          <w:bCs/>
          <w:i/>
          <w:iCs/>
        </w:rPr>
        <w:t>a·b</w:t>
      </w:r>
      <w:r>
        <w:rPr>
          <w:rFonts w:hint="eastAsia" w:ascii="Times New Roman" w:hAnsi="Times New Roman" w:cs="宋体"/>
        </w:rPr>
        <w:t>＝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宋体"/>
        </w:rPr>
        <w:t>．</w:t>
      </w:r>
    </w:p>
    <w:p>
      <w:pPr>
        <w:rPr>
          <w:rFonts w:cs="Times New Roman"/>
          <w:color w:val="000000"/>
        </w:rPr>
      </w:pPr>
      <w:r>
        <w:t>2</w:t>
      </w:r>
      <w:r>
        <w:rPr>
          <w:rFonts w:hint="eastAsia" w:cs="宋体"/>
        </w:rPr>
        <w:t>．</w:t>
      </w:r>
      <w:r>
        <w:rPr>
          <w:rFonts w:hint="eastAsia" w:cs="宋体"/>
          <w:color w:val="000000"/>
        </w:rPr>
        <w:t>如图</w:t>
      </w:r>
      <w:r>
        <w:rPr>
          <w:rFonts w:hint="eastAsia" w:hAnsi="宋体" w:cs="宋体"/>
          <w:color w:val="000000"/>
        </w:rPr>
        <w:t>，</w:t>
      </w:r>
      <w:r>
        <w:rPr>
          <w:rFonts w:hint="eastAsia" w:cs="宋体"/>
          <w:color w:val="000000"/>
        </w:rPr>
        <w:t>在边长为</w:t>
      </w:r>
      <w:r>
        <w:rPr>
          <w:color w:val="000000"/>
        </w:rPr>
        <w:t>2</w:t>
      </w:r>
      <w:r>
        <w:rPr>
          <w:rFonts w:hint="eastAsia" w:cs="宋体"/>
          <w:color w:val="000000"/>
        </w:rPr>
        <w:t>的菱形</w:t>
      </w:r>
      <w:r>
        <w:rPr>
          <w:i/>
          <w:iCs/>
          <w:color w:val="000000"/>
        </w:rPr>
        <w:t>ABCD</w:t>
      </w:r>
      <w:r>
        <w:rPr>
          <w:rFonts w:hint="eastAsia" w:cs="宋体"/>
          <w:color w:val="000000"/>
        </w:rPr>
        <w:t>中</w:t>
      </w:r>
      <w:r>
        <w:rPr>
          <w:rFonts w:hint="eastAsia" w:hAnsi="宋体" w:cs="宋体"/>
          <w:color w:val="000000"/>
        </w:rPr>
        <w:t>，</w:t>
      </w:r>
      <w:r>
        <w:rPr>
          <w:rFonts w:cs="Times New Roman"/>
          <w:color w:val="000000"/>
          <w:szCs w:val="20"/>
        </w:rPr>
        <w:sym w:font="Symbol" w:char="F0D0"/>
      </w:r>
      <w:r>
        <w:rPr>
          <w:i/>
          <w:iCs/>
          <w:color w:val="000000"/>
        </w:rPr>
        <w:t>BAD</w:t>
      </w:r>
      <w:r>
        <w:rPr>
          <w:rFonts w:hint="eastAsia" w:hAnsi="宋体" w:cs="宋体"/>
          <w:color w:val="000000"/>
        </w:rPr>
        <w:t>＝</w:t>
      </w:r>
      <w:r>
        <w:rPr>
          <w:color w:val="000000"/>
        </w:rPr>
        <w:t>60</w:t>
      </w:r>
      <w:r>
        <w:rPr>
          <w:rFonts w:cs="Times New Roman"/>
          <w:color w:val="000000"/>
          <w:szCs w:val="20"/>
        </w:rPr>
        <w:sym w:font="Symbol" w:char="F0B0"/>
      </w:r>
      <w:r>
        <w:rPr>
          <w:rFonts w:hint="eastAsia" w:hAnsi="宋体" w:cs="宋体"/>
          <w:color w:val="000000"/>
        </w:rPr>
        <w:t>，</w:t>
      </w:r>
      <w:r>
        <w:rPr>
          <w:i/>
          <w:iCs/>
          <w:color w:val="000000"/>
        </w:rPr>
        <w:t>E</w:t>
      </w:r>
      <w:r>
        <w:rPr>
          <w:rFonts w:hint="eastAsia" w:cs="宋体"/>
          <w:color w:val="000000"/>
        </w:rPr>
        <w:t>为</w:t>
      </w:r>
      <w:r>
        <w:rPr>
          <w:i/>
          <w:iCs/>
          <w:color w:val="000000"/>
        </w:rPr>
        <w:t>CD</w:t>
      </w:r>
      <w:r>
        <w:rPr>
          <w:rFonts w:hint="eastAsia" w:cs="宋体"/>
          <w:color w:val="000000"/>
        </w:rPr>
        <w:t>中点</w:t>
      </w:r>
      <w:r>
        <w:rPr>
          <w:rFonts w:hint="eastAsia" w:hAnsi="宋体" w:cs="宋体"/>
          <w:color w:val="000000"/>
        </w:rPr>
        <w:t>，</w:t>
      </w:r>
      <w:r>
        <w:rPr>
          <w:rFonts w:hint="eastAsia" w:cs="宋体"/>
          <w:color w:val="000000"/>
        </w:rPr>
        <w:t>则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i/>
          <w:iCs/>
          <w:color w:val="000000"/>
        </w:rPr>
        <w:instrText xml:space="preserve">eq</w:instrText>
      </w:r>
      <w:r>
        <w:rPr>
          <w:color w:val="000000"/>
        </w:rPr>
        <w:instrText xml:space="preserve"> \</w:instrText>
      </w:r>
      <w:r>
        <w:rPr>
          <w:i/>
          <w:iCs/>
          <w:color w:val="000000"/>
        </w:rPr>
        <w:instrText xml:space="preserve">o</w:instrText>
      </w:r>
      <w:r>
        <w:rPr>
          <w:color w:val="000000"/>
        </w:rPr>
        <w:instrText xml:space="preserve">(\</w:instrText>
      </w:r>
      <w:r>
        <w:rPr>
          <w:i/>
          <w:iCs/>
          <w:color w:val="000000"/>
        </w:rPr>
        <w:instrText xml:space="preserve">s</w:instrText>
      </w:r>
      <w:r>
        <w:rPr>
          <w:rFonts w:cs="Times New Roman"/>
          <w:color w:val="000000"/>
        </w:rPr>
        <w:instrText xml:space="preserve">\</w:instrText>
      </w:r>
      <w:r>
        <w:rPr>
          <w:i/>
          <w:iCs/>
          <w:color w:val="000000"/>
        </w:rPr>
        <w:instrText xml:space="preserve">up</w:instrText>
      </w:r>
      <w:r>
        <w:rPr>
          <w:color w:val="000000"/>
        </w:rPr>
        <w:instrText xml:space="preserve">8(</w:instrText>
      </w:r>
      <w:r>
        <w:rPr>
          <w:rFonts w:cs="Times New Roman"/>
          <w:color w:val="000000"/>
          <w:szCs w:val="20"/>
        </w:rPr>
        <w:sym w:font="Symbol" w:char="F0BE"/>
      </w:r>
      <w:r>
        <w:rPr>
          <w:rFonts w:cs="Times New Roman"/>
          <w:color w:val="000000"/>
          <w:szCs w:val="20"/>
        </w:rPr>
        <w:sym w:font="Symbol" w:char="F0AE"/>
      </w:r>
      <w:r>
        <w:rPr>
          <w:color w:val="000000"/>
        </w:rPr>
        <w:instrText xml:space="preserve">),\</w:instrText>
      </w:r>
      <w:r>
        <w:rPr>
          <w:i/>
          <w:iCs/>
          <w:color w:val="000000"/>
        </w:rPr>
        <w:instrText xml:space="preserve">s</w:instrText>
      </w:r>
      <w:r>
        <w:rPr>
          <w:rFonts w:cs="Times New Roman"/>
          <w:color w:val="000000"/>
        </w:rPr>
        <w:instrText xml:space="preserve">\</w:instrText>
      </w:r>
      <w:r>
        <w:rPr>
          <w:i/>
          <w:iCs/>
          <w:color w:val="000000"/>
        </w:rPr>
        <w:instrText xml:space="preserve">do</w:instrText>
      </w:r>
      <w:r>
        <w:rPr>
          <w:color w:val="000000"/>
        </w:rPr>
        <w:instrText xml:space="preserve">1(</w:instrText>
      </w:r>
      <w:r>
        <w:rPr>
          <w:i/>
          <w:iCs/>
          <w:color w:val="000000"/>
        </w:rPr>
        <w:instrText xml:space="preserve">AE</w:instrText>
      </w:r>
      <w:r>
        <w:rPr>
          <w:color w:val="000000"/>
        </w:rPr>
        <w:instrText xml:space="preserve">))</w:instrText>
      </w:r>
      <w:r>
        <w:rPr>
          <w:color w:val="000000"/>
        </w:rPr>
        <w:fldChar w:fldCharType="end"/>
      </w:r>
      <w:r>
        <w:rPr>
          <w:rFonts w:cs="Times New Roman"/>
          <w:color w:val="000000"/>
          <w:szCs w:val="20"/>
        </w:rPr>
        <w:sym w:font="Symbol" w:char="F0D7"/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i/>
          <w:iCs/>
          <w:color w:val="000000"/>
        </w:rPr>
        <w:instrText xml:space="preserve">eq</w:instrText>
      </w:r>
      <w:r>
        <w:rPr>
          <w:color w:val="000000"/>
        </w:rPr>
        <w:instrText xml:space="preserve"> \</w:instrText>
      </w:r>
      <w:r>
        <w:rPr>
          <w:i/>
          <w:iCs/>
          <w:color w:val="000000"/>
        </w:rPr>
        <w:instrText xml:space="preserve">o</w:instrText>
      </w:r>
      <w:r>
        <w:rPr>
          <w:color w:val="000000"/>
        </w:rPr>
        <w:instrText xml:space="preserve">(\</w:instrText>
      </w:r>
      <w:r>
        <w:rPr>
          <w:i/>
          <w:iCs/>
          <w:color w:val="000000"/>
        </w:rPr>
        <w:instrText xml:space="preserve">s</w:instrText>
      </w:r>
      <w:r>
        <w:rPr>
          <w:rFonts w:cs="Times New Roman"/>
          <w:color w:val="000000"/>
        </w:rPr>
        <w:instrText xml:space="preserve">\</w:instrText>
      </w:r>
      <w:r>
        <w:rPr>
          <w:i/>
          <w:iCs/>
          <w:color w:val="000000"/>
        </w:rPr>
        <w:instrText xml:space="preserve">up</w:instrText>
      </w:r>
      <w:r>
        <w:rPr>
          <w:color w:val="000000"/>
        </w:rPr>
        <w:instrText xml:space="preserve">8(</w:instrText>
      </w:r>
      <w:r>
        <w:rPr>
          <w:rFonts w:cs="Times New Roman"/>
          <w:color w:val="000000"/>
          <w:szCs w:val="20"/>
        </w:rPr>
        <w:sym w:font="Symbol" w:char="F0BE"/>
      </w:r>
      <w:r>
        <w:rPr>
          <w:rFonts w:cs="Times New Roman"/>
          <w:color w:val="000000"/>
          <w:szCs w:val="20"/>
        </w:rPr>
        <w:sym w:font="Symbol" w:char="F0AE"/>
      </w:r>
      <w:r>
        <w:rPr>
          <w:color w:val="000000"/>
        </w:rPr>
        <w:instrText xml:space="preserve">),\</w:instrText>
      </w:r>
      <w:r>
        <w:rPr>
          <w:i/>
          <w:iCs/>
          <w:color w:val="000000"/>
        </w:rPr>
        <w:instrText xml:space="preserve">s</w:instrText>
      </w:r>
      <w:r>
        <w:rPr>
          <w:rFonts w:cs="Times New Roman"/>
          <w:color w:val="000000"/>
        </w:rPr>
        <w:instrText xml:space="preserve">\</w:instrText>
      </w:r>
      <w:r>
        <w:rPr>
          <w:i/>
          <w:iCs/>
          <w:color w:val="000000"/>
        </w:rPr>
        <w:instrText xml:space="preserve">do</w:instrText>
      </w:r>
      <w:r>
        <w:rPr>
          <w:color w:val="000000"/>
        </w:rPr>
        <w:instrText xml:space="preserve">1(</w:instrText>
      </w:r>
      <w:r>
        <w:rPr>
          <w:i/>
          <w:iCs/>
          <w:color w:val="000000"/>
        </w:rPr>
        <w:instrText xml:space="preserve">BD</w:instrText>
      </w:r>
      <w:r>
        <w:rPr>
          <w:color w:val="000000"/>
        </w:rPr>
        <w:instrText xml:space="preserve">))</w:instrText>
      </w:r>
      <w:r>
        <w:rPr>
          <w:color w:val="000000"/>
        </w:rPr>
        <w:fldChar w:fldCharType="end"/>
      </w:r>
      <w:r>
        <w:rPr>
          <w:rFonts w:hint="eastAsia" w:hAnsi="宋体" w:cs="宋体"/>
          <w:color w:val="000000"/>
        </w:rPr>
        <w:t>＝</w:t>
      </w:r>
      <w:r>
        <w:rPr>
          <w:color w:val="000000"/>
          <w:u w:val="single"/>
        </w:rPr>
        <w:t xml:space="preserve">       </w:t>
      </w:r>
      <w:r>
        <w:rPr>
          <w:rFonts w:hint="eastAsia" w:hAnsi="宋体" w:cs="宋体"/>
          <w:color w:val="000000"/>
        </w:rPr>
        <w:t>．</w:t>
      </w:r>
    </w:p>
    <w:p>
      <w:pPr>
        <w:rPr>
          <w:rFonts w:cs="Times New Roman"/>
        </w:rPr>
      </w:pPr>
      <w:r>
        <w:rPr>
          <w:rFonts w:cs="Calibri"/>
        </w:rPr>
        <w:pict>
          <v:group id="组合 95" o:spid="_x0000_s1026" o:spt="203" style="position:absolute;left:0pt;margin-left:315pt;margin-top:7.8pt;height:73.8pt;width:81pt;mso-wrap-distance-bottom:0pt;mso-wrap-distance-left:9pt;mso-wrap-distance-right:9pt;mso-wrap-distance-top:0pt;z-index:251660288;mso-width-relative:page;mso-height-relative:page;" coordorigin="6450,11181" coordsize="1946,1803203">
            <o:lock v:ext="edit"/>
            <v:group id="组合 96" o:spid="_x0000_s1027" o:spt="203" style="position:absolute;left:6450;top:11181;height:1476;width:1946;" coordorigin="6450,11493" coordsize="1946,1476203">
              <o:lock v:ext="edit"/>
              <v:line id="直线 97" o:spid="_x0000_s1028" o:spt="20" style="position:absolute;left:6561;top:12681;height:0;width:1079;" coordsize="21600,21600">
                <v:path arrowok="t"/>
                <v:fill focussize="0,0"/>
                <v:stroke/>
                <v:imagedata o:title=""/>
                <o:lock v:ext="edit"/>
              </v:line>
              <v:line id="直线 98" o:spid="_x0000_s1029" o:spt="20" style="position:absolute;left:6278;top:12188;height:0;width:1081;rotation:19660800f;" coordsize="21600,21600">
                <v:path arrowok="t"/>
                <v:fill focussize="0,0"/>
                <v:stroke/>
                <v:imagedata o:title=""/>
                <o:lock v:ext="edit"/>
              </v:line>
              <v:line id="直线 99" o:spid="_x0000_s1030" o:spt="20" style="position:absolute;left:7348;top:12197;height:0;width:1081;rotation:19660800f;" coordsize="21600,21600">
                <v:path arrowok="t"/>
                <v:fill focussize="0,0"/>
                <v:stroke/>
                <v:imagedata o:title=""/>
                <o:lock v:ext="edit"/>
              </v:line>
              <v:line id="直线 100" o:spid="_x0000_s1031" o:spt="20" style="position:absolute;left:7092;top:11743;height:0;width:1079;" coordsize="21600,21600">
                <v:path arrowok="t"/>
                <v:fill focussize="0,0"/>
                <v:stroke/>
                <v:imagedata o:title=""/>
                <o:lock v:ext="edit"/>
              </v:line>
              <v:line id="直线 101" o:spid="_x0000_s1032" o:spt="20" style="position:absolute;left:6561;top:11743;flip:y;height:938;width:1079;" coordsize="21600,21600">
                <v:path arrowok="t"/>
                <v:fill focussize="0,0"/>
                <v:stroke/>
                <v:imagedata o:title=""/>
                <o:lock v:ext="edit"/>
              </v:line>
              <v:line id="直线 102" o:spid="_x0000_s1033" o:spt="20" style="position:absolute;left:6809;top:12188;height:0;width:1081;rotation:3932160f;" coordsize="21600,21600">
                <v:path arrowok="t"/>
                <v:fill focussize="0,0"/>
                <v:stroke/>
                <v:imagedata o:title=""/>
                <o:lock v:ext="edit"/>
              </v:line>
              <v:shape id="文本框 103" o:spid="_x0000_s1034" o:spt="202" type="#_x0000_t202" style="position:absolute;left:6450;top:12608;height:361;width:3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  <v:shape id="文本框 104" o:spid="_x0000_s1035" o:spt="202" type="#_x0000_t202" style="position:absolute;left:7613;top:12633;height:281;width:324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shape>
              <v:shape id="文本框 105" o:spid="_x0000_s1036" o:spt="202" type="#_x0000_t202" style="position:absolute;left:8180;top:11515;height:281;width:216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</v:shape>
              <v:shape id="文本框 106" o:spid="_x0000_s1037" o:spt="202" type="#_x0000_t202" style="position:absolute;left:6972;top:11507;height:282;width:216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shape>
              <v:shape id="文本框 107" o:spid="_x0000_s1038" o:spt="202" type="#_x0000_t202" style="position:absolute;left:7595;top:11493;height:281;width:216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</v:shape>
            </v:group>
            <v:shape id="文本框 108" o:spid="_x0000_s1039" o:spt="202" type="#_x0000_t202" style="position:absolute;left:6660;top:12516;height:468;width:1080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r>
        <w:rPr>
          <w:rFonts w:hint="eastAsia" w:cs="宋体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603885</wp:posOffset>
            </wp:positionV>
            <wp:extent cx="704850" cy="904875"/>
            <wp:effectExtent l="19050" t="0" r="0" b="0"/>
            <wp:wrapTight wrapText="bothSides">
              <wp:wrapPolygon>
                <wp:start x="-584" y="0"/>
                <wp:lineTo x="-584" y="21373"/>
                <wp:lineTo x="21600" y="21373"/>
                <wp:lineTo x="21600" y="0"/>
                <wp:lineTo x="-584" y="0"/>
              </wp:wrapPolygon>
            </wp:wrapTight>
            <wp:docPr id="16" name="图片 16" descr="B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B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cs="宋体"/>
        </w:rPr>
        <w:t>3．如图，在梯形</w:t>
      </w:r>
      <w:r>
        <w:rPr>
          <w:i/>
          <w:iCs/>
        </w:rPr>
        <w:t>ABCD</w:t>
      </w:r>
      <w:r>
        <w:rPr>
          <w:rFonts w:hint="eastAsia" w:cs="宋体"/>
        </w:rPr>
        <w:t>中，</w:t>
      </w:r>
      <w:r>
        <w:rPr>
          <w:i/>
          <w:iCs/>
        </w:rPr>
        <w:t>AB</w:t>
      </w:r>
      <w:r>
        <w:rPr>
          <w:rFonts w:hint="eastAsia" w:hAnsi="宋体" w:cs="宋体"/>
        </w:rPr>
        <w:t>∥</w:t>
      </w:r>
      <w:r>
        <w:rPr>
          <w:i/>
          <w:iCs/>
        </w:rPr>
        <w:t>CD</w:t>
      </w:r>
      <w:r>
        <w:rPr>
          <w:rFonts w:hint="eastAsia" w:cs="宋体"/>
        </w:rPr>
        <w:t>，</w:t>
      </w:r>
      <w:r>
        <w:rPr>
          <w:i/>
          <w:iCs/>
        </w:rPr>
        <w:t>AB</w:t>
      </w:r>
      <w:r>
        <w:rPr>
          <w:rFonts w:hint="eastAsia" w:cs="宋体"/>
        </w:rPr>
        <w:t>＝</w:t>
      </w:r>
      <w:r>
        <w:t>4</w:t>
      </w:r>
      <w:r>
        <w:rPr>
          <w:rFonts w:hint="eastAsia" w:cs="宋体"/>
        </w:rPr>
        <w:t>，</w:t>
      </w:r>
      <w:r>
        <w:rPr>
          <w:i/>
          <w:iCs/>
        </w:rPr>
        <w:t>AD</w:t>
      </w:r>
      <w:r>
        <w:rPr>
          <w:rFonts w:hint="eastAsia" w:cs="宋体"/>
        </w:rPr>
        <w:t>＝</w:t>
      </w:r>
      <w:r>
        <w:t>3</w:t>
      </w:r>
      <w:r>
        <w:rPr>
          <w:rFonts w:hint="eastAsia" w:cs="宋体"/>
        </w:rPr>
        <w:t>，</w:t>
      </w:r>
      <w:r>
        <w:rPr>
          <w:i/>
          <w:iCs/>
        </w:rPr>
        <w:t>CD</w:t>
      </w:r>
      <w:r>
        <w:rPr>
          <w:rFonts w:hint="eastAsia" w:cs="宋体"/>
        </w:rPr>
        <w:t>＝</w:t>
      </w:r>
      <w:r>
        <w:t>2</w:t>
      </w:r>
      <w:r>
        <w:rPr>
          <w:rFonts w:hint="eastAsia" w:cs="宋体"/>
        </w:rPr>
        <w:t>，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instrText xml:space="preserve">o(</w:instrText>
      </w:r>
      <w:r>
        <w:rPr>
          <w:i/>
          <w:iCs/>
        </w:rPr>
        <w:instrText xml:space="preserve">AM</w:instrText>
      </w:r>
      <w:r>
        <w:instrText xml:space="preserve">,\s\up6(</w:instrText>
      </w:r>
      <w:r>
        <w:rPr>
          <w:rFonts w:hint="eastAsia" w:hAnsi="宋体" w:cs="宋体"/>
        </w:rPr>
        <w:instrText xml:space="preserve">→</w:instrText>
      </w:r>
      <w: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eastAsia" w:cs="宋体"/>
        </w:rPr>
        <w:t>＝</w:t>
      </w:r>
      <w:r>
        <w:t>2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instrText xml:space="preserve">o(</w:instrText>
      </w:r>
      <w:r>
        <w:rPr>
          <w:i/>
          <w:iCs/>
        </w:rPr>
        <w:instrText xml:space="preserve">MD</w:instrText>
      </w:r>
      <w:r>
        <w:instrText xml:space="preserve">,\s\up6(</w:instrText>
      </w:r>
      <w:r>
        <w:rPr>
          <w:rFonts w:hint="eastAsia" w:hAnsi="宋体" w:cs="宋体"/>
        </w:rPr>
        <w:instrText xml:space="preserve">→</w:instrText>
      </w:r>
      <w: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t>.</w:t>
      </w:r>
      <w:r>
        <w:rPr>
          <w:rFonts w:hint="eastAsia" w:cs="宋体"/>
        </w:rPr>
        <w:t>若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instrText xml:space="preserve">o(</w:instrText>
      </w:r>
      <w:r>
        <w:rPr>
          <w:i/>
          <w:iCs/>
        </w:rPr>
        <w:instrText xml:space="preserve">AC</w:instrText>
      </w:r>
      <w:r>
        <w:instrText xml:space="preserve">,\s\up6(</w:instrText>
      </w:r>
      <w:r>
        <w:rPr>
          <w:rFonts w:hint="eastAsia" w:hAnsi="宋体" w:cs="宋体"/>
        </w:rPr>
        <w:instrText xml:space="preserve">→</w:instrText>
      </w:r>
      <w: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t>·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instrText xml:space="preserve">o(</w:instrText>
      </w:r>
      <w:r>
        <w:rPr>
          <w:i/>
          <w:iCs/>
        </w:rPr>
        <w:instrText xml:space="preserve">BM</w:instrText>
      </w:r>
      <w:r>
        <w:instrText xml:space="preserve">,\s\up6(</w:instrText>
      </w:r>
      <w:r>
        <w:rPr>
          <w:rFonts w:hint="eastAsia" w:hAnsi="宋体" w:cs="宋体"/>
        </w:rPr>
        <w:instrText xml:space="preserve">→</w:instrText>
      </w:r>
      <w: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eastAsia" w:cs="宋体"/>
        </w:rPr>
        <w:t>＝－</w:t>
      </w:r>
      <w:r>
        <w:t>3</w:t>
      </w:r>
      <w:r>
        <w:rPr>
          <w:rFonts w:hint="eastAsia" w:cs="宋体"/>
        </w:rPr>
        <w:t>，则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instrText xml:space="preserve">o(</w:instrText>
      </w:r>
      <w:r>
        <w:rPr>
          <w:i/>
          <w:iCs/>
        </w:rPr>
        <w:instrText xml:space="preserve">AB</w:instrText>
      </w:r>
      <w:r>
        <w:instrText xml:space="preserve">,\s\up6(</w:instrText>
      </w:r>
      <w:r>
        <w:rPr>
          <w:rFonts w:hint="eastAsia" w:hAnsi="宋体" w:cs="宋体"/>
        </w:rPr>
        <w:instrText xml:space="preserve">→</w:instrText>
      </w:r>
      <w: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t>·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instrText xml:space="preserve">o(</w:instrText>
      </w:r>
      <w:r>
        <w:rPr>
          <w:i/>
          <w:iCs/>
        </w:rPr>
        <w:instrText xml:space="preserve">AD</w:instrText>
      </w:r>
      <w:r>
        <w:instrText xml:space="preserve">,\s\up6(</w:instrText>
      </w:r>
      <w:r>
        <w:rPr>
          <w:rFonts w:hint="eastAsia" w:hAnsi="宋体" w:cs="宋体"/>
        </w:rPr>
        <w:instrText xml:space="preserve">→</w:instrText>
      </w:r>
      <w: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eastAsia" w:cs="宋体"/>
        </w:rPr>
        <w:t>＝</w:t>
      </w:r>
      <w:r>
        <w:t>________.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104900" cy="714375"/>
            <wp:effectExtent l="19050" t="0" r="0" b="0"/>
            <wp:docPr id="1" name="图片 1" descr="H:\2018-2019高三资料\2019届南京市秦淮中学二轮数学讲义\B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2018-2019高三资料\2019届南京市秦淮中学二轮数学讲义\B1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Times New Roman" w:hAnsi="Times New Roman"/>
        </w:rPr>
      </w:pPr>
      <w:r>
        <w:rPr>
          <w:rFonts w:hint="eastAsia"/>
        </w:rPr>
        <w:t>4．</w:t>
      </w:r>
      <w:r>
        <w:rPr>
          <w:rFonts w:hint="eastAsia" w:ascii="Times New Roman" w:hAnsi="Times New Roman"/>
        </w:rPr>
        <w:t>如图，已知</w:t>
      </w:r>
      <w:r>
        <w:rPr>
          <w:rFonts w:hint="eastAsia" w:hAnsi="宋体"/>
        </w:rPr>
        <w:t>△</w:t>
      </w:r>
      <w:r>
        <w:rPr>
          <w:rFonts w:ascii="Times New Roman" w:hAnsi="Times New Roman"/>
          <w:i/>
          <w:iCs/>
        </w:rPr>
        <w:t>ABC</w:t>
      </w:r>
      <w:r>
        <w:rPr>
          <w:rFonts w:hint="eastAsia" w:ascii="Times New Roman" w:hAnsi="Times New Roman"/>
        </w:rPr>
        <w:t>的边</w:t>
      </w:r>
      <w:r>
        <w:rPr>
          <w:rFonts w:ascii="Times New Roman" w:hAnsi="Times New Roman"/>
          <w:i/>
          <w:iCs/>
        </w:rPr>
        <w:t>BC</w:t>
      </w:r>
      <w:r>
        <w:rPr>
          <w:rFonts w:hint="eastAsia" w:ascii="Times New Roman" w:hAnsi="Times New Roman"/>
        </w:rPr>
        <w:t>的垂直平分线交</w:t>
      </w:r>
      <w:r>
        <w:rPr>
          <w:rFonts w:ascii="Times New Roman" w:hAnsi="Times New Roman"/>
          <w:i/>
          <w:iCs/>
        </w:rPr>
        <w:t>AC</w:t>
      </w:r>
      <w:r>
        <w:rPr>
          <w:rFonts w:hint="eastAsia" w:ascii="Times New Roman" w:hAnsi="Times New Roman"/>
        </w:rPr>
        <w:t>于点</w:t>
      </w:r>
      <w:r>
        <w:rPr>
          <w:rFonts w:ascii="Times New Roman" w:hAnsi="Times New Roman"/>
          <w:i/>
          <w:iCs/>
        </w:rPr>
        <w:t>P</w:t>
      </w:r>
      <w:r>
        <w:rPr>
          <w:rFonts w:hint="eastAsia" w:ascii="Times New Roman" w:hAnsi="Times New Roman"/>
        </w:rPr>
        <w:t>，交</w:t>
      </w:r>
      <w:r>
        <w:rPr>
          <w:rFonts w:ascii="Times New Roman" w:hAnsi="Times New Roman"/>
          <w:i/>
          <w:iCs/>
        </w:rPr>
        <w:t>BC</w:t>
      </w:r>
      <w:r>
        <w:rPr>
          <w:rFonts w:hint="eastAsia" w:ascii="Times New Roman" w:hAnsi="Times New Roman"/>
        </w:rPr>
        <w:t>于点</w:t>
      </w:r>
      <w:r>
        <w:rPr>
          <w:rFonts w:ascii="Times New Roman" w:hAnsi="Times New Roman"/>
          <w:i/>
          <w:iCs/>
        </w:rPr>
        <w:t>Q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若</w:t>
      </w:r>
      <w:r>
        <w:rPr>
          <w:rFonts w:ascii="Times New Roman" w:hAnsi="Times New Roman"/>
        </w:rPr>
        <w:t>|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/>
        </w:rPr>
        <w:instrText xml:space="preserve">o(</w:instrText>
      </w:r>
      <w:r>
        <w:rPr>
          <w:rFonts w:ascii="Times New Roman" w:hAnsi="Times New Roman"/>
          <w:i/>
          <w:iCs/>
        </w:rPr>
        <w:instrText xml:space="preserve">AB</w:instrText>
      </w:r>
      <w:r>
        <w:rPr>
          <w:rFonts w:ascii="Times New Roman" w:hAnsi="Times New Roman"/>
        </w:rPr>
        <w:instrText xml:space="preserve">,\s\up6(</w:instrText>
      </w:r>
      <w:r>
        <w:rPr>
          <w:rFonts w:hint="eastAsia" w:hAnsi="宋体"/>
        </w:rPr>
        <w:instrText xml:space="preserve">→</w:instrText>
      </w:r>
      <w:r>
        <w:rPr>
          <w:rFonts w:ascii="Times New Roman" w:hAnsi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/>
        </w:rPr>
        <w:t>|</w:t>
      </w:r>
      <w:r>
        <w:rPr>
          <w:rFonts w:hint="eastAsia" w:ascii="Times New Roman" w:hAnsi="Times New Roman"/>
        </w:rPr>
        <w:t>＝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|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/>
        </w:rPr>
        <w:instrText xml:space="preserve">o(</w:instrText>
      </w:r>
      <w:r>
        <w:rPr>
          <w:rFonts w:ascii="Times New Roman" w:hAnsi="Times New Roman"/>
          <w:i/>
          <w:iCs/>
        </w:rPr>
        <w:instrText xml:space="preserve">AC</w:instrText>
      </w:r>
      <w:r>
        <w:rPr>
          <w:rFonts w:ascii="Times New Roman" w:hAnsi="Times New Roman"/>
        </w:rPr>
        <w:instrText xml:space="preserve">,\s\up6(</w:instrText>
      </w:r>
      <w:r>
        <w:rPr>
          <w:rFonts w:hint="eastAsia" w:hAnsi="宋体"/>
        </w:rPr>
        <w:instrText xml:space="preserve">→</w:instrText>
      </w:r>
      <w:r>
        <w:rPr>
          <w:rFonts w:ascii="Times New Roman" w:hAnsi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/>
        </w:rPr>
        <w:t>|</w:t>
      </w:r>
      <w:r>
        <w:rPr>
          <w:rFonts w:hint="eastAsia" w:ascii="Times New Roman" w:hAnsi="Times New Roman"/>
        </w:rPr>
        <w:t>＝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</w:rPr>
        <w:t>(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/>
        </w:rPr>
        <w:instrText xml:space="preserve">o(</w:instrText>
      </w:r>
      <w:r>
        <w:rPr>
          <w:rFonts w:ascii="Times New Roman" w:hAnsi="Times New Roman"/>
          <w:i/>
          <w:iCs/>
        </w:rPr>
        <w:instrText xml:space="preserve">AP</w:instrText>
      </w:r>
      <w:r>
        <w:rPr>
          <w:rFonts w:ascii="Times New Roman" w:hAnsi="Times New Roman"/>
        </w:rPr>
        <w:instrText xml:space="preserve">,\s\up6(</w:instrText>
      </w:r>
      <w:r>
        <w:rPr>
          <w:rFonts w:hint="eastAsia" w:hAnsi="宋体"/>
        </w:rPr>
        <w:instrText xml:space="preserve">→</w:instrText>
      </w:r>
      <w:r>
        <w:rPr>
          <w:rFonts w:ascii="Times New Roman" w:hAnsi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eastAsia" w:ascii="Times New Roman" w:hAnsi="Times New Roman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/>
        </w:rPr>
        <w:instrText xml:space="preserve">o(</w:instrText>
      </w:r>
      <w:r>
        <w:rPr>
          <w:rFonts w:ascii="Times New Roman" w:hAnsi="Times New Roman"/>
          <w:i/>
          <w:iCs/>
        </w:rPr>
        <w:instrText xml:space="preserve">AQ</w:instrText>
      </w:r>
      <w:r>
        <w:rPr>
          <w:rFonts w:ascii="Times New Roman" w:hAnsi="Times New Roman"/>
        </w:rPr>
        <w:instrText xml:space="preserve">,\s\up6(</w:instrText>
      </w:r>
      <w:r>
        <w:rPr>
          <w:rFonts w:hint="eastAsia" w:hAnsi="宋体"/>
        </w:rPr>
        <w:instrText xml:space="preserve">→</w:instrText>
      </w:r>
      <w:r>
        <w:rPr>
          <w:rFonts w:ascii="Times New Roman" w:hAnsi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/>
        </w:rPr>
        <w:t>)·(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/>
        </w:rPr>
        <w:instrText xml:space="preserve">o(</w:instrText>
      </w:r>
      <w:r>
        <w:rPr>
          <w:rFonts w:ascii="Times New Roman" w:hAnsi="Times New Roman"/>
          <w:i/>
          <w:iCs/>
        </w:rPr>
        <w:instrText xml:space="preserve">AB</w:instrText>
      </w:r>
      <w:r>
        <w:rPr>
          <w:rFonts w:ascii="Times New Roman" w:hAnsi="Times New Roman"/>
        </w:rPr>
        <w:instrText xml:space="preserve">,\s\up6(</w:instrText>
      </w:r>
      <w:r>
        <w:rPr>
          <w:rFonts w:hint="eastAsia" w:hAnsi="宋体"/>
        </w:rPr>
        <w:instrText xml:space="preserve">→</w:instrText>
      </w:r>
      <w:r>
        <w:rPr>
          <w:rFonts w:ascii="Times New Roman" w:hAnsi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eastAsia" w:ascii="Times New Roman" w:hAnsi="Times New Roman"/>
        </w:rPr>
        <w:t>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/>
        </w:rPr>
        <w:instrText xml:space="preserve">o(</w:instrText>
      </w:r>
      <w:r>
        <w:rPr>
          <w:rFonts w:ascii="Times New Roman" w:hAnsi="Times New Roman"/>
          <w:i/>
          <w:iCs/>
        </w:rPr>
        <w:instrText xml:space="preserve">AC</w:instrText>
      </w:r>
      <w:r>
        <w:rPr>
          <w:rFonts w:ascii="Times New Roman" w:hAnsi="Times New Roman"/>
        </w:rPr>
        <w:instrText xml:space="preserve">,\s\up6(</w:instrText>
      </w:r>
      <w:r>
        <w:rPr>
          <w:rFonts w:hint="eastAsia" w:hAnsi="宋体"/>
        </w:rPr>
        <w:instrText xml:space="preserve">→</w:instrText>
      </w:r>
      <w:r>
        <w:rPr>
          <w:rFonts w:ascii="Times New Roman" w:hAnsi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/>
        </w:rPr>
        <w:t>)</w:t>
      </w:r>
      <w:r>
        <w:rPr>
          <w:rFonts w:hint="eastAsia" w:ascii="Times New Roman" w:hAnsi="Times New Roman"/>
        </w:rPr>
        <w:t>的值为</w:t>
      </w:r>
      <w:r>
        <w:rPr>
          <w:rFonts w:ascii="Times New Roman" w:hAnsi="Times New Roman"/>
        </w:rPr>
        <w:t>________</w:t>
      </w:r>
      <w:r>
        <w:rPr>
          <w:rFonts w:hint="eastAsia" w:ascii="Times New Roman" w:hAnsi="Times New Roman"/>
        </w:rPr>
        <w:t>．</w:t>
      </w:r>
    </w:p>
    <w:p>
      <w:pPr>
        <w:rPr>
          <w:rFonts w:ascii="Times New Roman" w:hAnsi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5．如图，在</w:t>
      </w:r>
      <w:r>
        <w:rPr>
          <w:rFonts w:hint="eastAsia" w:hAnsi="宋体"/>
        </w:rPr>
        <w:t>△</w:t>
      </w:r>
      <w:r>
        <w:rPr>
          <w:rFonts w:ascii="Times New Roman" w:hAnsi="Times New Roman"/>
          <w:i/>
          <w:iCs/>
        </w:rPr>
        <w:t>ABC</w:t>
      </w:r>
      <w:r>
        <w:rPr>
          <w:rFonts w:hint="eastAsia" w:ascii="Times New Roman" w:hAnsi="Times New Roman"/>
        </w:rPr>
        <w:t>中，</w:t>
      </w:r>
      <w:r>
        <w:rPr>
          <w:rFonts w:ascii="Times New Roman" w:hAnsi="Times New Roman"/>
          <w:i/>
          <w:iCs/>
        </w:rPr>
        <w:t>D</w:t>
      </w:r>
      <w:r>
        <w:rPr>
          <w:rFonts w:hint="eastAsia" w:ascii="Times New Roman" w:hAnsi="Times New Roman"/>
        </w:rPr>
        <w:t>是</w:t>
      </w:r>
      <w:r>
        <w:rPr>
          <w:rFonts w:ascii="Times New Roman" w:hAnsi="Times New Roman"/>
          <w:i/>
          <w:iCs/>
        </w:rPr>
        <w:t>BC</w:t>
      </w:r>
      <w:r>
        <w:rPr>
          <w:rFonts w:hint="eastAsia" w:ascii="Times New Roman" w:hAnsi="Times New Roman"/>
        </w:rPr>
        <w:t>的中点，</w:t>
      </w:r>
      <w:r>
        <w:rPr>
          <w:rFonts w:ascii="Times New Roman" w:hAnsi="Times New Roman"/>
          <w:i/>
          <w:iCs/>
        </w:rPr>
        <w:t>E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i/>
          <w:iCs/>
        </w:rPr>
        <w:t>F</w:t>
      </w:r>
      <w:r>
        <w:rPr>
          <w:rFonts w:hint="eastAsia" w:ascii="Times New Roman" w:hAnsi="Times New Roman"/>
        </w:rPr>
        <w:t>是</w:t>
      </w:r>
      <w:r>
        <w:rPr>
          <w:rFonts w:ascii="Times New Roman" w:hAnsi="Times New Roman"/>
          <w:i/>
          <w:iCs/>
        </w:rPr>
        <w:t>AD</w:t>
      </w:r>
      <w:r>
        <w:rPr>
          <w:rFonts w:hint="eastAsia" w:ascii="Times New Roman" w:hAnsi="Times New Roman"/>
        </w:rPr>
        <w:t>上的两个三等分点，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/>
        </w:rPr>
        <w:instrText xml:space="preserve">o(</w:instrText>
      </w:r>
      <w:r>
        <w:rPr>
          <w:rFonts w:ascii="Times New Roman" w:hAnsi="Times New Roman"/>
          <w:i/>
          <w:iCs/>
        </w:rPr>
        <w:instrText xml:space="preserve">BA</w:instrText>
      </w:r>
      <w:r>
        <w:rPr>
          <w:rFonts w:ascii="Times New Roman" w:hAnsi="Times New Roman"/>
        </w:rPr>
        <w:instrText xml:space="preserve">,\s\up6(</w:instrText>
      </w:r>
      <w:r>
        <w:rPr>
          <w:rFonts w:hint="eastAsia" w:hAnsi="宋体"/>
        </w:rPr>
        <w:instrText xml:space="preserve">→</w:instrText>
      </w:r>
      <w:r>
        <w:rPr>
          <w:rFonts w:ascii="Times New Roman" w:hAnsi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/>
        </w:rPr>
        <w:t>·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/>
        </w:rPr>
        <w:instrText xml:space="preserve">o(</w:instrText>
      </w:r>
      <w:r>
        <w:rPr>
          <w:rFonts w:ascii="Times New Roman" w:hAnsi="Times New Roman"/>
          <w:i/>
          <w:iCs/>
        </w:rPr>
        <w:instrText xml:space="preserve">CA</w:instrText>
      </w:r>
      <w:r>
        <w:rPr>
          <w:rFonts w:ascii="Times New Roman" w:hAnsi="Times New Roman"/>
        </w:rPr>
        <w:instrText xml:space="preserve">,\s\up6(</w:instrText>
      </w:r>
      <w:r>
        <w:rPr>
          <w:rFonts w:hint="eastAsia" w:hAnsi="宋体"/>
        </w:rPr>
        <w:instrText xml:space="preserve">→</w:instrText>
      </w:r>
      <w:r>
        <w:rPr>
          <w:rFonts w:ascii="Times New Roman" w:hAnsi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eastAsia" w:ascii="Times New Roman" w:hAnsi="Times New Roman"/>
        </w:rPr>
        <w:t>＝</w:t>
      </w:r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</w:rPr>
        <w:t>，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/>
        </w:rPr>
        <w:instrText xml:space="preserve">o(</w:instrText>
      </w:r>
      <w:r>
        <w:rPr>
          <w:rFonts w:ascii="Times New Roman" w:hAnsi="Times New Roman"/>
          <w:i/>
          <w:iCs/>
        </w:rPr>
        <w:instrText xml:space="preserve">BF</w:instrText>
      </w:r>
      <w:r>
        <w:rPr>
          <w:rFonts w:ascii="Times New Roman" w:hAnsi="Times New Roman"/>
        </w:rPr>
        <w:instrText xml:space="preserve">,\s\up6(</w:instrText>
      </w:r>
      <w:r>
        <w:rPr>
          <w:rFonts w:hint="eastAsia" w:hAnsi="宋体"/>
        </w:rPr>
        <w:instrText xml:space="preserve">→</w:instrText>
      </w:r>
      <w:r>
        <w:rPr>
          <w:rFonts w:ascii="Times New Roman" w:hAnsi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/>
        </w:rPr>
        <w:t>·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/>
        </w:rPr>
        <w:instrText xml:space="preserve">o(</w:instrText>
      </w:r>
      <w:r>
        <w:rPr>
          <w:rFonts w:ascii="Times New Roman" w:hAnsi="Times New Roman"/>
          <w:i/>
          <w:iCs/>
        </w:rPr>
        <w:instrText xml:space="preserve">CF</w:instrText>
      </w:r>
      <w:r>
        <w:rPr>
          <w:rFonts w:ascii="Times New Roman" w:hAnsi="Times New Roman"/>
        </w:rPr>
        <w:instrText xml:space="preserve">,\s\up6(</w:instrText>
      </w:r>
      <w:r>
        <w:rPr>
          <w:rFonts w:hint="eastAsia" w:hAnsi="宋体"/>
        </w:rPr>
        <w:instrText xml:space="preserve">→</w:instrText>
      </w:r>
      <w:r>
        <w:rPr>
          <w:rFonts w:ascii="Times New Roman" w:hAnsi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eastAsia" w:ascii="Times New Roman" w:hAnsi="Times New Roman"/>
        </w:rPr>
        <w:t>＝－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，则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/>
        </w:rPr>
        <w:instrText xml:space="preserve">o(</w:instrText>
      </w:r>
      <w:r>
        <w:rPr>
          <w:rFonts w:ascii="Times New Roman" w:hAnsi="Times New Roman"/>
          <w:i/>
          <w:iCs/>
        </w:rPr>
        <w:instrText xml:space="preserve">BE</w:instrText>
      </w:r>
      <w:r>
        <w:rPr>
          <w:rFonts w:ascii="Times New Roman" w:hAnsi="Times New Roman"/>
        </w:rPr>
        <w:instrText xml:space="preserve">,\s\up6(</w:instrText>
      </w:r>
      <w:r>
        <w:rPr>
          <w:rFonts w:hint="eastAsia" w:hAnsi="宋体"/>
        </w:rPr>
        <w:instrText xml:space="preserve">→</w:instrText>
      </w:r>
      <w:r>
        <w:rPr>
          <w:rFonts w:ascii="Times New Roman" w:hAnsi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/>
        </w:rPr>
        <w:t>·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/>
        </w:rPr>
        <w:instrText xml:space="preserve">o(</w:instrText>
      </w:r>
      <w:r>
        <w:rPr>
          <w:rFonts w:ascii="Times New Roman" w:hAnsi="Times New Roman"/>
          <w:i/>
          <w:iCs/>
        </w:rPr>
        <w:instrText xml:space="preserve">CE</w:instrText>
      </w:r>
      <w:r>
        <w:rPr>
          <w:rFonts w:ascii="Times New Roman" w:hAnsi="Times New Roman"/>
        </w:rPr>
        <w:instrText xml:space="preserve">,\s\up6(</w:instrText>
      </w:r>
      <w:r>
        <w:rPr>
          <w:rFonts w:hint="eastAsia" w:hAnsi="宋体"/>
        </w:rPr>
        <w:instrText xml:space="preserve">→</w:instrText>
      </w:r>
      <w:r>
        <w:rPr>
          <w:rFonts w:ascii="Times New Roman" w:hAnsi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eastAsia" w:ascii="Times New Roman" w:hAnsi="Times New Roman"/>
        </w:rPr>
        <w:t>的值是</w:t>
      </w:r>
      <w:r>
        <w:rPr>
          <w:rFonts w:ascii="Times New Roman" w:hAnsi="Times New Roman"/>
        </w:rPr>
        <w:t>________</w:t>
      </w:r>
      <w:r>
        <w:rPr>
          <w:rFonts w:hint="eastAsia" w:ascii="Times New Roman" w:hAnsi="Times New Roman"/>
        </w:rPr>
        <w:t>．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885825" cy="942975"/>
            <wp:effectExtent l="19050" t="0" r="9525" b="0"/>
            <wp:docPr id="3" name="图片 3" descr="H:\2018-2019高三资料\2019届南京市秦淮中学二轮数学讲义\B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:\2018-2019高三资料\2019届南京市秦淮中学二轮数学讲义\B2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cs="宋体"/>
        </w:rPr>
      </w:pPr>
      <w:r>
        <w:rPr>
          <w:rFonts w:hint="eastAsia"/>
        </w:rPr>
        <w:t>6</w:t>
      </w:r>
      <w:r>
        <w:rPr>
          <w:rFonts w:hint="eastAsia" w:cs="宋体"/>
        </w:rPr>
        <w:t>．</w:t>
      </w:r>
      <w:r>
        <w:rPr>
          <w:rFonts w:hint="eastAsia" w:ascii="宋体" w:hAnsi="宋体" w:cs="宋体"/>
        </w:rPr>
        <w:t>在平面四边形</w:t>
      </w:r>
      <w:r>
        <w:rPr>
          <w:i/>
          <w:iCs/>
        </w:rPr>
        <w:t>ABCD</w:t>
      </w:r>
      <w:r>
        <w:rPr>
          <w:rFonts w:hint="eastAsia" w:ascii="宋体" w:hAnsi="宋体" w:cs="宋体"/>
        </w:rPr>
        <w:t>中，点</w:t>
      </w:r>
      <w:r>
        <w:rPr>
          <w:i/>
          <w:iCs/>
        </w:rPr>
        <w:t>E</w:t>
      </w:r>
      <w:r>
        <w:rPr>
          <w:rFonts w:hint="eastAsia" w:ascii="宋体" w:hAnsi="宋体" w:cs="宋体"/>
        </w:rPr>
        <w:t>，</w:t>
      </w:r>
      <w:r>
        <w:rPr>
          <w:i/>
          <w:iCs/>
        </w:rPr>
        <w:t>F</w:t>
      </w:r>
      <w:r>
        <w:rPr>
          <w:rFonts w:hint="eastAsia" w:ascii="宋体" w:hAnsi="宋体" w:cs="宋体"/>
        </w:rPr>
        <w:t>分别是边</w:t>
      </w:r>
      <w:r>
        <w:rPr>
          <w:i/>
          <w:iCs/>
        </w:rPr>
        <w:t>AD</w:t>
      </w:r>
      <w:r>
        <w:rPr>
          <w:rFonts w:hint="eastAsia" w:ascii="宋体" w:hAnsi="宋体" w:cs="宋体"/>
        </w:rPr>
        <w:t>，</w:t>
      </w:r>
      <w:r>
        <w:rPr>
          <w:i/>
          <w:iCs/>
        </w:rPr>
        <w:t>BC</w:t>
      </w:r>
      <w:r>
        <w:rPr>
          <w:rFonts w:hint="eastAsia" w:ascii="宋体" w:hAnsi="宋体" w:cs="宋体"/>
        </w:rPr>
        <w:t>的中点，且</w:t>
      </w:r>
      <w:r>
        <w:rPr>
          <w:i/>
          <w:iCs/>
        </w:rPr>
        <w:t>AB</w:t>
      </w:r>
      <w:r>
        <w:rPr>
          <w:rFonts w:ascii="宋体" w:cs="Times New Roman"/>
          <w:position w:val="-4"/>
        </w:rPr>
        <w:drawing>
          <wp:inline distT="0" distB="0" distL="0" distR="0">
            <wp:extent cx="161925" cy="133350"/>
            <wp:effectExtent l="19050" t="0" r="9525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>，</w:t>
      </w:r>
      <w:r>
        <w:rPr>
          <w:rFonts w:ascii="宋体" w:cs="Times New Roman"/>
          <w:position w:val="-6"/>
        </w:rPr>
        <w:drawing>
          <wp:inline distT="0" distB="0" distL="0" distR="0">
            <wp:extent cx="523875" cy="190500"/>
            <wp:effectExtent l="0" t="0" r="9525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>，</w:t>
      </w:r>
      <w:r>
        <w:rPr>
          <w:i/>
          <w:iCs/>
        </w:rPr>
        <w:t>CD</w:t>
      </w:r>
      <w:r>
        <w:rPr>
          <w:rFonts w:ascii="宋体" w:cs="Times New Roman"/>
          <w:position w:val="-6"/>
        </w:rPr>
        <w:drawing>
          <wp:inline distT="0" distB="0" distL="0" distR="0">
            <wp:extent cx="304800" cy="190500"/>
            <wp:effectExtent l="1905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</w:rPr>
        <w:t>．</w:t>
      </w:r>
      <w:r>
        <w:rPr>
          <w:rFonts w:hint="eastAsia" w:ascii="宋体" w:hAnsi="宋体" w:cs="宋体"/>
        </w:rPr>
        <w:t>若</w:t>
      </w:r>
      <w:r>
        <w:rPr>
          <w:rFonts w:ascii="宋体" w:cs="Times New Roman"/>
          <w:position w:val="-6"/>
        </w:rPr>
        <w:drawing>
          <wp:inline distT="0" distB="0" distL="0" distR="0">
            <wp:extent cx="742950" cy="190500"/>
            <wp:effectExtent l="1905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>，则</w:t>
      </w:r>
      <w:r>
        <w:rPr>
          <w:rFonts w:ascii="宋体" w:cs="Times New Roman"/>
          <w:position w:val="-6"/>
        </w:rPr>
        <w:drawing>
          <wp:inline distT="0" distB="0" distL="0" distR="0">
            <wp:extent cx="495300" cy="190500"/>
            <wp:effectExtent l="1905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>的值为</w:t>
      </w:r>
      <w:r>
        <w:rPr>
          <w:rFonts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  <w:u w:val="single"/>
        </w:rPr>
        <w:t>▲</w:t>
      </w:r>
      <w:r>
        <w:rPr>
          <w:rFonts w:ascii="宋体" w:hAnsi="宋体" w:cs="宋体"/>
          <w:u w:val="single"/>
        </w:rPr>
        <w:t xml:space="preserve">   </w:t>
      </w:r>
      <w:r>
        <w:rPr>
          <w:rFonts w:hint="eastAsia" w:cs="宋体"/>
        </w:rPr>
        <w:t>．</w:t>
      </w:r>
    </w:p>
    <w:p>
      <w:pPr>
        <w:rPr>
          <w:rFonts w:cs="宋体"/>
        </w:rPr>
      </w:pPr>
    </w:p>
    <w:p>
      <w:pPr>
        <w:rPr>
          <w:rFonts w:cs="宋体"/>
        </w:rPr>
      </w:pPr>
    </w:p>
    <w:p>
      <w:pPr>
        <w:rPr>
          <w:rFonts w:ascii="Times New Roman" w:hAnsi="Times New Roman" w:cs="宋体"/>
        </w:rPr>
      </w:pPr>
      <w:r>
        <w:rPr>
          <w:rFonts w:hint="eastAsia" w:cs="宋体"/>
        </w:rPr>
        <w:t>7．</w:t>
      </w:r>
      <w:r>
        <w:rPr>
          <w:rFonts w:hint="eastAsia" w:ascii="Times New Roman" w:hAnsi="Times New Roman" w:cs="宋体"/>
        </w:rPr>
        <w:t>已知点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</w:rPr>
        <w:t>(0,1)</w:t>
      </w:r>
      <w:r>
        <w:rPr>
          <w:rFonts w:hint="eastAsia" w:ascii="Times New Roman" w:hAnsi="Times New Roman" w:cs="宋体"/>
        </w:rPr>
        <w:t>，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</w:rPr>
        <w:t>(0</w:t>
      </w:r>
      <w:r>
        <w:rPr>
          <w:rFonts w:hint="eastAsia" w:ascii="Times New Roman" w:hAnsi="Times New Roman" w:cs="宋体"/>
        </w:rPr>
        <w:t>，－</w:t>
      </w:r>
      <w:r>
        <w:rPr>
          <w:rFonts w:ascii="Times New Roman" w:hAnsi="Times New Roman" w:cs="Times New Roman"/>
        </w:rPr>
        <w:t>1)</w:t>
      </w:r>
      <w:r>
        <w:rPr>
          <w:rFonts w:hint="eastAsia" w:ascii="Times New Roman" w:hAnsi="Times New Roman" w:cs="宋体"/>
        </w:rPr>
        <w:t>，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</w:rPr>
        <w:t>(1,0)</w:t>
      </w:r>
      <w:r>
        <w:rPr>
          <w:rFonts w:hint="eastAsia" w:ascii="Times New Roman" w:hAnsi="Times New Roman" w:cs="宋体"/>
        </w:rPr>
        <w:t>，动点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hint="eastAsia" w:ascii="Times New Roman" w:hAnsi="Times New Roman" w:cs="宋体"/>
        </w:rPr>
        <w:t>满足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  <w:iCs/>
        </w:rPr>
        <w:instrText xml:space="preserve">AP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int="eastAsia" w:hAnsi="宋体" w:cs="宋体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·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  <w:iCs/>
        </w:rPr>
        <w:instrText xml:space="preserve">BP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int="eastAsia" w:hAnsi="宋体" w:cs="宋体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eastAsia" w:ascii="Times New Roman" w:hAnsi="Times New Roman" w:cs="宋体"/>
        </w:rPr>
        <w:t>＝</w:t>
      </w:r>
      <w:r>
        <w:rPr>
          <w:rFonts w:ascii="Times New Roman" w:hAnsi="Times New Roman" w:cs="Times New Roman"/>
        </w:rPr>
        <w:t>2|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  <w:iCs/>
        </w:rPr>
        <w:instrText xml:space="preserve">PC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int="eastAsia" w:hAnsi="宋体" w:cs="宋体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宋体"/>
        </w:rPr>
        <w:t>，则</w:t>
      </w:r>
      <w:r>
        <w:rPr>
          <w:rFonts w:ascii="Times New Roman" w:hAnsi="Times New Roman" w:cs="Times New Roman"/>
        </w:rPr>
        <w:t>|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  <w:iCs/>
        </w:rPr>
        <w:instrText xml:space="preserve">AP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int="eastAsia" w:hAnsi="宋体" w:cs="宋体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eastAsia" w:ascii="Times New Roman" w:hAnsi="Times New Roman" w:cs="宋体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  <w:iCs/>
        </w:rPr>
        <w:instrText xml:space="preserve">BP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int="eastAsia" w:hAnsi="宋体" w:cs="宋体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|</w:t>
      </w:r>
      <w:r>
        <w:rPr>
          <w:rFonts w:hint="eastAsia" w:ascii="Times New Roman" w:hAnsi="Times New Roman" w:cs="宋体"/>
        </w:rPr>
        <w:t>的最大值为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宋体"/>
        </w:rPr>
        <w:t>．</w:t>
      </w:r>
    </w:p>
    <w:p>
      <w:pPr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  <w:b/>
        </w:rPr>
        <w:t>整合的目标：</w:t>
      </w:r>
      <w:r>
        <w:rPr>
          <w:rFonts w:hint="eastAsia" w:ascii="Times New Roman" w:hAnsi="Times New Roman" w:cs="宋体"/>
        </w:rPr>
        <w:t>梳理清考题和书本题目之间的关系；整理题目（考点）的核心要素；分析题目变化的方式。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周周测的具体安排：</w:t>
      </w:r>
    </w:p>
    <w:p>
      <w:r>
        <w:rPr>
          <w:rFonts w:hint="eastAsia"/>
        </w:rPr>
        <w:t>目标：以考促学，促学生C级考点的能力形成；以考促教，促研究课堂教学。</w:t>
      </w:r>
    </w:p>
    <w:p>
      <w:r>
        <w:rPr>
          <w:rFonts w:hint="eastAsia"/>
        </w:rPr>
        <w:t>具体安排：轮流出周测试题，并控制好题目的题型及难度；统一时间送到智学网处扫描；督促学生错题本使用；（出题顺序详见附加3）</w:t>
      </w:r>
    </w:p>
    <w:p>
      <w:r>
        <w:rPr>
          <w:rFonts w:hint="eastAsia"/>
        </w:rPr>
        <w:t>1．如何控制题型及难度，见周测双向细表：</w:t>
      </w:r>
    </w:p>
    <w:p>
      <w:pPr>
        <w:jc w:val="center"/>
        <w:rPr>
          <w:b/>
        </w:rPr>
      </w:pPr>
      <w:r>
        <w:rPr>
          <w:rFonts w:hint="eastAsia"/>
          <w:b/>
        </w:rPr>
        <w:t>2019-2020高三周周测双向细表（例）</w:t>
      </w:r>
    </w:p>
    <w:p>
      <w:r>
        <w:rPr>
          <w:rFonts w:hint="eastAsia"/>
        </w:rPr>
        <w:t xml:space="preserve">                                                        第___</w:t>
      </w:r>
      <w:r>
        <w:rPr>
          <w:rFonts w:hint="eastAsia"/>
          <w:color w:val="FF0000"/>
        </w:rPr>
        <w:t>1</w:t>
      </w:r>
      <w:r>
        <w:rPr>
          <w:rFonts w:hint="eastAsia"/>
        </w:rPr>
        <w:t>_____周测</w:t>
      </w:r>
    </w:p>
    <w:p>
      <w:r>
        <w:rPr>
          <w:rFonts w:hint="eastAsia"/>
        </w:rPr>
        <w:t>8个C级考点双向细表：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知识点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题号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等级要求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题型</w:t>
            </w:r>
          </w:p>
        </w:tc>
        <w:tc>
          <w:tcPr>
            <w:tcW w:w="1421" w:type="dxa"/>
          </w:tcPr>
          <w:p>
            <w:r>
              <w:rPr>
                <w:rFonts w:hint="eastAsia"/>
              </w:rPr>
              <w:t>分值</w:t>
            </w:r>
          </w:p>
        </w:tc>
        <w:tc>
          <w:tcPr>
            <w:tcW w:w="1421" w:type="dxa"/>
          </w:tcPr>
          <w:p>
            <w:r>
              <w:rPr>
                <w:rFonts w:hint="eastAsia"/>
              </w:rPr>
              <w:t>问题预估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两角和与差的三角函数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16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解答</w:t>
            </w: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14</w:t>
            </w: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计算不过关，书写不规范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平面向量数量积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填空</w:t>
            </w: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方法选择的合理性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等差</w:t>
            </w:r>
          </w:p>
          <w:p>
            <w:r>
              <w:rPr>
                <w:rFonts w:hint="eastAsia"/>
              </w:rPr>
              <w:t>数列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17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解答</w:t>
            </w: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14</w:t>
            </w: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列项相消不熟悉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等比</w:t>
            </w:r>
          </w:p>
          <w:p>
            <w:r>
              <w:rPr>
                <w:rFonts w:hint="eastAsia"/>
              </w:rPr>
              <w:t>数列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填空</w:t>
            </w: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对等比数列求对数运算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一元二次不等式解法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填空</w:t>
            </w: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函数的单调性不会判断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基本</w:t>
            </w:r>
          </w:p>
          <w:p>
            <w:r>
              <w:rPr>
                <w:rFonts w:hint="eastAsia"/>
              </w:rPr>
              <w:t>不等式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18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应用题</w:t>
            </w: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16</w:t>
            </w: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应用题的读题能力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直线</w:t>
            </w:r>
          </w:p>
          <w:p>
            <w:r>
              <w:rPr>
                <w:rFonts w:hint="eastAsia"/>
              </w:rPr>
              <w:t>的方程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19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解答题</w:t>
            </w: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16</w:t>
            </w: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直线和椭圆相交的运算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圆的</w:t>
            </w:r>
          </w:p>
          <w:p>
            <w:r>
              <w:rPr>
                <w:rFonts w:hint="eastAsia"/>
              </w:rPr>
              <w:t>方程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13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填空题</w:t>
            </w: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不能看出点P的轨迹是圆</w:t>
            </w:r>
          </w:p>
        </w:tc>
      </w:tr>
    </w:tbl>
    <w:p>
      <w:r>
        <w:rPr>
          <w:rFonts w:hint="eastAsia"/>
        </w:rPr>
        <w:t>6个解答题双向细表：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知识点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题号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等级要求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题型</w:t>
            </w:r>
          </w:p>
        </w:tc>
        <w:tc>
          <w:tcPr>
            <w:tcW w:w="1421" w:type="dxa"/>
          </w:tcPr>
          <w:p>
            <w:r>
              <w:rPr>
                <w:rFonts w:hint="eastAsia"/>
              </w:rPr>
              <w:t>分值</w:t>
            </w:r>
          </w:p>
        </w:tc>
        <w:tc>
          <w:tcPr>
            <w:tcW w:w="1421" w:type="dxa"/>
          </w:tcPr>
          <w:p>
            <w:r>
              <w:rPr>
                <w:rFonts w:hint="eastAsia"/>
              </w:rPr>
              <w:t>问题预估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立体几何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证明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解答题</w:t>
            </w:r>
          </w:p>
        </w:tc>
        <w:tc>
          <w:tcPr>
            <w:tcW w:w="1421" w:type="dxa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证明的规范性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三角函数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两角和差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解答题</w:t>
            </w:r>
          </w:p>
        </w:tc>
        <w:tc>
          <w:tcPr>
            <w:tcW w:w="1421" w:type="dxa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计算不过关，书写不规范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等差数列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裂项相消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解答题</w:t>
            </w:r>
          </w:p>
        </w:tc>
        <w:tc>
          <w:tcPr>
            <w:tcW w:w="1421" w:type="dxa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列项相消不熟悉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基本不等式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应用题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解答题</w:t>
            </w:r>
          </w:p>
        </w:tc>
        <w:tc>
          <w:tcPr>
            <w:tcW w:w="1421" w:type="dxa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应用题的读题能力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椭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圆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解答题</w:t>
            </w:r>
          </w:p>
        </w:tc>
        <w:tc>
          <w:tcPr>
            <w:tcW w:w="1421" w:type="dxa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直线和椭圆相交的运算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函数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导数</w:t>
            </w:r>
          </w:p>
          <w:p>
            <w:pPr>
              <w:rPr>
                <w:color w:val="FF0000"/>
              </w:rPr>
            </w:pPr>
          </w:p>
        </w:tc>
        <w:tc>
          <w:tcPr>
            <w:tcW w:w="142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解答题</w:t>
            </w:r>
          </w:p>
        </w:tc>
        <w:tc>
          <w:tcPr>
            <w:tcW w:w="1421" w:type="dxa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谈论问题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转换能力（第二问属能力提）不做统一要求</w:t>
            </w:r>
          </w:p>
        </w:tc>
      </w:tr>
    </w:tbl>
    <w:p>
      <w:pPr>
        <w:jc w:val="center"/>
        <w:rPr>
          <w:b/>
        </w:rPr>
      </w:pPr>
      <w:r>
        <w:rPr>
          <w:rFonts w:hint="eastAsia"/>
          <w:b/>
        </w:rPr>
        <w:t>2019-2020高三周周测双向细表</w:t>
      </w:r>
    </w:p>
    <w:p>
      <w:r>
        <w:rPr>
          <w:rFonts w:hint="eastAsia"/>
        </w:rPr>
        <w:t xml:space="preserve">                                                        第___</w:t>
      </w:r>
      <w:r>
        <w:rPr>
          <w:rFonts w:hint="eastAsia"/>
          <w:color w:val="FF0000"/>
        </w:rPr>
        <w:t>2</w:t>
      </w:r>
      <w:r>
        <w:rPr>
          <w:rFonts w:hint="eastAsia"/>
        </w:rPr>
        <w:t>_____周测</w:t>
      </w:r>
    </w:p>
    <w:p>
      <w:r>
        <w:rPr>
          <w:rFonts w:hint="eastAsia"/>
        </w:rPr>
        <w:t>8个C级考点双向细表：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知识点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题号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等级要求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题型</w:t>
            </w:r>
          </w:p>
        </w:tc>
        <w:tc>
          <w:tcPr>
            <w:tcW w:w="1421" w:type="dxa"/>
          </w:tcPr>
          <w:p>
            <w:r>
              <w:rPr>
                <w:rFonts w:hint="eastAsia"/>
              </w:rPr>
              <w:t>分值</w:t>
            </w:r>
          </w:p>
        </w:tc>
        <w:tc>
          <w:tcPr>
            <w:tcW w:w="1421" w:type="dxa"/>
          </w:tcPr>
          <w:p>
            <w:r>
              <w:rPr>
                <w:rFonts w:hint="eastAsia"/>
              </w:rPr>
              <w:t>问题预估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两角和与差的三角函数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</w:p>
        </w:tc>
        <w:tc>
          <w:tcPr>
            <w:tcW w:w="142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平面向量数量积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</w:p>
        </w:tc>
        <w:tc>
          <w:tcPr>
            <w:tcW w:w="142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等差</w:t>
            </w:r>
          </w:p>
          <w:p>
            <w:r>
              <w:rPr>
                <w:rFonts w:hint="eastAsia"/>
              </w:rPr>
              <w:t>数列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</w:p>
        </w:tc>
        <w:tc>
          <w:tcPr>
            <w:tcW w:w="142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等比</w:t>
            </w:r>
          </w:p>
          <w:p>
            <w:r>
              <w:rPr>
                <w:rFonts w:hint="eastAsia"/>
              </w:rPr>
              <w:t>数列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</w:p>
        </w:tc>
        <w:tc>
          <w:tcPr>
            <w:tcW w:w="142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一元二次不等式解法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</w:p>
        </w:tc>
        <w:tc>
          <w:tcPr>
            <w:tcW w:w="142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基本</w:t>
            </w:r>
          </w:p>
          <w:p>
            <w:r>
              <w:rPr>
                <w:rFonts w:hint="eastAsia"/>
              </w:rPr>
              <w:t>不等式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</w:p>
        </w:tc>
        <w:tc>
          <w:tcPr>
            <w:tcW w:w="142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直线</w:t>
            </w:r>
          </w:p>
          <w:p>
            <w:r>
              <w:rPr>
                <w:rFonts w:hint="eastAsia"/>
              </w:rPr>
              <w:t>的方程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</w:p>
        </w:tc>
        <w:tc>
          <w:tcPr>
            <w:tcW w:w="142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圆的</w:t>
            </w:r>
          </w:p>
          <w:p>
            <w:r>
              <w:rPr>
                <w:rFonts w:hint="eastAsia"/>
              </w:rPr>
              <w:t>方程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</w:p>
        </w:tc>
        <w:tc>
          <w:tcPr>
            <w:tcW w:w="142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</w:p>
        </w:tc>
      </w:tr>
    </w:tbl>
    <w:p>
      <w:r>
        <w:rPr>
          <w:rFonts w:hint="eastAsia"/>
        </w:rPr>
        <w:t>6个解答题双向细表：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知识点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题号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等级要求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题型</w:t>
            </w:r>
          </w:p>
        </w:tc>
        <w:tc>
          <w:tcPr>
            <w:tcW w:w="1421" w:type="dxa"/>
          </w:tcPr>
          <w:p>
            <w:r>
              <w:rPr>
                <w:rFonts w:hint="eastAsia"/>
              </w:rPr>
              <w:t>分值</w:t>
            </w:r>
          </w:p>
        </w:tc>
        <w:tc>
          <w:tcPr>
            <w:tcW w:w="1421" w:type="dxa"/>
          </w:tcPr>
          <w:p>
            <w:r>
              <w:rPr>
                <w:rFonts w:hint="eastAsia"/>
              </w:rPr>
              <w:t>问题预估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color w:val="FF0000"/>
              </w:rPr>
            </w:pPr>
          </w:p>
        </w:tc>
        <w:tc>
          <w:tcPr>
            <w:tcW w:w="142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</w:p>
        </w:tc>
        <w:tc>
          <w:tcPr>
            <w:tcW w:w="1420" w:type="dxa"/>
          </w:tcPr>
          <w:p>
            <w:r>
              <w:rPr>
                <w:rFonts w:hint="eastAsia"/>
              </w:rPr>
              <w:t>解答题</w:t>
            </w:r>
          </w:p>
        </w:tc>
        <w:tc>
          <w:tcPr>
            <w:tcW w:w="1421" w:type="dxa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color w:val="FF0000"/>
              </w:rPr>
            </w:pPr>
          </w:p>
        </w:tc>
        <w:tc>
          <w:tcPr>
            <w:tcW w:w="1420" w:type="dxa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</w:p>
        </w:tc>
        <w:tc>
          <w:tcPr>
            <w:tcW w:w="1420" w:type="dxa"/>
          </w:tcPr>
          <w:p>
            <w:r>
              <w:rPr>
                <w:rFonts w:hint="eastAsia"/>
              </w:rPr>
              <w:t>解答题</w:t>
            </w:r>
          </w:p>
        </w:tc>
        <w:tc>
          <w:tcPr>
            <w:tcW w:w="1421" w:type="dxa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color w:val="FF0000"/>
              </w:rPr>
            </w:pPr>
          </w:p>
        </w:tc>
        <w:tc>
          <w:tcPr>
            <w:tcW w:w="1420" w:type="dxa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</w:p>
        </w:tc>
        <w:tc>
          <w:tcPr>
            <w:tcW w:w="1420" w:type="dxa"/>
          </w:tcPr>
          <w:p>
            <w:r>
              <w:rPr>
                <w:rFonts w:hint="eastAsia"/>
              </w:rPr>
              <w:t>解答题</w:t>
            </w:r>
          </w:p>
        </w:tc>
        <w:tc>
          <w:tcPr>
            <w:tcW w:w="1421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color w:val="FF0000"/>
              </w:rPr>
            </w:pPr>
          </w:p>
        </w:tc>
        <w:tc>
          <w:tcPr>
            <w:tcW w:w="1420" w:type="dxa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</w:p>
        </w:tc>
        <w:tc>
          <w:tcPr>
            <w:tcW w:w="1420" w:type="dxa"/>
          </w:tcPr>
          <w:p>
            <w:r>
              <w:rPr>
                <w:rFonts w:hint="eastAsia"/>
              </w:rPr>
              <w:t>解答题</w:t>
            </w:r>
          </w:p>
        </w:tc>
        <w:tc>
          <w:tcPr>
            <w:tcW w:w="1421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color w:val="FF0000"/>
              </w:rPr>
            </w:pPr>
          </w:p>
        </w:tc>
        <w:tc>
          <w:tcPr>
            <w:tcW w:w="1420" w:type="dxa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</w:p>
        </w:tc>
        <w:tc>
          <w:tcPr>
            <w:tcW w:w="1420" w:type="dxa"/>
          </w:tcPr>
          <w:p>
            <w:r>
              <w:rPr>
                <w:rFonts w:hint="eastAsia"/>
              </w:rPr>
              <w:t>解答题</w:t>
            </w:r>
          </w:p>
        </w:tc>
        <w:tc>
          <w:tcPr>
            <w:tcW w:w="1421" w:type="dxa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color w:val="FF0000"/>
              </w:rPr>
            </w:pPr>
          </w:p>
        </w:tc>
        <w:tc>
          <w:tcPr>
            <w:tcW w:w="142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</w:p>
        </w:tc>
        <w:tc>
          <w:tcPr>
            <w:tcW w:w="1420" w:type="dxa"/>
          </w:tcPr>
          <w:p>
            <w:r>
              <w:rPr>
                <w:rFonts w:hint="eastAsia"/>
              </w:rPr>
              <w:t>解答题</w:t>
            </w:r>
          </w:p>
        </w:tc>
        <w:tc>
          <w:tcPr>
            <w:tcW w:w="1421" w:type="dxa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1421" w:type="dxa"/>
          </w:tcPr>
          <w:p>
            <w:pPr>
              <w:rPr>
                <w:color w:val="FF0000"/>
              </w:rPr>
            </w:pPr>
          </w:p>
        </w:tc>
      </w:tr>
    </w:tbl>
    <w:p/>
    <w:p>
      <w:r>
        <w:rPr>
          <w:rFonts w:hint="eastAsia"/>
        </w:rPr>
        <w:t>2．周周测讲评课借助智学网平台，讲评课作业布置智学网错题。</w:t>
      </w:r>
    </w:p>
    <w:p/>
    <w:p/>
    <w:p>
      <w:r>
        <w:rPr>
          <w:rFonts w:hint="eastAsia"/>
        </w:rPr>
        <w:t>附件3：周周测出题顺序：</w:t>
      </w:r>
    </w:p>
    <w:p>
      <w:r>
        <w:t>秦涛</w:t>
      </w:r>
      <w:r>
        <w:rPr>
          <w:rFonts w:hint="eastAsia"/>
        </w:rPr>
        <w:t>、</w:t>
      </w:r>
      <w:r>
        <w:t>邬颖捷</w:t>
      </w:r>
      <w:r>
        <w:rPr>
          <w:rFonts w:hint="eastAsia"/>
        </w:rPr>
        <w:t>、</w:t>
      </w:r>
      <w:r>
        <w:t>黄发</w:t>
      </w:r>
      <w:r>
        <w:rPr>
          <w:rFonts w:hint="eastAsia"/>
        </w:rPr>
        <w:t>、</w:t>
      </w:r>
      <w:r>
        <w:t>郝圆圆</w:t>
      </w:r>
      <w:r>
        <w:rPr>
          <w:rFonts w:hint="eastAsia"/>
        </w:rPr>
        <w:t>、</w:t>
      </w:r>
      <w:r>
        <w:t>周立飞</w:t>
      </w:r>
      <w:r>
        <w:rPr>
          <w:rFonts w:hint="eastAsia"/>
        </w:rPr>
        <w:t>、</w:t>
      </w:r>
      <w:r>
        <w:t>朱佳</w:t>
      </w:r>
      <w:r>
        <w:rPr>
          <w:rFonts w:hint="eastAsia"/>
        </w:rPr>
        <w:t>、</w:t>
      </w:r>
      <w:r>
        <w:t>储斌</w:t>
      </w:r>
      <w:r>
        <w:rPr>
          <w:rFonts w:hint="eastAsia"/>
        </w:rPr>
        <w:t>、</w:t>
      </w:r>
      <w:r>
        <w:t>许冬保</w:t>
      </w:r>
      <w:r>
        <w:rPr>
          <w:rFonts w:hint="eastAsia"/>
        </w:rPr>
        <w:t>、张兰香、何应海、王晓琴、秦晓巧、许明、李林</w:t>
      </w:r>
    </w:p>
    <w:p/>
    <w:p>
      <w:r>
        <w:rPr>
          <w:rFonts w:hint="eastAsia"/>
        </w:rPr>
        <w:t>附件2：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t>时间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9月19日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10月10号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10月24号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11月7号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11月21号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12月5号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12月9号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t>开课人</w:t>
            </w:r>
          </w:p>
        </w:tc>
        <w:tc>
          <w:tcPr>
            <w:tcW w:w="1065" w:type="dxa"/>
          </w:tcPr>
          <w:p>
            <w:r>
              <w:t>秦涛</w:t>
            </w: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周立飞，</w:t>
            </w: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黄发，</w:t>
            </w: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郝园园，</w:t>
            </w: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朱佳，</w:t>
            </w:r>
          </w:p>
        </w:tc>
        <w:tc>
          <w:tcPr>
            <w:tcW w:w="106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储斌，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邬颖捷，</w:t>
            </w:r>
            <w:r>
              <w:t xml:space="preserve"> 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t>评课人</w:t>
            </w:r>
          </w:p>
        </w:tc>
        <w:tc>
          <w:tcPr>
            <w:tcW w:w="1065" w:type="dxa"/>
          </w:tcPr>
          <w:p>
            <w:r>
              <w:t>李林</w:t>
            </w: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许明</w:t>
            </w: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沈和平</w:t>
            </w: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张兰香</w:t>
            </w: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何应海</w:t>
            </w:r>
          </w:p>
        </w:tc>
        <w:tc>
          <w:tcPr>
            <w:tcW w:w="106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王晓琴</w:t>
            </w:r>
          </w:p>
        </w:tc>
        <w:tc>
          <w:tcPr>
            <w:tcW w:w="106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许东保，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秦晓巧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04CC5"/>
    <w:multiLevelType w:val="multilevel"/>
    <w:tmpl w:val="6EF04CC5"/>
    <w:lvl w:ilvl="0" w:tentative="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7E9"/>
    <w:rsid w:val="00147AC9"/>
    <w:rsid w:val="00275E0B"/>
    <w:rsid w:val="00287B33"/>
    <w:rsid w:val="002A59F6"/>
    <w:rsid w:val="003447E9"/>
    <w:rsid w:val="00383EBC"/>
    <w:rsid w:val="004A4A33"/>
    <w:rsid w:val="00676923"/>
    <w:rsid w:val="006D77A1"/>
    <w:rsid w:val="007660CA"/>
    <w:rsid w:val="008A3AFF"/>
    <w:rsid w:val="00987873"/>
    <w:rsid w:val="00AC408F"/>
    <w:rsid w:val="00C8466F"/>
    <w:rsid w:val="00F266D0"/>
    <w:rsid w:val="7C5073B5"/>
    <w:rsid w:val="7E0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99"/>
    <w:rPr>
      <w:rFonts w:ascii="宋体" w:hAnsi="Courier New" w:eastAsia="宋体" w:cs="Times New Roman"/>
      <w:szCs w:val="21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纯文本 Char"/>
    <w:basedOn w:val="6"/>
    <w:link w:val="2"/>
    <w:uiPriority w:val="99"/>
    <w:rPr>
      <w:rFonts w:ascii="宋体" w:hAnsi="Courier New" w:eastAsia="宋体" w:cs="Times New Roman"/>
      <w:szCs w:val="21"/>
    </w:rPr>
  </w:style>
  <w:style w:type="character" w:customStyle="1" w:styleId="9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wmf"/><Relationship Id="rId14" Type="http://schemas.openxmlformats.org/officeDocument/2006/relationships/image" Target="media/image11.wmf"/><Relationship Id="rId13" Type="http://schemas.openxmlformats.org/officeDocument/2006/relationships/image" Target="media/image10.wmf"/><Relationship Id="rId12" Type="http://schemas.openxmlformats.org/officeDocument/2006/relationships/image" Target="media/image9.wmf"/><Relationship Id="rId11" Type="http://schemas.openxmlformats.org/officeDocument/2006/relationships/image" Target="media/image8.wmf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27"/>
    <customShpInfo spid="_x0000_s103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398</Words>
  <Characters>2274</Characters>
  <Lines>18</Lines>
  <Paragraphs>5</Paragraphs>
  <TotalTime>61</TotalTime>
  <ScaleCrop>false</ScaleCrop>
  <LinksUpToDate>false</LinksUpToDate>
  <CharactersWithSpaces>2667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2019-07-10T12:41:00Z</dcterms:created>
  <dc:creator>andy</dc:creator>
  <cp:lastModifiedBy>秦涛</cp:lastModifiedBy>
  <cp:lastPrinted>2019-07-11T04:35:00Z</cp:lastPrinted>
  <dcterms:modified xsi:type="dcterms:W3CDTF">2019-09-09T01:48:05Z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