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center"/>
        <w:rPr>
          <w:rFonts w:hint="default" w:ascii="宋体" w:hAnsi="宋体" w:eastAsia="宋体" w:cs="宋体"/>
          <w:i w:val="0"/>
          <w:caps w:val="0"/>
          <w:color w:val="464646"/>
          <w:spacing w:val="0"/>
          <w:sz w:val="21"/>
          <w:szCs w:val="21"/>
          <w:bdr w:val="none" w:color="auto" w:sz="0" w:space="0"/>
          <w:shd w:val="clear" w:fill="FFFFFF" w:themeFill="background1"/>
          <w:lang w:val="en-US" w:eastAsia="zh-CN"/>
        </w:rPr>
      </w:pPr>
      <w:r>
        <w:rPr>
          <w:rFonts w:hint="eastAsia" w:ascii="宋体" w:hAnsi="宋体" w:eastAsia="宋体" w:cs="宋体"/>
          <w:i w:val="0"/>
          <w:caps w:val="0"/>
          <w:color w:val="464646"/>
          <w:spacing w:val="0"/>
          <w:sz w:val="21"/>
          <w:szCs w:val="21"/>
          <w:bdr w:val="none" w:color="auto" w:sz="0" w:space="0"/>
          <w:shd w:val="clear" w:fill="FFFFFF" w:themeFill="background1"/>
          <w:lang w:val="en-US" w:eastAsia="zh-CN"/>
        </w:rPr>
        <w:t>钱慧琳开课感想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left"/>
        <w:rPr>
          <w:rFonts w:hint="eastAsia" w:ascii="宋体" w:hAnsi="宋体" w:eastAsia="宋体" w:cs="宋体"/>
          <w:i w:val="0"/>
          <w:caps w:val="0"/>
          <w:color w:val="464646"/>
          <w:spacing w:val="0"/>
          <w:sz w:val="21"/>
          <w:szCs w:val="21"/>
          <w:bdr w:val="none" w:color="auto" w:sz="0" w:space="0"/>
          <w:shd w:val="clear" w:fill="FFFFFF" w:themeFill="background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left"/>
        <w:rPr>
          <w:rFonts w:ascii="宋体" w:hAnsi="宋体" w:eastAsia="宋体" w:cs="宋体"/>
          <w:i w:val="0"/>
          <w:caps w:val="0"/>
          <w:color w:val="464646"/>
          <w:spacing w:val="0"/>
          <w:sz w:val="21"/>
          <w:szCs w:val="21"/>
          <w:shd w:val="clear" w:fill="FFFFFF" w:themeFill="background1"/>
        </w:rPr>
      </w:pPr>
      <w:r>
        <w:rPr>
          <w:rFonts w:hint="eastAsia" w:ascii="宋体" w:hAnsi="宋体" w:eastAsia="宋体" w:cs="宋体"/>
          <w:i w:val="0"/>
          <w:caps w:val="0"/>
          <w:color w:val="464646"/>
          <w:spacing w:val="0"/>
          <w:sz w:val="21"/>
          <w:szCs w:val="21"/>
          <w:bdr w:val="none" w:color="auto" w:sz="0" w:space="0"/>
          <w:shd w:val="clear" w:fill="FFFFFF" w:themeFill="background1"/>
        </w:rPr>
        <w:t>一、新课引入能引起学生的兴趣</w:t>
      </w:r>
      <w:r>
        <w:rPr>
          <w:rFonts w:hint="eastAsia" w:ascii="宋体" w:hAnsi="宋体" w:eastAsia="宋体" w:cs="宋体"/>
          <w:i w:val="0"/>
          <w:caps w:val="0"/>
          <w:color w:val="464646"/>
          <w:spacing w:val="0"/>
          <w:sz w:val="21"/>
          <w:szCs w:val="21"/>
          <w:bdr w:val="none" w:color="auto" w:sz="0" w:space="0"/>
          <w:shd w:val="clear" w:fill="FFFFFF" w:themeFill="background1"/>
        </w:rPr>
        <w:br w:type="textWrapping"/>
      </w:r>
      <w:r>
        <w:rPr>
          <w:rFonts w:hint="eastAsia" w:ascii="宋体" w:hAnsi="宋体" w:eastAsia="宋体" w:cs="宋体"/>
          <w:i w:val="0"/>
          <w:caps w:val="0"/>
          <w:color w:val="464646"/>
          <w:spacing w:val="0"/>
          <w:sz w:val="21"/>
          <w:szCs w:val="21"/>
          <w:bdr w:val="none" w:color="auto" w:sz="0" w:space="0"/>
          <w:shd w:val="clear" w:fill="FFFFFF" w:themeFill="background1"/>
        </w:rPr>
        <w:t>　　对一堂新课而言，良好的开端是成功的一半。精彩的新课引入，不但会引起学生的注意，激发地理学习的动机和兴趣，还能起到承前启后、建立新旧知识联系的作用。</w:t>
      </w:r>
    </w:p>
    <w:p>
      <w:pPr>
        <w:shd w:val="clear" w:fill="FFFFFF" w:themeFill="background1"/>
        <w:rPr>
          <w:shd w:val="clear" w:fill="FFFFFF" w:themeFill="background1"/>
        </w:rPr>
      </w:pPr>
      <w:r>
        <w:rPr>
          <w:rFonts w:hint="eastAsia" w:ascii="宋体" w:hAnsi="宋体" w:eastAsia="宋体" w:cs="宋体"/>
          <w:i w:val="0"/>
          <w:caps w:val="0"/>
          <w:color w:val="464646"/>
          <w:spacing w:val="0"/>
          <w:sz w:val="21"/>
          <w:szCs w:val="21"/>
          <w:bdr w:val="none" w:color="auto" w:sz="0" w:space="0"/>
          <w:shd w:val="clear" w:fill="FFFFFF" w:themeFill="background1"/>
        </w:rPr>
        <w:t>“对流层大气的受热状况和热力环流”这节内容与天气状况密切相关，在引入新课时先与学生交流最近一段时间的天气。上课当天为阴天，学生感觉温度较低，然后让学生回忆前一天晚上的温度，学生感觉夜晚温度与白天相比差别不大。再让学生回忆军训时的天气，学生感受很深，天气非常热。然后给出两天的天气状况和气温，让学生比较晴天和阴天的昼夜温差有何不同，学生容易得出“晴天温差大，阴天温差小”的结论，继而设问“形成这种现象的原因是什么”，引发学生思考，从而引出新课标题。</w:t>
      </w:r>
      <w:r>
        <w:rPr>
          <w:rFonts w:hint="eastAsia" w:ascii="宋体" w:hAnsi="宋体" w:eastAsia="宋体" w:cs="宋体"/>
          <w:i w:val="0"/>
          <w:caps w:val="0"/>
          <w:color w:val="464646"/>
          <w:spacing w:val="0"/>
          <w:sz w:val="21"/>
          <w:szCs w:val="21"/>
          <w:bdr w:val="none" w:color="auto" w:sz="0" w:space="0"/>
          <w:shd w:val="clear" w:fill="FFFFFF" w:themeFill="background1"/>
        </w:rPr>
        <w:br w:type="textWrapping"/>
      </w:r>
      <w:r>
        <w:rPr>
          <w:rFonts w:hint="eastAsia" w:ascii="宋体" w:hAnsi="宋体" w:eastAsia="宋体" w:cs="宋体"/>
          <w:i w:val="0"/>
          <w:caps w:val="0"/>
          <w:color w:val="464646"/>
          <w:spacing w:val="0"/>
          <w:sz w:val="21"/>
          <w:szCs w:val="21"/>
          <w:bdr w:val="none" w:color="auto" w:sz="0" w:space="0"/>
          <w:shd w:val="clear" w:fill="FFFFFF" w:themeFill="background1"/>
        </w:rPr>
        <w:t>　　这样引入新课的好处有两个：第一，天气话题与学生日常生活息息相关，能很快引起学生的兴趣；第二，设问一方面激发学生探究问题的欲望，另一方面为新课内容做铺垫，当学生理解“大气的受热过程”后再用所学原理解释上课前提出的问题，首尾遥相呼应。</w:t>
      </w:r>
      <w:r>
        <w:rPr>
          <w:rFonts w:hint="eastAsia" w:ascii="宋体" w:hAnsi="宋体" w:eastAsia="宋体" w:cs="宋体"/>
          <w:i w:val="0"/>
          <w:caps w:val="0"/>
          <w:color w:val="464646"/>
          <w:spacing w:val="0"/>
          <w:sz w:val="21"/>
          <w:szCs w:val="21"/>
          <w:bdr w:val="none" w:color="auto" w:sz="0" w:space="0"/>
          <w:shd w:val="clear" w:fill="FFFFFF" w:themeFill="background1"/>
        </w:rPr>
        <w:br w:type="textWrapping"/>
      </w:r>
      <w:r>
        <w:rPr>
          <w:rFonts w:hint="eastAsia" w:ascii="宋体" w:hAnsi="宋体" w:eastAsia="宋体" w:cs="宋体"/>
          <w:i w:val="0"/>
          <w:caps w:val="0"/>
          <w:color w:val="464646"/>
          <w:spacing w:val="0"/>
          <w:sz w:val="21"/>
          <w:szCs w:val="21"/>
          <w:bdr w:val="none" w:color="auto" w:sz="0" w:space="0"/>
          <w:shd w:val="clear" w:fill="FFFFFF" w:themeFill="background1"/>
        </w:rPr>
        <w:t>　　二、课堂设计能紧贴生活实际，利于学生探究</w:t>
      </w:r>
      <w:r>
        <w:rPr>
          <w:rFonts w:hint="eastAsia" w:ascii="宋体" w:hAnsi="宋体" w:eastAsia="宋体" w:cs="宋体"/>
          <w:i w:val="0"/>
          <w:caps w:val="0"/>
          <w:color w:val="464646"/>
          <w:spacing w:val="0"/>
          <w:sz w:val="21"/>
          <w:szCs w:val="21"/>
          <w:bdr w:val="none" w:color="auto" w:sz="0" w:space="0"/>
          <w:shd w:val="clear" w:fill="FFFFFF" w:themeFill="background1"/>
        </w:rPr>
        <w:br w:type="textWrapping"/>
      </w:r>
      <w:r>
        <w:rPr>
          <w:rFonts w:hint="eastAsia" w:ascii="宋体" w:hAnsi="宋体" w:eastAsia="宋体" w:cs="宋体"/>
          <w:i w:val="0"/>
          <w:caps w:val="0"/>
          <w:color w:val="464646"/>
          <w:spacing w:val="0"/>
          <w:sz w:val="21"/>
          <w:szCs w:val="21"/>
          <w:bdr w:val="none" w:color="auto" w:sz="0" w:space="0"/>
          <w:shd w:val="clear" w:fill="FFFFFF" w:themeFill="background1"/>
        </w:rPr>
        <w:t>　　教学设计是根据教学对象和教学目标，确定合适的教学起点与终点，将教学诸要素有序、优化地安排，形成教学方案的过程。它是一门运用系统方法科学解决教学问题的学问，它以教学效果最优化为目的，以解决教学问题为宗旨。</w:t>
      </w:r>
      <w:r>
        <w:rPr>
          <w:rFonts w:hint="eastAsia" w:ascii="宋体" w:hAnsi="宋体" w:eastAsia="宋体" w:cs="宋体"/>
          <w:i w:val="0"/>
          <w:caps w:val="0"/>
          <w:color w:val="464646"/>
          <w:spacing w:val="0"/>
          <w:sz w:val="21"/>
          <w:szCs w:val="21"/>
          <w:bdr w:val="none" w:color="auto" w:sz="0" w:space="0"/>
          <w:shd w:val="clear" w:fill="FFFFFF" w:themeFill="background1"/>
        </w:rPr>
        <w:br w:type="textWrapping"/>
      </w:r>
      <w:r>
        <w:rPr>
          <w:rFonts w:hint="eastAsia" w:ascii="宋体" w:hAnsi="宋体" w:eastAsia="宋体" w:cs="宋体"/>
          <w:i w:val="0"/>
          <w:caps w:val="0"/>
          <w:color w:val="464646"/>
          <w:spacing w:val="0"/>
          <w:sz w:val="21"/>
          <w:szCs w:val="21"/>
          <w:bdr w:val="none" w:color="auto" w:sz="0" w:space="0"/>
          <w:shd w:val="clear" w:fill="FFFFFF" w:themeFill="background1"/>
        </w:rPr>
        <w:t>　　“对流层大气的受热过程”是一个难点，整个教学过程须进行精心设计。新课引入首先提问：“为什么晴天昼夜温差大，阴天温差小？”接着用青藏高原旅行者的案例展开：旅行者举步维艰、气喘吁吁，引出青藏高原的特点“空气稀薄”。 旅行者被阳光照射的一半脸“火辣辣的烫”，照不到阳光的一半脸“冷冰冰的疼”，即出现“阴阳脸”。由“火辣辣”引导学生思考青藏高原为何太阳辐射强烈，通过分析得出“大气对太阳辐射的削弱作用”这一原理。由“冷冰冰”引导学生思考青藏高原为什么寒冷，通过分析得出“地面是近地面大气主要、直接的热源”这一原理，而青藏高原空气稀薄，吸收地面辐射少，所以大气温度低。通过青藏高原的案例让学生理解大气的整个受热过程，联系实际生活，利于学生接受。在学生理解“大气的削弱作用和保温作用”之后，再请学生解释新课伊始提出的问题，前后呼应。最后请学生对月球昼夜温差进行探究，使学生进一步理解大气的削弱作用和保温作用这两个重要原理。</w:t>
      </w:r>
      <w:r>
        <w:rPr>
          <w:rFonts w:hint="eastAsia" w:ascii="宋体" w:hAnsi="宋体" w:eastAsia="宋体" w:cs="宋体"/>
          <w:i w:val="0"/>
          <w:caps w:val="0"/>
          <w:color w:val="464646"/>
          <w:spacing w:val="0"/>
          <w:sz w:val="21"/>
          <w:szCs w:val="21"/>
          <w:bdr w:val="none" w:color="auto" w:sz="0" w:space="0"/>
          <w:shd w:val="clear" w:fill="FFFFFF" w:themeFill="background1"/>
        </w:rPr>
        <w:br w:type="textWrapping"/>
      </w:r>
      <w:r>
        <w:rPr>
          <w:rFonts w:hint="eastAsia" w:ascii="宋体" w:hAnsi="宋体" w:eastAsia="宋体" w:cs="宋体"/>
          <w:i w:val="0"/>
          <w:caps w:val="0"/>
          <w:color w:val="464646"/>
          <w:spacing w:val="0"/>
          <w:sz w:val="21"/>
          <w:szCs w:val="21"/>
          <w:bdr w:val="none" w:color="auto" w:sz="0" w:space="0"/>
          <w:shd w:val="clear" w:fill="FFFFFF" w:themeFill="background1"/>
        </w:rPr>
        <w:t>　　三、问题之间的承转能精心设计</w:t>
      </w:r>
      <w:r>
        <w:rPr>
          <w:rFonts w:hint="eastAsia" w:ascii="宋体" w:hAnsi="宋体" w:eastAsia="宋体" w:cs="宋体"/>
          <w:i w:val="0"/>
          <w:caps w:val="0"/>
          <w:color w:val="464646"/>
          <w:spacing w:val="0"/>
          <w:sz w:val="21"/>
          <w:szCs w:val="21"/>
          <w:bdr w:val="none" w:color="auto" w:sz="0" w:space="0"/>
          <w:shd w:val="clear" w:fill="FFFFFF" w:themeFill="background1"/>
        </w:rPr>
        <w:br w:type="textWrapping"/>
      </w:r>
      <w:r>
        <w:rPr>
          <w:rFonts w:hint="eastAsia" w:ascii="宋体" w:hAnsi="宋体" w:eastAsia="宋体" w:cs="宋体"/>
          <w:i w:val="0"/>
          <w:caps w:val="0"/>
          <w:color w:val="464646"/>
          <w:spacing w:val="0"/>
          <w:sz w:val="21"/>
          <w:szCs w:val="21"/>
          <w:bdr w:val="none" w:color="auto" w:sz="0" w:space="0"/>
          <w:shd w:val="clear" w:fill="FFFFFF" w:themeFill="background1"/>
        </w:rPr>
        <w:t>　　在“对流层大气的受热状况和热力环流”教学过程中，较为精彩的承转有以下两处：</w:t>
      </w:r>
      <w:r>
        <w:rPr>
          <w:rFonts w:hint="eastAsia" w:ascii="宋体" w:hAnsi="宋体" w:eastAsia="宋体" w:cs="宋体"/>
          <w:i w:val="0"/>
          <w:caps w:val="0"/>
          <w:color w:val="464646"/>
          <w:spacing w:val="0"/>
          <w:sz w:val="21"/>
          <w:szCs w:val="21"/>
          <w:bdr w:val="none" w:color="auto" w:sz="0" w:space="0"/>
          <w:shd w:val="clear" w:fill="FFFFFF" w:themeFill="background1"/>
        </w:rPr>
        <w:br w:type="textWrapping"/>
      </w:r>
      <w:r>
        <w:rPr>
          <w:rFonts w:hint="eastAsia" w:ascii="宋体" w:hAnsi="宋体" w:eastAsia="宋体" w:cs="宋体"/>
          <w:i w:val="0"/>
          <w:caps w:val="0"/>
          <w:color w:val="464646"/>
          <w:spacing w:val="0"/>
          <w:sz w:val="21"/>
          <w:szCs w:val="21"/>
          <w:bdr w:val="none" w:color="auto" w:sz="0" w:space="0"/>
          <w:shd w:val="clear" w:fill="FFFFFF" w:themeFill="background1"/>
        </w:rPr>
        <w:t>　　了解“地面吸收太阳辐射而增温，大气吸收地面辐射而增温”这一原理后，转到大气对地面的保温作用时可这样承转：“地面通过吸收太阳辐射而增温。但如果在夜晚，地面吸收不到太阳辐射，同时又要向大气传递热量，地面温度应变得越来越低，但事实并非如此。那么在夜晚，地面靠什么维持它的温度？”从而自然地引出大气对地面的保温作用。</w:t>
      </w:r>
      <w:r>
        <w:rPr>
          <w:rFonts w:hint="eastAsia" w:ascii="宋体" w:hAnsi="宋体" w:eastAsia="宋体" w:cs="宋体"/>
          <w:i w:val="0"/>
          <w:caps w:val="0"/>
          <w:color w:val="464646"/>
          <w:spacing w:val="0"/>
          <w:sz w:val="21"/>
          <w:szCs w:val="21"/>
          <w:bdr w:val="none" w:color="auto" w:sz="0" w:space="0"/>
          <w:shd w:val="clear" w:fill="FFFFFF" w:themeFill="background1"/>
        </w:rPr>
        <w:br w:type="textWrapping"/>
      </w:r>
      <w:r>
        <w:rPr>
          <w:rFonts w:hint="eastAsia" w:ascii="宋体" w:hAnsi="宋体" w:eastAsia="宋体" w:cs="宋体"/>
          <w:i w:val="0"/>
          <w:caps w:val="0"/>
          <w:color w:val="464646"/>
          <w:spacing w:val="0"/>
          <w:sz w:val="21"/>
          <w:szCs w:val="21"/>
          <w:bdr w:val="none" w:color="auto" w:sz="0" w:space="0"/>
          <w:shd w:val="clear" w:fill="FFFFFF" w:themeFill="background1"/>
        </w:rPr>
        <w:t>　　讨论完“大气的受热过程”，转到“热力环流”这一内容时可这样承转：“新课引入时已经了解，军训这一天西安最高温度达35℃，而同一天郊区的最高温度为33℃，城市和郊区之间存在如此温度差异对大气运动会产生怎样的影响？可做一个实验：热水代表温度高的城市，冰块代表温度低的郊区，点一束香，香的烟雾模拟大气运动，看看温度存在差异的城市和郊区之间大气会如何运动。”</w:t>
      </w:r>
      <w:r>
        <w:rPr>
          <w:rFonts w:hint="eastAsia" w:ascii="宋体" w:hAnsi="宋体" w:eastAsia="宋体" w:cs="宋体"/>
          <w:i w:val="0"/>
          <w:caps w:val="0"/>
          <w:color w:val="464646"/>
          <w:spacing w:val="0"/>
          <w:sz w:val="21"/>
          <w:szCs w:val="21"/>
          <w:bdr w:val="none" w:color="auto" w:sz="0" w:space="0"/>
          <w:shd w:val="clear" w:fill="FFFFFF" w:themeFill="background1"/>
        </w:rPr>
        <w:br w:type="textWrapping"/>
      </w:r>
      <w:r>
        <w:rPr>
          <w:rFonts w:hint="eastAsia" w:ascii="宋体" w:hAnsi="宋体" w:eastAsia="宋体" w:cs="宋体"/>
          <w:i w:val="0"/>
          <w:caps w:val="0"/>
          <w:color w:val="464646"/>
          <w:spacing w:val="0"/>
          <w:sz w:val="21"/>
          <w:szCs w:val="21"/>
          <w:bdr w:val="none" w:color="auto" w:sz="0" w:space="0"/>
          <w:shd w:val="clear" w:fill="FFFFFF" w:themeFill="background1"/>
        </w:rPr>
        <w:t>　　四、 课堂巧妙设计学生活动</w:t>
      </w:r>
      <w:r>
        <w:rPr>
          <w:rFonts w:hint="eastAsia" w:ascii="宋体" w:hAnsi="宋体" w:eastAsia="宋体" w:cs="宋体"/>
          <w:i w:val="0"/>
          <w:caps w:val="0"/>
          <w:color w:val="464646"/>
          <w:spacing w:val="0"/>
          <w:sz w:val="21"/>
          <w:szCs w:val="21"/>
          <w:bdr w:val="none" w:color="auto" w:sz="0" w:space="0"/>
          <w:shd w:val="clear" w:fill="FFFFFF" w:themeFill="background1"/>
        </w:rPr>
        <w:br w:type="textWrapping"/>
      </w:r>
      <w:r>
        <w:rPr>
          <w:rFonts w:hint="eastAsia" w:ascii="宋体" w:hAnsi="宋体" w:eastAsia="宋体" w:cs="宋体"/>
          <w:i w:val="0"/>
          <w:caps w:val="0"/>
          <w:color w:val="464646"/>
          <w:spacing w:val="0"/>
          <w:sz w:val="21"/>
          <w:szCs w:val="21"/>
          <w:bdr w:val="none" w:color="auto" w:sz="0" w:space="0"/>
          <w:shd w:val="clear" w:fill="FFFFFF" w:themeFill="background1"/>
        </w:rPr>
        <w:t>　　地理学科的特点决定地理教学需要从学生的现实生活经历和体验出发，激发对地理现象的关注度、对地理问题的探究和解决兴趣，从而形成主动学习的态度。这就从根本上决定地理教学不能照本宣科，需要进行各种各样的学生活动，引领学生在地理科学的探究中深入学习。学生活动是地理教学中最重要的学习方式，学生活动的有效性作为教学是否成功的关键。</w:t>
      </w:r>
      <w:r>
        <w:rPr>
          <w:rFonts w:hint="eastAsia" w:ascii="宋体" w:hAnsi="宋体" w:eastAsia="宋体" w:cs="宋体"/>
          <w:i w:val="0"/>
          <w:caps w:val="0"/>
          <w:color w:val="464646"/>
          <w:spacing w:val="0"/>
          <w:sz w:val="21"/>
          <w:szCs w:val="21"/>
          <w:bdr w:val="none" w:color="auto" w:sz="0" w:space="0"/>
          <w:shd w:val="clear" w:fill="FFFFFF" w:themeFill="background1"/>
        </w:rPr>
        <w:br w:type="textWrapping"/>
      </w:r>
      <w:r>
        <w:rPr>
          <w:rFonts w:hint="eastAsia" w:ascii="宋体" w:hAnsi="宋体" w:eastAsia="宋体" w:cs="宋体"/>
          <w:i w:val="0"/>
          <w:caps w:val="0"/>
          <w:color w:val="464646"/>
          <w:spacing w:val="0"/>
          <w:sz w:val="21"/>
          <w:szCs w:val="21"/>
          <w:bdr w:val="none" w:color="auto" w:sz="0" w:space="0"/>
          <w:shd w:val="clear" w:fill="FFFFFF" w:themeFill="background1"/>
        </w:rPr>
        <w:t>　　</w:t>
      </w:r>
      <w:bookmarkStart w:id="0" w:name="_GoBack"/>
      <w:bookmarkEnd w:id="0"/>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CE72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qhzxqhl</dc:creator>
  <cp:lastModifiedBy>qhzxqhl</cp:lastModifiedBy>
  <dcterms:modified xsi:type="dcterms:W3CDTF">2019-10-28T01:44:22Z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