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7" w:rsidRDefault="00507EC7" w:rsidP="00507EC7">
      <w:pPr>
        <w:pStyle w:val="4"/>
        <w:tabs>
          <w:tab w:val="left" w:pos="3960"/>
        </w:tabs>
        <w:spacing w:line="360" w:lineRule="auto"/>
        <w:jc w:val="center"/>
      </w:pPr>
      <w:r w:rsidRPr="002673FD">
        <w:rPr>
          <w:rFonts w:ascii="Times New Roman" w:hAnsi="Times New Roman"/>
        </w:rPr>
        <w:t>第</w:t>
      </w:r>
      <w:r w:rsidRPr="002673FD">
        <w:rPr>
          <w:rFonts w:ascii="Times New Roman" w:hAnsi="Times New Roman"/>
        </w:rPr>
        <w:t>9</w:t>
      </w:r>
      <w:r w:rsidRPr="002673FD">
        <w:rPr>
          <w:rFonts w:ascii="Times New Roman" w:hAnsi="Times New Roman"/>
        </w:rPr>
        <w:t>课时</w:t>
      </w:r>
      <w:r>
        <w:rPr>
          <w:rFonts w:ascii="Times New Roman" w:hAnsi="Times New Roman"/>
        </w:rPr>
        <w:t xml:space="preserve">　</w:t>
      </w:r>
      <w:proofErr w:type="gramStart"/>
      <w:r w:rsidRPr="002673FD">
        <w:rPr>
          <w:rFonts w:ascii="Times New Roman" w:hAnsi="Times New Roman"/>
        </w:rPr>
        <w:t>氯及其</w:t>
      </w:r>
      <w:proofErr w:type="gramEnd"/>
      <w:r w:rsidRPr="002673FD">
        <w:rPr>
          <w:rFonts w:ascii="Times New Roman" w:hAnsi="Times New Roman"/>
        </w:rPr>
        <w:t>化合物</w:t>
      </w:r>
    </w:p>
    <w:p w:rsidR="00507EC7" w:rsidRDefault="00551453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t>【</w:t>
      </w:r>
      <w:r w:rsidR="00507EC7">
        <w:rPr>
          <w:rFonts w:ascii="Times New Roman" w:hAnsi="Times New Roman" w:cs="Times New Roman" w:hint="eastAsia"/>
          <w:noProof/>
        </w:rPr>
        <w:t>学习目标</w:t>
      </w:r>
      <w:r>
        <w:rPr>
          <w:rFonts w:ascii="Times New Roman" w:hAnsi="Times New Roman" w:cs="Times New Roman" w:hint="eastAsia"/>
          <w:noProof/>
        </w:rPr>
        <w:t>】</w:t>
      </w:r>
    </w:p>
    <w:p w:rsidR="00507EC7" w:rsidRDefault="00507EC7" w:rsidP="00507EC7">
      <w:pPr>
        <w:pStyle w:val="a5"/>
        <w:numPr>
          <w:ilvl w:val="0"/>
          <w:numId w:val="1"/>
        </w:numPr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实验室制氯气的原理、装置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 w:rsidRPr="002673FD">
        <w:rPr>
          <w:rFonts w:ascii="Times New Roman" w:hAnsi="Times New Roman" w:cs="Times New Roman"/>
        </w:rPr>
        <w:t>氯气及其化合物的物理、化学性质</w:t>
      </w:r>
    </w:p>
    <w:p w:rsidR="00507EC7" w:rsidRPr="00507EC7" w:rsidRDefault="00507EC7" w:rsidP="00900A20">
      <w:pPr>
        <w:pStyle w:val="a5"/>
        <w:tabs>
          <w:tab w:val="left" w:pos="3960"/>
        </w:tabs>
        <w:snapToGrid w:val="0"/>
        <w:spacing w:line="360" w:lineRule="auto"/>
        <w:ind w:firstLine="420"/>
        <w:jc w:val="left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2673FD">
        <w:rPr>
          <w:rFonts w:ascii="Times New Roman" w:hAnsi="Times New Roman" w:cs="Times New Roman"/>
        </w:rPr>
        <w:t>电解饱和食盐水</w:t>
      </w:r>
    </w:p>
    <w:p w:rsidR="00507EC7" w:rsidRDefault="00551453" w:rsidP="00507EC7">
      <w:pPr>
        <w:pStyle w:val="a5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【学习过程】</w:t>
      </w:r>
    </w:p>
    <w:p w:rsidR="00507EC7" w:rsidRPr="00900A20" w:rsidRDefault="00551453" w:rsidP="00900A20">
      <w:pPr>
        <w:pStyle w:val="a5"/>
        <w:tabs>
          <w:tab w:val="left" w:pos="396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 w:rsidR="00507EC7" w:rsidRPr="002673FD">
        <w:rPr>
          <w:rFonts w:ascii="Times New Roman" w:eastAsia="楷体_GB2312" w:hAnsi="Times New Roman" w:cs="Times New Roman"/>
        </w:rPr>
        <w:t>1.</w:t>
      </w:r>
      <w:r w:rsidR="00507EC7">
        <w:rPr>
          <w:rFonts w:ascii="Times New Roman" w:eastAsia="楷体_GB2312" w:hAnsi="Times New Roman" w:cs="Times New Roman"/>
        </w:rPr>
        <w:t xml:space="preserve"> </w:t>
      </w:r>
      <w:r w:rsidR="00507EC7" w:rsidRPr="00666B32">
        <w:rPr>
          <w:rFonts w:asciiTheme="minorEastAsia" w:eastAsiaTheme="minorEastAsia" w:hAnsiTheme="minorEastAsia" w:cs="Times New Roman"/>
        </w:rPr>
        <w:t>海水资源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6066"/>
      </w:tblGrid>
      <w:tr w:rsidR="00507EC7" w:rsidRPr="002673FD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种类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存在形式或资源含量</w:t>
            </w:r>
          </w:p>
        </w:tc>
      </w:tr>
      <w:tr w:rsidR="00507EC7" w:rsidRPr="002673FD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氯化物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海水中主要为</w:t>
            </w:r>
            <w:r w:rsidRPr="002673FD">
              <w:rPr>
                <w:rFonts w:hAnsi="宋体" w:cs="宋体" w:hint="eastAsia"/>
              </w:rPr>
              <w:t>①</w:t>
            </w:r>
            <w:r w:rsidRPr="002673FD">
              <w:rPr>
                <w:rFonts w:ascii="Times New Roman" w:hAnsi="Times New Roman" w:cs="Times New Roman"/>
              </w:rPr>
              <w:t>________</w:t>
            </w:r>
            <w:r w:rsidRPr="002673FD">
              <w:rPr>
                <w:rFonts w:ascii="Times New Roman" w:hAnsi="Times New Roman" w:cs="Times New Roman"/>
              </w:rPr>
              <w:t>，其次是氯化镁、氯化钙和氯化钾等</w:t>
            </w:r>
          </w:p>
        </w:tc>
      </w:tr>
      <w:tr w:rsidR="00507EC7" w:rsidRPr="002673FD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73FD">
              <w:rPr>
                <w:rFonts w:ascii="Times New Roman" w:hAnsi="Times New Roman" w:cs="Times New Roman"/>
              </w:rPr>
              <w:t>溴</w:t>
            </w:r>
            <w:proofErr w:type="gramEnd"/>
            <w:r w:rsidRPr="002673FD">
              <w:rPr>
                <w:rFonts w:ascii="Times New Roman" w:hAnsi="Times New Roman" w:cs="Times New Roman"/>
              </w:rPr>
              <w:t>元素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673FD">
              <w:rPr>
                <w:rFonts w:ascii="Times New Roman" w:hAnsi="Times New Roman" w:cs="Times New Roman"/>
              </w:rPr>
              <w:t>溴</w:t>
            </w:r>
            <w:proofErr w:type="gramEnd"/>
            <w:r w:rsidRPr="002673FD">
              <w:rPr>
                <w:rFonts w:ascii="Times New Roman" w:hAnsi="Times New Roman" w:cs="Times New Roman"/>
              </w:rPr>
              <w:t>元素被称为</w:t>
            </w:r>
            <w:r w:rsidRPr="002673FD">
              <w:rPr>
                <w:rFonts w:hAnsi="宋体" w:cs="宋体" w:hint="eastAsia"/>
              </w:rPr>
              <w:t>②</w:t>
            </w:r>
            <w:r w:rsidRPr="002673FD">
              <w:rPr>
                <w:rFonts w:ascii="Times New Roman" w:hAnsi="Times New Roman" w:cs="Times New Roman"/>
              </w:rPr>
              <w:t>________</w:t>
            </w:r>
          </w:p>
        </w:tc>
      </w:tr>
      <w:tr w:rsidR="00507EC7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碘元素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碘元素含量低，储量高</w:t>
            </w:r>
          </w:p>
        </w:tc>
      </w:tr>
    </w:tbl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eastAsia="楷体_GB2312" w:hAnsi="Times New Roman" w:cs="Times New Roman" w:hint="eastAsia"/>
        </w:rPr>
        <w:t>2</w:t>
      </w:r>
      <w:r w:rsidRPr="002673FD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实验室制氯气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2234"/>
        <w:gridCol w:w="1586"/>
        <w:gridCol w:w="2006"/>
      </w:tblGrid>
      <w:tr w:rsidR="00507EC7" w:rsidRPr="002673FD" w:rsidTr="00446569">
        <w:trPr>
          <w:jc w:val="center"/>
        </w:trPr>
        <w:tc>
          <w:tcPr>
            <w:tcW w:w="2790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反应原理</w:t>
            </w:r>
            <w:r>
              <w:rPr>
                <w:rFonts w:ascii="Times New Roman" w:hAnsi="Times New Roman" w:cs="Times New Roman"/>
              </w:rPr>
              <w:t>(</w:t>
            </w:r>
            <w:r w:rsidRPr="002673FD">
              <w:rPr>
                <w:rFonts w:ascii="Times New Roman" w:hAnsi="Times New Roman" w:cs="Times New Roman"/>
              </w:rPr>
              <w:t>化学方程式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实验装置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收集方法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尾气处理装置</w:t>
            </w:r>
          </w:p>
        </w:tc>
      </w:tr>
      <w:tr w:rsidR="00507EC7" w:rsidTr="00446569">
        <w:trPr>
          <w:jc w:val="center"/>
        </w:trPr>
        <w:tc>
          <w:tcPr>
            <w:tcW w:w="2790" w:type="dxa"/>
            <w:shd w:val="clear" w:color="auto" w:fill="auto"/>
            <w:vAlign w:val="center"/>
          </w:tcPr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Batang" w:eastAsia="Batang" w:hAnsi="Batang" w:cs="Batang" w:hint="eastAsia"/>
              </w:rPr>
              <w:t>⑬</w:t>
            </w:r>
            <w:r w:rsidRPr="002673FD">
              <w:rPr>
                <w:rFonts w:ascii="Times New Roman" w:hAnsi="Times New Roman" w:cs="Times New Roman"/>
              </w:rPr>
              <w:t>______________________</w:t>
            </w:r>
          </w:p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76350" cy="1057275"/>
                  <wp:effectExtent l="19050" t="0" r="0" b="0"/>
                  <wp:docPr id="3" name="图片 3" descr="HX18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X18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Batang" w:eastAsia="Batang" w:hAnsi="Batang" w:cs="Batang" w:hint="eastAsia"/>
              </w:rPr>
              <w:t>⑭</w:t>
            </w:r>
            <w:r w:rsidRPr="002673FD">
              <w:rPr>
                <w:rFonts w:ascii="Times New Roman" w:hAnsi="Times New Roman" w:cs="Times New Roman"/>
              </w:rPr>
              <w:t>___________</w:t>
            </w:r>
          </w:p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__________________________</w:t>
            </w:r>
          </w:p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或</w:t>
            </w:r>
            <w:r w:rsidRPr="002673FD">
              <w:rPr>
                <w:rFonts w:ascii="Batang" w:eastAsia="Batang" w:hAnsi="Batang" w:cs="Batang" w:hint="eastAsia"/>
              </w:rPr>
              <w:t>⑮</w:t>
            </w:r>
            <w:r w:rsidRPr="002673FD">
              <w:rPr>
                <w:rFonts w:ascii="Times New Roman" w:hAnsi="Times New Roman" w:cs="Times New Roman"/>
              </w:rPr>
              <w:t>_________</w:t>
            </w:r>
          </w:p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673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2673FD">
              <w:rPr>
                <w:rFonts w:ascii="Times New Roman" w:hAnsi="Times New Roman" w:cs="Times New Roman"/>
              </w:rPr>
              <w:t>作用为</w:t>
            </w:r>
            <w:r w:rsidRPr="002673FD">
              <w:rPr>
                <w:rFonts w:ascii="MS Mincho" w:eastAsia="MS Mincho" w:hAnsi="MS Mincho" w:cs="MS Mincho" w:hint="eastAsia"/>
              </w:rPr>
              <w:t>⑯</w:t>
            </w:r>
            <w:r w:rsidRPr="002673FD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2673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2673FD">
              <w:rPr>
                <w:rFonts w:ascii="Times New Roman" w:hAnsi="Times New Roman" w:cs="Times New Roman"/>
              </w:rPr>
              <w:t>C</w:t>
            </w:r>
            <w:r w:rsidRPr="002673FD">
              <w:rPr>
                <w:rFonts w:ascii="Times New Roman" w:hAnsi="Times New Roman" w:cs="Times New Roman"/>
              </w:rPr>
              <w:t>中盛装的试剂为</w:t>
            </w:r>
            <w:r w:rsidRPr="002673FD">
              <w:rPr>
                <w:rFonts w:ascii="MS Mincho" w:eastAsia="MS Mincho" w:hAnsi="MS Mincho" w:cs="MS Mincho" w:hint="eastAsia"/>
              </w:rPr>
              <w:t>⑰</w:t>
            </w:r>
            <w:r w:rsidRPr="002673FD">
              <w:rPr>
                <w:rFonts w:ascii="Times New Roman" w:hAnsi="Times New Roman" w:cs="Times New Roman"/>
              </w:rPr>
              <w:t>____________</w:t>
            </w:r>
          </w:p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507EC7" w:rsidRPr="00551453" w:rsidRDefault="00507EC7" w:rsidP="00551453">
      <w:r w:rsidRPr="00551453">
        <w:rPr>
          <w:rFonts w:hint="eastAsia"/>
        </w:rPr>
        <w:t>3</w:t>
      </w:r>
      <w:r w:rsidRPr="00551453">
        <w:rPr>
          <w:rFonts w:hint="eastAsia"/>
        </w:rPr>
        <w:t>、工业制法</w:t>
      </w:r>
      <w:r w:rsidRPr="00551453">
        <w:rPr>
          <w:rFonts w:hint="eastAsia"/>
        </w:rPr>
        <w:t xml:space="preserve">  </w:t>
      </w:r>
      <w:r w:rsidRPr="00551453">
        <w:rPr>
          <w:rFonts w:hint="eastAsia"/>
        </w:rPr>
        <w:t>电解饱和的食盐水</w:t>
      </w:r>
    </w:p>
    <w:p w:rsidR="00F04B46" w:rsidRDefault="00F04B46" w:rsidP="00551453"/>
    <w:p w:rsidR="00F04B46" w:rsidRDefault="00F04B46" w:rsidP="00551453"/>
    <w:p w:rsidR="00666B32" w:rsidRDefault="00551453" w:rsidP="00666B32">
      <w:r w:rsidRPr="00551453">
        <w:rPr>
          <w:rFonts w:hint="eastAsia"/>
        </w:rPr>
        <w:t>二、</w:t>
      </w:r>
      <w:r w:rsidR="00507EC7" w:rsidRPr="00551453">
        <w:t>氯气的性质</w:t>
      </w:r>
    </w:p>
    <w:p w:rsidR="00F04B46" w:rsidRPr="00666B32" w:rsidRDefault="00666B32" w:rsidP="00F04B46">
      <w:pPr>
        <w:rPr>
          <w:rFonts w:asciiTheme="majorEastAsia" w:eastAsiaTheme="majorEastAsia" w:hAnsiTheme="majorEastAsia"/>
        </w:rPr>
      </w:pPr>
      <w:r>
        <w:rPr>
          <w:rFonts w:hint="eastAsia"/>
        </w:rPr>
        <w:t>1</w:t>
      </w:r>
      <w:r w:rsidR="00507EC7" w:rsidRPr="00551453">
        <w:rPr>
          <w:rFonts w:asciiTheme="majorEastAsia" w:eastAsiaTheme="majorEastAsia" w:hAnsiTheme="majorEastAsia"/>
          <w:b/>
          <w:szCs w:val="21"/>
        </w:rPr>
        <w:t xml:space="preserve">. </w:t>
      </w:r>
      <w:r w:rsidR="00507EC7" w:rsidRPr="00666B32">
        <w:rPr>
          <w:rFonts w:asciiTheme="majorEastAsia" w:eastAsiaTheme="majorEastAsia" w:hAnsiTheme="majorEastAsia"/>
          <w:szCs w:val="21"/>
        </w:rPr>
        <w:t>氯气的物理性质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446"/>
        <w:gridCol w:w="816"/>
        <w:gridCol w:w="1941"/>
        <w:gridCol w:w="1446"/>
        <w:gridCol w:w="1941"/>
      </w:tblGrid>
      <w:tr w:rsidR="00507EC7" w:rsidRPr="002673FD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颜色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气味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状态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溶解性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熔、沸点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密度</w:t>
            </w:r>
          </w:p>
        </w:tc>
      </w:tr>
      <w:tr w:rsidR="00507EC7" w:rsidTr="00446569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黄绿色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hAnsi="宋体" w:cs="宋体" w:hint="eastAsia"/>
              </w:rPr>
              <w:t>①</w:t>
            </w:r>
            <w:r w:rsidRPr="002673FD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气体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1</w:t>
            </w:r>
            <w:r w:rsidRPr="002673FD">
              <w:rPr>
                <w:rFonts w:ascii="Times New Roman" w:hAnsi="Times New Roman" w:cs="Times New Roman"/>
              </w:rPr>
              <w:t>体积水约溶解</w:t>
            </w:r>
            <w:r w:rsidRPr="002673FD">
              <w:rPr>
                <w:rFonts w:hAnsi="宋体" w:cs="宋体" w:hint="eastAsia"/>
              </w:rPr>
              <w:t>②</w:t>
            </w:r>
            <w:r w:rsidRPr="002673FD">
              <w:rPr>
                <w:rFonts w:ascii="Times New Roman" w:hAnsi="Times New Roman" w:cs="Times New Roman"/>
              </w:rPr>
              <w:t>________</w:t>
            </w:r>
            <w:r w:rsidRPr="002673FD">
              <w:rPr>
                <w:rFonts w:ascii="Times New Roman" w:hAnsi="Times New Roman" w:cs="Times New Roman"/>
              </w:rPr>
              <w:t>体积氯气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07EC7" w:rsidRPr="002673FD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低，易液化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07EC7" w:rsidRDefault="00507EC7" w:rsidP="00446569">
            <w:pPr>
              <w:pStyle w:val="a5"/>
              <w:tabs>
                <w:tab w:val="left" w:pos="39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73FD">
              <w:rPr>
                <w:rFonts w:ascii="Times New Roman" w:hAnsi="Times New Roman" w:cs="Times New Roman"/>
              </w:rPr>
              <w:t>比空气</w:t>
            </w:r>
            <w:r w:rsidRPr="002673FD">
              <w:rPr>
                <w:rFonts w:hAnsi="宋体" w:cs="宋体" w:hint="eastAsia"/>
              </w:rPr>
              <w:t>③</w:t>
            </w:r>
            <w:r w:rsidRPr="002673FD">
              <w:rPr>
                <w:rFonts w:ascii="Times New Roman" w:hAnsi="Times New Roman" w:cs="Times New Roman"/>
              </w:rPr>
              <w:t>________</w:t>
            </w:r>
          </w:p>
        </w:tc>
      </w:tr>
    </w:tbl>
    <w:p w:rsidR="00507EC7" w:rsidRPr="00F04B46" w:rsidRDefault="00507EC7" w:rsidP="00900A20">
      <w:pPr>
        <w:pStyle w:val="a5"/>
        <w:tabs>
          <w:tab w:val="left" w:pos="3960"/>
        </w:tabs>
        <w:snapToGrid w:val="0"/>
        <w:spacing w:line="360" w:lineRule="auto"/>
        <w:rPr>
          <w:rFonts w:hAnsi="宋体" w:cstheme="minorHAnsi"/>
        </w:rPr>
      </w:pPr>
      <w:r w:rsidRPr="00F04B46">
        <w:rPr>
          <w:rFonts w:hAnsi="宋体" w:cstheme="minorHAnsi"/>
        </w:rPr>
        <w:t>2. 氯气的化学性质</w:t>
      </w:r>
    </w:p>
    <w:p w:rsidR="00507EC7" w:rsidRDefault="00507EC7" w:rsidP="00900A20">
      <w:pPr>
        <w:pStyle w:val="a5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氯气是一种很活泼的具有强氧化性的非金属单质</w:t>
      </w:r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钠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铁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铜</w:t>
      </w:r>
      <w:r>
        <w:rPr>
          <w:rFonts w:ascii="Times New Roman" w:hAnsi="Times New Roman" w:cs="Times New Roman"/>
        </w:rPr>
        <w:t>、</w:t>
      </w:r>
      <w:r w:rsidRPr="002673FD">
        <w:rPr>
          <w:rFonts w:ascii="Times New Roman" w:hAnsi="Times New Roman" w:cs="Times New Roman"/>
        </w:rPr>
        <w:t>氢气均可在氯气中燃烧</w:t>
      </w:r>
      <w:r>
        <w:rPr>
          <w:rFonts w:ascii="Times New Roman" w:hAnsi="Times New Roman" w:cs="Times New Roman"/>
        </w:rPr>
        <w:t>。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305300" cy="1000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氯气与水的反应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①</w:t>
      </w:r>
      <w:r>
        <w:rPr>
          <w:rFonts w:ascii="Times New Roman" w:hAnsi="Times New Roman" w:cs="Times New Roman"/>
        </w:rPr>
        <w:t xml:space="preserve">  </w:t>
      </w:r>
      <w:r w:rsidRPr="002673FD">
        <w:rPr>
          <w:rFonts w:ascii="Times New Roman" w:hAnsi="Times New Roman" w:cs="Times New Roman"/>
        </w:rPr>
        <w:t>反应的化学方程式</w:t>
      </w:r>
      <w:r>
        <w:rPr>
          <w:rFonts w:ascii="Times New Roman" w:hAnsi="Times New Roman" w:cs="Times New Roman"/>
        </w:rPr>
        <w:t>：</w:t>
      </w:r>
      <w:r w:rsidRPr="002673FD">
        <w:rPr>
          <w:rFonts w:hAnsi="宋体" w:cs="宋体" w:hint="eastAsia"/>
        </w:rPr>
        <w:t>⑧</w:t>
      </w:r>
      <w:r w:rsidRPr="002673FD">
        <w:rPr>
          <w:rFonts w:ascii="Times New Roman" w:hAnsi="Times New Roman" w:cs="Times New Roman"/>
        </w:rPr>
        <w:t>________________________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②</w:t>
      </w:r>
      <w:r>
        <w:rPr>
          <w:rFonts w:ascii="Times New Roman" w:hAnsi="Times New Roman" w:cs="Times New Roman"/>
        </w:rPr>
        <w:t xml:space="preserve"> </w:t>
      </w:r>
      <w:r w:rsidRPr="002673FD">
        <w:rPr>
          <w:rFonts w:ascii="Times New Roman" w:hAnsi="Times New Roman" w:cs="Times New Roman"/>
        </w:rPr>
        <w:t>氯水的性质探究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>
            <wp:extent cx="3162300" cy="13716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hAnsi="宋体" w:cs="宋体" w:hint="eastAsia"/>
        </w:rPr>
        <w:t>③</w:t>
      </w:r>
      <w:r>
        <w:rPr>
          <w:rFonts w:ascii="Times New Roman" w:hAnsi="Times New Roman" w:cs="Times New Roman"/>
        </w:rPr>
        <w:t xml:space="preserve"> </w:t>
      </w:r>
      <w:r w:rsidRPr="002673FD">
        <w:rPr>
          <w:rFonts w:ascii="Times New Roman" w:hAnsi="Times New Roman" w:cs="Times New Roman"/>
        </w:rPr>
        <w:t>次氯酸的性质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hAnsi="Times New Roman" w:cs="Times New Roman"/>
        </w:rPr>
        <w:t>次氯酸</w:t>
      </w:r>
      <w:r w:rsidR="00D508B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</w:instrText>
      </w:r>
      <w:r w:rsidRPr="002673FD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\rc\ (\a\vs4\al\co1(</w:instrText>
      </w:r>
      <w:r w:rsidRPr="002673FD">
        <w:rPr>
          <w:rFonts w:ascii="Times New Roman" w:hAnsi="Times New Roman" w:cs="Times New Roman"/>
        </w:rPr>
        <w:instrText>弱酸性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Times New Roman" w:hAnsi="Times New Roman" w:cs="Times New Roman"/>
        </w:rPr>
        <w:instrText>比碳酸酸性</w:instrText>
      </w:r>
      <w:r w:rsidRPr="002673FD">
        <w:rPr>
          <w:rFonts w:ascii="Batang" w:eastAsia="Batang" w:hAnsi="Batang" w:cs="Batang" w:hint="eastAsia"/>
        </w:rPr>
        <w:instrText>⑮</w:instrText>
      </w:r>
      <w:r>
        <w:rPr>
          <w:rFonts w:ascii="Times New Roman" w:hAnsi="Times New Roman" w:cs="Times New Roman"/>
          <w:u w:val="single"/>
        </w:rPr>
        <w:instrText xml:space="preserve">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不稳定性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Times New Roman" w:hAnsi="Times New Roman" w:cs="Times New Roman"/>
        </w:rPr>
        <w:instrText>反应的化学方程式为</w:instrText>
      </w:r>
      <w:r w:rsidRPr="002673FD">
        <w:rPr>
          <w:rFonts w:ascii="MS Mincho" w:eastAsia="MS Mincho" w:hAnsi="MS Mincho" w:cs="MS Mincho" w:hint="eastAsia"/>
        </w:rPr>
        <w:instrText>⑯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强氧化性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Times New Roman" w:hAnsi="Times New Roman" w:cs="Times New Roman"/>
        </w:rPr>
        <w:instrText>能杀菌</w:instrText>
      </w:r>
      <w:r>
        <w:rPr>
          <w:rFonts w:ascii="Times New Roman" w:hAnsi="Times New Roman" w:cs="Times New Roman"/>
        </w:rPr>
        <w:instrText>、</w:instrText>
      </w:r>
      <w:r w:rsidRPr="002673FD">
        <w:rPr>
          <w:rFonts w:ascii="Times New Roman" w:hAnsi="Times New Roman" w:cs="Times New Roman"/>
        </w:rPr>
        <w:instrText>消毒</w:instrText>
      </w:r>
      <w:r>
        <w:rPr>
          <w:rFonts w:ascii="Times New Roman" w:hAnsi="Times New Roman" w:cs="Times New Roman"/>
        </w:rPr>
        <w:instrText>，</w:instrText>
      </w:r>
      <w:r w:rsidRPr="002673FD">
        <w:rPr>
          <w:rFonts w:ascii="Times New Roman" w:hAnsi="Times New Roman" w:cs="Times New Roman"/>
        </w:rPr>
        <w:instrText>具有</w:instrText>
      </w:r>
      <w:r w:rsidRPr="002673FD">
        <w:rPr>
          <w:rFonts w:ascii="MS Mincho" w:eastAsia="MS Mincho" w:hAnsi="MS Mincho" w:cs="MS Mincho" w:hint="eastAsia"/>
        </w:rPr>
        <w:instrText>⑰</w:instrText>
      </w:r>
      <w:r>
        <w:rPr>
          <w:rFonts w:ascii="Times New Roman" w:hAnsi="Times New Roman" w:cs="Times New Roman"/>
          <w:u w:val="single"/>
        </w:rPr>
        <w:instrText xml:space="preserve">　　　　</w:instrText>
      </w:r>
      <w:r w:rsidRPr="002673FD">
        <w:rPr>
          <w:rFonts w:ascii="Times New Roman" w:hAnsi="Times New Roman" w:cs="Times New Roman"/>
        </w:rPr>
        <w:instrText>作用</w:instrText>
      </w:r>
      <w:r>
        <w:rPr>
          <w:rFonts w:ascii="Times New Roman" w:hAnsi="Times New Roman" w:cs="Times New Roman"/>
        </w:rPr>
        <w:instrText>))</w:instrText>
      </w:r>
      <w:r w:rsidR="00D508BC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氯气和</w:t>
      </w:r>
      <w:proofErr w:type="gramStart"/>
      <w:r w:rsidRPr="002673FD">
        <w:rPr>
          <w:rFonts w:ascii="Times New Roman" w:hAnsi="Times New Roman" w:cs="Times New Roman"/>
        </w:rPr>
        <w:t>碱反应</w:t>
      </w:r>
      <w:proofErr w:type="gramEnd"/>
    </w:p>
    <w:p w:rsidR="00F04B46" w:rsidRDefault="00507EC7" w:rsidP="00F04B46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宋体-方正超大字符集" w:eastAsia="宋体-方正超大字符集" w:hAnsi="宋体-方正超大字符集" w:cs="宋体-方正超大字符集"/>
        </w:rPr>
      </w:pPr>
      <w:r w:rsidRPr="002673FD">
        <w:rPr>
          <w:rFonts w:ascii="Times New Roman" w:hAnsi="Times New Roman" w:cs="Times New Roman"/>
        </w:rPr>
        <w:t>氯气</w:t>
      </w:r>
      <w:r w:rsidR="00D508B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</w:instrText>
      </w:r>
      <w:r w:rsidRPr="002673FD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\rc\ (\a\vs4\al\co1(</w:instrText>
      </w:r>
      <w:r w:rsidRPr="002673FD">
        <w:rPr>
          <w:rFonts w:ascii="Times New Roman" w:hAnsi="Times New Roman" w:cs="Times New Roman"/>
        </w:rPr>
        <w:instrText>和</w:instrText>
      </w:r>
      <w:r w:rsidRPr="002673FD">
        <w:rPr>
          <w:rFonts w:ascii="Times New Roman" w:hAnsi="Times New Roman" w:cs="Times New Roman"/>
        </w:rPr>
        <w:instrText>NaOH</w:instrText>
      </w:r>
      <w:r w:rsidRPr="002673FD">
        <w:rPr>
          <w:rFonts w:ascii="Times New Roman" w:hAnsi="Times New Roman" w:cs="Times New Roman"/>
        </w:rPr>
        <w:instrText>溶液反应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MS Mincho" w:eastAsia="MS Mincho" w:hAnsi="MS Mincho" w:cs="MS Mincho" w:hint="eastAsia"/>
        </w:rPr>
        <w:instrText>⑱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和</w:instrText>
      </w:r>
      <w:r w:rsidRPr="002673FD">
        <w:rPr>
          <w:rFonts w:ascii="Times New Roman" w:hAnsi="Times New Roman" w:cs="Times New Roman"/>
        </w:rPr>
        <w:instrText>Ca</w:instrText>
      </w:r>
      <w:r w:rsidRPr="002673FD">
        <w:rPr>
          <w:rFonts w:ascii="Symbol" w:hAnsi="Symbol" w:cs="Times New Roman"/>
        </w:rPr>
        <w:instrText></w:instrText>
      </w:r>
      <w:r w:rsidRPr="002673FD">
        <w:rPr>
          <w:rFonts w:ascii="Times New Roman" w:hAnsi="Times New Roman" w:cs="Times New Roman"/>
        </w:rPr>
        <w:instrText>OH</w:instrText>
      </w:r>
      <w:r w:rsidRPr="002673FD">
        <w:rPr>
          <w:rFonts w:ascii="Symbol" w:hAnsi="Symbol" w:cs="Times New Roman"/>
        </w:rPr>
        <w:instrText></w:instrText>
      </w:r>
      <w:r w:rsidRPr="002673FD">
        <w:rPr>
          <w:rFonts w:ascii="Times New Roman" w:hAnsi="Times New Roman" w:cs="Times New Roman"/>
          <w:vertAlign w:val="subscript"/>
        </w:rPr>
        <w:instrText>2</w:instrText>
      </w:r>
      <w:r w:rsidRPr="002673FD">
        <w:rPr>
          <w:rFonts w:ascii="Times New Roman" w:hAnsi="Times New Roman" w:cs="Times New Roman"/>
        </w:rPr>
        <w:instrText>溶液反应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MS Mincho" w:eastAsia="MS Mincho" w:hAnsi="MS Mincho" w:cs="MS Mincho" w:hint="eastAsia"/>
        </w:rPr>
        <w:instrText>⑲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漂白粉</w:instrText>
      </w:r>
      <w:r>
        <w:rPr>
          <w:rFonts w:ascii="Times New Roman" w:hAnsi="Times New Roman" w:cs="Times New Roman"/>
        </w:rPr>
        <w:instrText>\b\lc\</w:instrText>
      </w:r>
      <w:r w:rsidRPr="002673FD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\rc\ (\a\vs4\al\co1(</w:instrText>
      </w:r>
      <w:r w:rsidRPr="002673FD">
        <w:rPr>
          <w:rFonts w:ascii="Times New Roman" w:hAnsi="Times New Roman" w:cs="Times New Roman"/>
        </w:rPr>
        <w:instrText>生产原理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主要成分</w:instrText>
      </w:r>
      <w:r>
        <w:rPr>
          <w:rFonts w:ascii="Times New Roman" w:hAnsi="Times New Roman" w:cs="Times New Roman"/>
        </w:rPr>
        <w:instrText>：</w:instrText>
      </w:r>
      <w:r w:rsidRPr="002673FD">
        <w:rPr>
          <w:rFonts w:ascii="MS Mincho" w:eastAsia="MS Mincho" w:hAnsi="MS Mincho" w:cs="MS Mincho" w:hint="eastAsia"/>
        </w:rPr>
        <w:instrText>⑳</w:instrText>
      </w:r>
      <w:r>
        <w:rPr>
          <w:rFonts w:ascii="Times New Roman" w:hAnsi="Times New Roman" w:cs="Times New Roman"/>
          <w:u w:val="single"/>
        </w:rPr>
        <w:instrText xml:space="preserve">　　　　　　　　</w:instrText>
      </w:r>
      <w:r>
        <w:rPr>
          <w:rFonts w:ascii="Times New Roman" w:hAnsi="Times New Roman" w:cs="Times New Roman"/>
        </w:rPr>
        <w:instrText>，</w:instrText>
      </w:r>
      <w:r w:rsidRPr="002673FD">
        <w:rPr>
          <w:rFonts w:ascii="Times New Roman" w:hAnsi="Times New Roman" w:cs="Times New Roman"/>
        </w:rPr>
        <w:instrText>有效成分</w:instrText>
      </w:r>
      <w:r>
        <w:rPr>
          <w:rFonts w:ascii="Times New Roman" w:hAnsi="Times New Roman" w:cs="Times New Roman"/>
        </w:rPr>
        <w:instrText>：</w:instrText>
      </w:r>
      <w:r>
        <w:rPr>
          <w:rFonts w:ascii="Times New Roman" w:hAnsi="Times New Roman" w:cs="Times New Roman"/>
        </w:rPr>
        <w:instrText>\o(</w:instrText>
      </w:r>
      <w:r w:rsidRPr="002673FD"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 w:rsidRPr="002673FD">
        <w:rPr>
          <w:rFonts w:ascii="Times New Roman" w:hAnsi="Times New Roman" w:cs="Times New Roman"/>
          <w:sz w:val="13"/>
        </w:rPr>
        <w:instrText>21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u w:val="single"/>
        </w:rPr>
        <w:instrText xml:space="preserve">　　　　</w:instrText>
      </w:r>
      <w:r>
        <w:rPr>
          <w:rFonts w:ascii="Times New Roman" w:hAnsi="Times New Roman" w:cs="Times New Roman"/>
        </w:rPr>
        <w:instrText>,</w:instrText>
      </w:r>
      <w:r w:rsidRPr="002673FD">
        <w:rPr>
          <w:rFonts w:ascii="Times New Roman" w:hAnsi="Times New Roman" w:cs="Times New Roman"/>
        </w:rPr>
        <w:instrText>漂白原理</w:instrText>
      </w:r>
      <w:r>
        <w:rPr>
          <w:rFonts w:ascii="Times New Roman" w:hAnsi="Times New Roman" w:cs="Times New Roman"/>
        </w:rPr>
        <w:instrText>：</w:instrText>
      </w:r>
      <w:r>
        <w:rPr>
          <w:rFonts w:ascii="Times New Roman" w:hAnsi="Times New Roman" w:cs="Times New Roman"/>
        </w:rPr>
        <w:instrText>\o(</w:instrText>
      </w:r>
      <w:r w:rsidRPr="002673FD"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 w:rsidRPr="002673FD">
        <w:rPr>
          <w:rFonts w:ascii="Times New Roman" w:hAnsi="Times New Roman" w:cs="Times New Roman"/>
          <w:sz w:val="13"/>
        </w:rPr>
        <w:instrText>22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  <w:u w:val="single"/>
        </w:rPr>
        <w:instrText xml:space="preserve">　　　　　　　　　　　　</w:instrText>
      </w:r>
      <w:r>
        <w:rPr>
          <w:rFonts w:ascii="Times New Roman" w:hAnsi="Times New Roman" w:cs="Times New Roman"/>
        </w:rPr>
        <w:instrText>))))</w:instrText>
      </w:r>
      <w:r w:rsidR="00D508BC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507EC7" w:rsidRPr="00F04B46" w:rsidRDefault="00507EC7" w:rsidP="00F04B46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t>三</w:t>
      </w:r>
      <w:r>
        <w:t xml:space="preserve">、 </w:t>
      </w:r>
      <w:r w:rsidRPr="002673FD">
        <w:t>溴</w:t>
      </w:r>
      <w:r>
        <w:t>、</w:t>
      </w:r>
      <w:proofErr w:type="gramStart"/>
      <w:r w:rsidRPr="002673FD">
        <w:t>碘性质</w:t>
      </w:r>
      <w:proofErr w:type="gramEnd"/>
      <w:r w:rsidRPr="002673FD">
        <w:t>及应用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1.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溴、碘的物理性质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>
            <wp:extent cx="5334000" cy="77152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673FD">
        <w:rPr>
          <w:rFonts w:ascii="Times New Roman" w:eastAsia="楷体_GB2312" w:hAnsi="Times New Roman" w:cs="Times New Roman"/>
        </w:rPr>
        <w:t>2.</w:t>
      </w:r>
      <w:r>
        <w:rPr>
          <w:rFonts w:ascii="Times New Roman" w:eastAsia="楷体_GB2312" w:hAnsi="Times New Roman" w:cs="Times New Roman"/>
        </w:rPr>
        <w:t xml:space="preserve"> </w:t>
      </w:r>
      <w:r w:rsidRPr="002673FD">
        <w:rPr>
          <w:rFonts w:ascii="Times New Roman" w:eastAsia="楷体_GB2312" w:hAnsi="Times New Roman" w:cs="Times New Roman"/>
        </w:rPr>
        <w:t>溴和</w:t>
      </w:r>
      <w:proofErr w:type="gramStart"/>
      <w:r w:rsidRPr="002673FD">
        <w:rPr>
          <w:rFonts w:ascii="Times New Roman" w:eastAsia="楷体_GB2312" w:hAnsi="Times New Roman" w:cs="Times New Roman"/>
        </w:rPr>
        <w:t>碘的</w:t>
      </w:r>
      <w:proofErr w:type="gramEnd"/>
      <w:r w:rsidRPr="002673FD">
        <w:rPr>
          <w:rFonts w:ascii="Times New Roman" w:eastAsia="楷体_GB2312" w:hAnsi="Times New Roman" w:cs="Times New Roman"/>
        </w:rPr>
        <w:t>化学性质</w:t>
      </w:r>
    </w:p>
    <w:p w:rsidR="00507EC7" w:rsidRDefault="00507EC7" w:rsidP="00507EC7">
      <w:pPr>
        <w:pStyle w:val="a5"/>
        <w:tabs>
          <w:tab w:val="left" w:pos="396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溴的氧化性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能与</w:t>
      </w:r>
      <w:r w:rsidRPr="002673FD">
        <w:rPr>
          <w:rFonts w:ascii="Times New Roman" w:hAnsi="Times New Roman" w:cs="Times New Roman"/>
        </w:rPr>
        <w:t>KI</w:t>
      </w:r>
      <w:r w:rsidRPr="002673FD">
        <w:rPr>
          <w:rFonts w:ascii="Times New Roman" w:hAnsi="Times New Roman" w:cs="Times New Roman"/>
        </w:rPr>
        <w:t>溶液反应置换出</w:t>
      </w:r>
      <w:proofErr w:type="gramStart"/>
      <w:r w:rsidRPr="002673FD">
        <w:rPr>
          <w:rFonts w:ascii="Times New Roman" w:hAnsi="Times New Roman" w:cs="Times New Roman"/>
        </w:rPr>
        <w:t>磺</w:t>
      </w:r>
      <w:proofErr w:type="gramEnd"/>
      <w:r>
        <w:rPr>
          <w:rFonts w:ascii="Times New Roman" w:hAnsi="Times New Roman" w:cs="Times New Roman"/>
        </w:rPr>
        <w:t>，</w:t>
      </w:r>
      <w:r w:rsidRPr="002673FD">
        <w:rPr>
          <w:rFonts w:ascii="Times New Roman" w:hAnsi="Times New Roman" w:cs="Times New Roman"/>
        </w:rPr>
        <w:t>其反应的化学方程式为</w:t>
      </w:r>
      <w:r w:rsidRPr="002673FD">
        <w:rPr>
          <w:rFonts w:hAnsi="宋体" w:cs="宋体" w:hint="eastAsia"/>
        </w:rPr>
        <w:t>⑦</w:t>
      </w:r>
      <w:r w:rsidRPr="002673FD">
        <w:rPr>
          <w:rFonts w:ascii="Times New Roman" w:hAnsi="Times New Roman" w:cs="Times New Roman"/>
        </w:rPr>
        <w:t>_______________</w:t>
      </w:r>
    </w:p>
    <w:p w:rsidR="00551453" w:rsidRDefault="00507EC7" w:rsidP="00F04B46">
      <w:pPr>
        <w:pStyle w:val="a5"/>
        <w:tabs>
          <w:tab w:val="left" w:pos="396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673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2673FD">
        <w:rPr>
          <w:rFonts w:ascii="Times New Roman" w:hAnsi="Times New Roman" w:cs="Times New Roman"/>
        </w:rPr>
        <w:t>碘的特性</w:t>
      </w:r>
      <w:r>
        <w:rPr>
          <w:rFonts w:ascii="Times New Roman" w:hAnsi="Times New Roman" w:cs="Times New Roman"/>
        </w:rPr>
        <w:t>：</w:t>
      </w:r>
      <w:r w:rsidRPr="002673FD">
        <w:rPr>
          <w:rFonts w:ascii="Times New Roman" w:hAnsi="Times New Roman" w:cs="Times New Roman"/>
        </w:rPr>
        <w:t>淀粉溶液遇碘单质</w:t>
      </w:r>
      <w:r w:rsidRPr="002673FD">
        <w:rPr>
          <w:rFonts w:hAnsi="宋体" w:cs="宋体" w:hint="eastAsia"/>
        </w:rPr>
        <w:t>⑧</w:t>
      </w:r>
      <w:r w:rsidRPr="002673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sectPr w:rsidR="00551453" w:rsidSect="001F6DF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3E" w:rsidRDefault="00AA2E3E" w:rsidP="00507EC7">
      <w:r>
        <w:separator/>
      </w:r>
    </w:p>
  </w:endnote>
  <w:endnote w:type="continuationSeparator" w:id="0">
    <w:p w:rsidR="00AA2E3E" w:rsidRDefault="00AA2E3E" w:rsidP="0050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78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00A20" w:rsidRDefault="00900A2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50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08BC">
              <w:rPr>
                <w:b/>
                <w:sz w:val="24"/>
                <w:szCs w:val="24"/>
              </w:rPr>
              <w:fldChar w:fldCharType="separate"/>
            </w:r>
            <w:r w:rsidR="00D849FE">
              <w:rPr>
                <w:b/>
                <w:noProof/>
              </w:rPr>
              <w:t>2</w:t>
            </w:r>
            <w:r w:rsidR="00D508B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508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08BC">
              <w:rPr>
                <w:b/>
                <w:sz w:val="24"/>
                <w:szCs w:val="24"/>
              </w:rPr>
              <w:fldChar w:fldCharType="separate"/>
            </w:r>
            <w:r w:rsidR="00D849FE">
              <w:rPr>
                <w:b/>
                <w:noProof/>
              </w:rPr>
              <w:t>2</w:t>
            </w:r>
            <w:r w:rsidR="00D508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0A20" w:rsidRDefault="00900A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3E" w:rsidRDefault="00AA2E3E" w:rsidP="00507EC7">
      <w:r>
        <w:separator/>
      </w:r>
    </w:p>
  </w:footnote>
  <w:footnote w:type="continuationSeparator" w:id="0">
    <w:p w:rsidR="00AA2E3E" w:rsidRDefault="00AA2E3E" w:rsidP="00507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51" w:rsidRDefault="00900A20" w:rsidP="00107351">
    <w:pPr>
      <w:pStyle w:val="a3"/>
      <w:jc w:val="both"/>
    </w:pPr>
    <w:r>
      <w:rPr>
        <w:rFonts w:hint="eastAsia"/>
      </w:rPr>
      <w:t>高二化学合格性考试复习</w:t>
    </w:r>
  </w:p>
  <w:p w:rsidR="00107351" w:rsidRDefault="001073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D6A9C"/>
    <w:multiLevelType w:val="hybridMultilevel"/>
    <w:tmpl w:val="3836CF38"/>
    <w:lvl w:ilvl="0" w:tplc="DAC8E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C7"/>
    <w:rsid w:val="00107351"/>
    <w:rsid w:val="001F6DF3"/>
    <w:rsid w:val="00507EC7"/>
    <w:rsid w:val="00551453"/>
    <w:rsid w:val="00666B32"/>
    <w:rsid w:val="00900A20"/>
    <w:rsid w:val="00AA2E3E"/>
    <w:rsid w:val="00D508BC"/>
    <w:rsid w:val="00D849FE"/>
    <w:rsid w:val="00E569DE"/>
    <w:rsid w:val="00F04B46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507EC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07E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EC7"/>
    <w:rPr>
      <w:sz w:val="18"/>
      <w:szCs w:val="18"/>
    </w:rPr>
  </w:style>
  <w:style w:type="character" w:customStyle="1" w:styleId="4Char">
    <w:name w:val="标题 4 Char"/>
    <w:basedOn w:val="a0"/>
    <w:link w:val="4"/>
    <w:rsid w:val="00507EC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507EC7"/>
    <w:rPr>
      <w:rFonts w:ascii="Times New Roman" w:eastAsia="宋体" w:hAnsi="Times New Roman" w:cs="Times New Roman"/>
      <w:b/>
      <w:bCs/>
      <w:sz w:val="28"/>
      <w:szCs w:val="28"/>
    </w:rPr>
  </w:style>
  <w:style w:type="paragraph" w:styleId="a5">
    <w:name w:val="Plain Text"/>
    <w:basedOn w:val="a"/>
    <w:link w:val="Char1"/>
    <w:rsid w:val="00507EC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07EC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07EC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7E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yubin\Desktop\HX183.T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177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6</cp:revision>
  <dcterms:created xsi:type="dcterms:W3CDTF">2019-10-16T00:11:00Z</dcterms:created>
  <dcterms:modified xsi:type="dcterms:W3CDTF">2019-10-25T00:23:00Z</dcterms:modified>
</cp:coreProperties>
</file>