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7A" w:rsidRPr="005D1A20" w:rsidRDefault="00CE597A" w:rsidP="005D1A20">
      <w:pPr>
        <w:ind w:firstLineChars="600" w:firstLine="1800"/>
        <w:rPr>
          <w:rFonts w:hint="eastAsia"/>
          <w:sz w:val="30"/>
          <w:szCs w:val="30"/>
        </w:rPr>
      </w:pPr>
      <w:r w:rsidRPr="005D1A20">
        <w:rPr>
          <w:rFonts w:hint="eastAsia"/>
          <w:sz w:val="30"/>
          <w:szCs w:val="30"/>
        </w:rPr>
        <w:t>《氯及其化合物》评课</w:t>
      </w:r>
    </w:p>
    <w:p w:rsidR="00CE597A" w:rsidRDefault="00CE597A" w:rsidP="00CE597A">
      <w:pPr>
        <w:ind w:firstLineChars="1200" w:firstLine="2520"/>
        <w:rPr>
          <w:rFonts w:hint="eastAsia"/>
        </w:rPr>
      </w:pPr>
      <w:r>
        <w:rPr>
          <w:rFonts w:hint="eastAsia"/>
        </w:rPr>
        <w:t>高二化学</w:t>
      </w:r>
      <w:r>
        <w:rPr>
          <w:rFonts w:hint="eastAsia"/>
        </w:rPr>
        <w:t xml:space="preserve">      </w:t>
      </w:r>
      <w:r>
        <w:rPr>
          <w:rFonts w:hint="eastAsia"/>
        </w:rPr>
        <w:t>于斌</w:t>
      </w:r>
    </w:p>
    <w:p w:rsidR="00CE597A" w:rsidRPr="005D1A20" w:rsidRDefault="00CE597A" w:rsidP="005D1A20">
      <w:pPr>
        <w:spacing w:line="360" w:lineRule="auto"/>
        <w:ind w:firstLineChars="300" w:firstLine="720"/>
        <w:rPr>
          <w:rFonts w:asciiTheme="majorEastAsia" w:eastAsiaTheme="majorEastAsia" w:hAnsiTheme="majorEastAsia" w:hint="eastAsia"/>
          <w:sz w:val="24"/>
          <w:szCs w:val="24"/>
        </w:rPr>
      </w:pPr>
      <w:r w:rsidRPr="005D1A20">
        <w:rPr>
          <w:rFonts w:asciiTheme="majorEastAsia" w:eastAsiaTheme="majorEastAsia" w:hAnsiTheme="majorEastAsia" w:hint="eastAsia"/>
          <w:sz w:val="24"/>
          <w:szCs w:val="24"/>
        </w:rPr>
        <w:t>今天我们高二化学</w:t>
      </w:r>
      <w:proofErr w:type="gramStart"/>
      <w:r w:rsidRPr="005D1A20">
        <w:rPr>
          <w:rFonts w:asciiTheme="majorEastAsia" w:eastAsiaTheme="majorEastAsia" w:hAnsiTheme="majorEastAsia" w:hint="eastAsia"/>
          <w:sz w:val="24"/>
          <w:szCs w:val="24"/>
        </w:rPr>
        <w:t>备课组</w:t>
      </w:r>
      <w:proofErr w:type="gramEnd"/>
      <w:r w:rsidRPr="005D1A20">
        <w:rPr>
          <w:rFonts w:asciiTheme="majorEastAsia" w:eastAsiaTheme="majorEastAsia" w:hAnsiTheme="majorEastAsia" w:hint="eastAsia"/>
          <w:sz w:val="24"/>
          <w:szCs w:val="24"/>
        </w:rPr>
        <w:t>的老师进行了</w:t>
      </w:r>
      <w:proofErr w:type="gramStart"/>
      <w:r w:rsidRPr="005D1A20">
        <w:rPr>
          <w:rFonts w:asciiTheme="majorEastAsia" w:eastAsiaTheme="majorEastAsia" w:hAnsiTheme="majorEastAsia" w:hint="eastAsia"/>
          <w:sz w:val="24"/>
          <w:szCs w:val="24"/>
        </w:rPr>
        <w:t>备课组</w:t>
      </w:r>
      <w:proofErr w:type="gramEnd"/>
      <w:r w:rsidRPr="005D1A20">
        <w:rPr>
          <w:rFonts w:asciiTheme="majorEastAsia" w:eastAsiaTheme="majorEastAsia" w:hAnsiTheme="majorEastAsia" w:hint="eastAsia"/>
          <w:sz w:val="24"/>
          <w:szCs w:val="24"/>
        </w:rPr>
        <w:t>活动，大家认真的听了丁志芬老师在高二（8）班开设的一节公开课《氯及其化合物》的复习课，收获颇多。</w:t>
      </w:r>
      <w:r w:rsidR="00757D97" w:rsidRPr="005D1A20">
        <w:rPr>
          <w:rFonts w:asciiTheme="majorEastAsia" w:eastAsiaTheme="majorEastAsia" w:hAnsiTheme="majorEastAsia" w:hint="eastAsia"/>
          <w:sz w:val="24"/>
          <w:szCs w:val="24"/>
        </w:rPr>
        <w:t>本节课有以下三个特点：</w:t>
      </w:r>
    </w:p>
    <w:p w:rsidR="00CE597A" w:rsidRPr="005D1A20" w:rsidRDefault="00757D97" w:rsidP="005D1A20">
      <w:pPr>
        <w:spacing w:line="360" w:lineRule="auto"/>
        <w:ind w:firstLineChars="300" w:firstLine="720"/>
        <w:rPr>
          <w:rFonts w:asciiTheme="majorEastAsia" w:eastAsiaTheme="majorEastAsia" w:hAnsiTheme="majorEastAsia"/>
          <w:sz w:val="24"/>
          <w:szCs w:val="24"/>
        </w:rPr>
      </w:pPr>
      <w:r w:rsidRPr="005D1A20">
        <w:rPr>
          <w:rFonts w:asciiTheme="majorEastAsia" w:eastAsiaTheme="majorEastAsia" w:hAnsiTheme="majorEastAsia" w:hint="eastAsia"/>
          <w:sz w:val="24"/>
          <w:szCs w:val="24"/>
        </w:rPr>
        <w:t>一、</w:t>
      </w:r>
      <w:r w:rsidR="005D1A20">
        <w:rPr>
          <w:rFonts w:asciiTheme="majorEastAsia" w:eastAsiaTheme="majorEastAsia" w:hAnsiTheme="majorEastAsia" w:hint="eastAsia"/>
          <w:sz w:val="24"/>
          <w:szCs w:val="24"/>
        </w:rPr>
        <w:t>首先</w:t>
      </w:r>
      <w:r w:rsidR="00CE597A" w:rsidRPr="005D1A20">
        <w:rPr>
          <w:rFonts w:asciiTheme="majorEastAsia" w:eastAsiaTheme="majorEastAsia" w:hAnsiTheme="majorEastAsia" w:hint="eastAsia"/>
          <w:sz w:val="24"/>
          <w:szCs w:val="24"/>
        </w:rPr>
        <w:t>以身边的化学知识，以化学在工农业生产和实际生活中的作用为切入点，以化学实验探究为抓手，来介绍化学学科知识，充分体现了“有利于学生体验科学探究的过程，学习科学研究的方法，增强创新精神和实践能力”的新课程理念。教师在备课时充分考虑了这些</w:t>
      </w:r>
      <w:r w:rsidR="00006192" w:rsidRPr="005D1A20">
        <w:rPr>
          <w:rFonts w:asciiTheme="majorEastAsia" w:eastAsiaTheme="majorEastAsia" w:hAnsiTheme="majorEastAsia" w:hint="eastAsia"/>
          <w:sz w:val="24"/>
          <w:szCs w:val="24"/>
        </w:rPr>
        <w:t>。</w:t>
      </w:r>
    </w:p>
    <w:p w:rsidR="00006192" w:rsidRPr="005D1A20" w:rsidRDefault="00757D97" w:rsidP="005D1A20">
      <w:pPr>
        <w:spacing w:line="360" w:lineRule="auto"/>
        <w:ind w:firstLineChars="200" w:firstLine="480"/>
        <w:rPr>
          <w:rFonts w:asciiTheme="majorEastAsia" w:eastAsiaTheme="majorEastAsia" w:hAnsiTheme="majorEastAsia"/>
          <w:sz w:val="24"/>
          <w:szCs w:val="24"/>
        </w:rPr>
      </w:pPr>
      <w:r w:rsidRPr="005D1A20">
        <w:rPr>
          <w:rFonts w:asciiTheme="majorEastAsia" w:eastAsiaTheme="majorEastAsia" w:hAnsiTheme="majorEastAsia" w:hint="eastAsia"/>
          <w:sz w:val="24"/>
          <w:szCs w:val="24"/>
        </w:rPr>
        <w:t>二、</w:t>
      </w:r>
      <w:r w:rsidR="005D1A20">
        <w:rPr>
          <w:rFonts w:asciiTheme="majorEastAsia" w:eastAsiaTheme="majorEastAsia" w:hAnsiTheme="majorEastAsia" w:hint="eastAsia"/>
          <w:sz w:val="24"/>
          <w:szCs w:val="24"/>
        </w:rPr>
        <w:t>其次</w:t>
      </w:r>
      <w:r w:rsidR="00CE597A" w:rsidRPr="005D1A20">
        <w:rPr>
          <w:rFonts w:asciiTheme="majorEastAsia" w:eastAsiaTheme="majorEastAsia" w:hAnsiTheme="majorEastAsia" w:hint="eastAsia"/>
          <w:sz w:val="24"/>
          <w:szCs w:val="24"/>
        </w:rPr>
        <w:t>从学生熟知的海水中所含丰富的元素引入怎样从海水中提取卤素单质及化合物这个学生感兴趣的话题,激起学生学习化学的积极性和自主性。通过“氯碱工业”演示实验及设备介绍，培养学生观察能力。通过对现象的分析讨论，得出结论。注重从工业生产实际出发，体现化学在生产和生活中广泛应用的学科特点。让学生体会化学是为工农业生产和人类生活服务的，学化学要达到学以致用，同时认识化学为人类社会发展</w:t>
      </w:r>
      <w:proofErr w:type="gramStart"/>
      <w:r w:rsidR="00CE597A" w:rsidRPr="005D1A20">
        <w:rPr>
          <w:rFonts w:asciiTheme="majorEastAsia" w:eastAsiaTheme="majorEastAsia" w:hAnsiTheme="majorEastAsia" w:hint="eastAsia"/>
          <w:sz w:val="24"/>
          <w:szCs w:val="24"/>
        </w:rPr>
        <w:t>作出</w:t>
      </w:r>
      <w:proofErr w:type="gramEnd"/>
      <w:r w:rsidR="00CE597A" w:rsidRPr="005D1A20">
        <w:rPr>
          <w:rFonts w:asciiTheme="majorEastAsia" w:eastAsiaTheme="majorEastAsia" w:hAnsiTheme="majorEastAsia" w:hint="eastAsia"/>
          <w:sz w:val="24"/>
          <w:szCs w:val="24"/>
        </w:rPr>
        <w:t>的重大贡献。通过对氯气的性质实验能使学生了解认识物质性质的基本方法——实验探究法，也亲身体验科学研究的过程，掌握基本的实验操作规范。</w:t>
      </w:r>
      <w:r w:rsidRPr="005D1A20">
        <w:rPr>
          <w:rFonts w:asciiTheme="majorEastAsia" w:eastAsiaTheme="majorEastAsia" w:hAnsiTheme="majorEastAsia" w:hint="eastAsia"/>
          <w:sz w:val="24"/>
          <w:szCs w:val="24"/>
        </w:rPr>
        <w:t>氯水的成分，漂白粉的工业制法，</w:t>
      </w:r>
      <w:r w:rsidR="00CE597A" w:rsidRPr="005D1A20">
        <w:rPr>
          <w:rFonts w:asciiTheme="majorEastAsia" w:eastAsiaTheme="majorEastAsia" w:hAnsiTheme="majorEastAsia" w:hint="eastAsia"/>
          <w:sz w:val="24"/>
          <w:szCs w:val="24"/>
        </w:rPr>
        <w:t>次氯酸的杀菌漂白、新型灭菌消毒剂等</w:t>
      </w:r>
      <w:r w:rsidRPr="005D1A20">
        <w:rPr>
          <w:rFonts w:asciiTheme="majorEastAsia" w:eastAsiaTheme="majorEastAsia" w:hAnsiTheme="majorEastAsia" w:hint="eastAsia"/>
          <w:sz w:val="24"/>
          <w:szCs w:val="24"/>
        </w:rPr>
        <w:t>，在课堂上都反应出来</w:t>
      </w:r>
      <w:r w:rsidR="00006192" w:rsidRPr="005D1A20">
        <w:rPr>
          <w:rFonts w:asciiTheme="majorEastAsia" w:eastAsiaTheme="majorEastAsia" w:hAnsiTheme="majorEastAsia" w:hint="eastAsia"/>
          <w:sz w:val="24"/>
          <w:szCs w:val="24"/>
        </w:rPr>
        <w:t>。</w:t>
      </w:r>
    </w:p>
    <w:p w:rsidR="00CE597A" w:rsidRPr="005D1A20" w:rsidRDefault="00757D97" w:rsidP="005D1A20">
      <w:pPr>
        <w:spacing w:line="360" w:lineRule="auto"/>
        <w:ind w:firstLineChars="200" w:firstLine="480"/>
        <w:rPr>
          <w:rFonts w:asciiTheme="majorEastAsia" w:eastAsiaTheme="majorEastAsia" w:hAnsiTheme="majorEastAsia" w:hint="eastAsia"/>
          <w:sz w:val="24"/>
          <w:szCs w:val="24"/>
        </w:rPr>
      </w:pPr>
      <w:r w:rsidRPr="005D1A20">
        <w:rPr>
          <w:rFonts w:asciiTheme="majorEastAsia" w:eastAsiaTheme="majorEastAsia" w:hAnsiTheme="majorEastAsia" w:hint="eastAsia"/>
          <w:sz w:val="24"/>
          <w:szCs w:val="24"/>
        </w:rPr>
        <w:t>三、</w:t>
      </w:r>
      <w:r w:rsidR="00006192" w:rsidRPr="005D1A20">
        <w:rPr>
          <w:rFonts w:asciiTheme="majorEastAsia" w:eastAsiaTheme="majorEastAsia" w:hAnsiTheme="majorEastAsia" w:hint="eastAsia"/>
          <w:sz w:val="24"/>
          <w:szCs w:val="24"/>
        </w:rPr>
        <w:t>同时本单元涉及到的化学反应大多是氧化-还原反应和离子反应，是氧化-还原反应及离子反应等理论</w:t>
      </w:r>
      <w:r w:rsidR="005D1A20">
        <w:rPr>
          <w:rFonts w:asciiTheme="majorEastAsia" w:eastAsiaTheme="majorEastAsia" w:hAnsiTheme="majorEastAsia" w:hint="eastAsia"/>
          <w:sz w:val="24"/>
          <w:szCs w:val="24"/>
        </w:rPr>
        <w:t>知识，</w:t>
      </w:r>
      <w:r w:rsidR="00006192" w:rsidRPr="005D1A20">
        <w:rPr>
          <w:rFonts w:asciiTheme="majorEastAsia" w:eastAsiaTheme="majorEastAsia" w:hAnsiTheme="majorEastAsia" w:hint="eastAsia"/>
          <w:sz w:val="24"/>
          <w:szCs w:val="24"/>
        </w:rPr>
        <w:t>教师在上课时注重知识间内在规律性和知识的系统性。</w:t>
      </w:r>
    </w:p>
    <w:p w:rsidR="00757D97" w:rsidRPr="005D1A20" w:rsidRDefault="00757D97" w:rsidP="005D1A20">
      <w:pPr>
        <w:spacing w:line="360" w:lineRule="auto"/>
        <w:ind w:firstLineChars="200" w:firstLine="480"/>
        <w:rPr>
          <w:rFonts w:asciiTheme="majorEastAsia" w:eastAsiaTheme="majorEastAsia" w:hAnsiTheme="majorEastAsia" w:hint="eastAsia"/>
          <w:sz w:val="24"/>
          <w:szCs w:val="24"/>
        </w:rPr>
      </w:pPr>
      <w:r w:rsidRPr="005D1A20">
        <w:rPr>
          <w:rFonts w:asciiTheme="majorEastAsia" w:eastAsiaTheme="majorEastAsia" w:hAnsiTheme="majorEastAsia" w:hint="eastAsia"/>
          <w:sz w:val="24"/>
          <w:szCs w:val="24"/>
        </w:rPr>
        <w:t>不足之处：</w:t>
      </w:r>
    </w:p>
    <w:p w:rsidR="00757D97" w:rsidRPr="005D1A20" w:rsidRDefault="00757D97" w:rsidP="005D1A20">
      <w:pPr>
        <w:spacing w:line="360" w:lineRule="auto"/>
        <w:ind w:firstLineChars="200" w:firstLine="480"/>
        <w:rPr>
          <w:rFonts w:asciiTheme="majorEastAsia" w:eastAsiaTheme="majorEastAsia" w:hAnsiTheme="majorEastAsia"/>
          <w:sz w:val="24"/>
          <w:szCs w:val="24"/>
        </w:rPr>
      </w:pPr>
      <w:r w:rsidRPr="005D1A20">
        <w:rPr>
          <w:rFonts w:asciiTheme="majorEastAsia" w:eastAsiaTheme="majorEastAsia" w:hAnsiTheme="majorEastAsia" w:hint="eastAsia"/>
          <w:sz w:val="24"/>
          <w:szCs w:val="24"/>
        </w:rPr>
        <w:t>本节课为复习课，容量大，化学方程式及离子方程式书写</w:t>
      </w:r>
      <w:r w:rsidR="005D1A20" w:rsidRPr="005D1A20">
        <w:rPr>
          <w:rFonts w:asciiTheme="majorEastAsia" w:eastAsiaTheme="majorEastAsia" w:hAnsiTheme="majorEastAsia" w:hint="eastAsia"/>
          <w:sz w:val="24"/>
          <w:szCs w:val="24"/>
        </w:rPr>
        <w:t>基本上是老师在黑板上写出来，学生少了训练机会，应以学生为主，加强训练，考试时才能游刃有余。</w:t>
      </w:r>
    </w:p>
    <w:p w:rsidR="009466AF" w:rsidRPr="005D1A20" w:rsidRDefault="00830E06" w:rsidP="005D1A2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2019/10/24</w:t>
      </w:r>
    </w:p>
    <w:sectPr w:rsidR="009466AF" w:rsidRPr="005D1A20" w:rsidSect="009466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404" w:rsidRDefault="00CC7404" w:rsidP="00CE597A">
      <w:r>
        <w:separator/>
      </w:r>
    </w:p>
  </w:endnote>
  <w:endnote w:type="continuationSeparator" w:id="0">
    <w:p w:rsidR="00CC7404" w:rsidRDefault="00CC7404" w:rsidP="00CE59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404" w:rsidRDefault="00CC7404" w:rsidP="00CE597A">
      <w:r>
        <w:separator/>
      </w:r>
    </w:p>
  </w:footnote>
  <w:footnote w:type="continuationSeparator" w:id="0">
    <w:p w:rsidR="00CC7404" w:rsidRDefault="00CC7404" w:rsidP="00CE59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97A"/>
    <w:rsid w:val="00006192"/>
    <w:rsid w:val="005D1A20"/>
    <w:rsid w:val="00757D97"/>
    <w:rsid w:val="00830E06"/>
    <w:rsid w:val="009466AF"/>
    <w:rsid w:val="00CC7404"/>
    <w:rsid w:val="00CE59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59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597A"/>
    <w:rPr>
      <w:sz w:val="18"/>
      <w:szCs w:val="18"/>
    </w:rPr>
  </w:style>
  <w:style w:type="paragraph" w:styleId="a4">
    <w:name w:val="footer"/>
    <w:basedOn w:val="a"/>
    <w:link w:val="Char0"/>
    <w:uiPriority w:val="99"/>
    <w:semiHidden/>
    <w:unhideWhenUsed/>
    <w:rsid w:val="00CE59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597A"/>
    <w:rPr>
      <w:sz w:val="18"/>
      <w:szCs w:val="18"/>
    </w:rPr>
  </w:style>
  <w:style w:type="paragraph" w:styleId="a5">
    <w:name w:val="Normal (Web)"/>
    <w:basedOn w:val="a"/>
    <w:uiPriority w:val="99"/>
    <w:semiHidden/>
    <w:unhideWhenUsed/>
    <w:rsid w:val="00CE597A"/>
    <w:pPr>
      <w:widowControl/>
      <w:spacing w:before="100" w:beforeAutospacing="1" w:after="100" w:afterAutospacing="1"/>
      <w:jc w:val="left"/>
    </w:pPr>
    <w:rPr>
      <w:rFonts w:ascii="宋体" w:eastAsia="宋体" w:hAnsi="宋体" w:cs="宋体"/>
      <w:kern w:val="0"/>
      <w:sz w:val="24"/>
      <w:szCs w:val="24"/>
    </w:rPr>
  </w:style>
  <w:style w:type="paragraph" w:styleId="a6">
    <w:name w:val="No Spacing"/>
    <w:uiPriority w:val="1"/>
    <w:qFormat/>
    <w:rsid w:val="00CE597A"/>
    <w:pPr>
      <w:widowControl w:val="0"/>
      <w:jc w:val="both"/>
    </w:pPr>
  </w:style>
  <w:style w:type="character" w:styleId="a7">
    <w:name w:val="Subtle Emphasis"/>
    <w:basedOn w:val="a0"/>
    <w:uiPriority w:val="19"/>
    <w:qFormat/>
    <w:rsid w:val="00CE597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0156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111</Words>
  <Characters>633</Characters>
  <Application>Microsoft Office Word</Application>
  <DocSecurity>0</DocSecurity>
  <Lines>5</Lines>
  <Paragraphs>1</Paragraphs>
  <ScaleCrop>false</ScaleCrop>
  <Company>Hewlett-Packard Company</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yubin</dc:creator>
  <cp:keywords/>
  <dc:description/>
  <cp:lastModifiedBy>yubin</cp:lastModifiedBy>
  <cp:revision>4</cp:revision>
  <dcterms:created xsi:type="dcterms:W3CDTF">2019-10-24T23:50:00Z</dcterms:created>
  <dcterms:modified xsi:type="dcterms:W3CDTF">2019-10-25T00:15:00Z</dcterms:modified>
</cp:coreProperties>
</file>