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eastAsia="宋体"/>
          <w:lang w:val="en-US" w:eastAsia="zh-CN"/>
        </w:rPr>
      </w:pPr>
      <w:r>
        <w:t>第</w:t>
      </w:r>
      <w:r>
        <w:rPr>
          <w:rFonts w:hint="eastAsia"/>
          <w:lang w:val="en-US" w:eastAsia="zh-CN"/>
        </w:rPr>
        <w:t>五</w:t>
      </w:r>
      <w:r>
        <w:t>讲　</w:t>
      </w:r>
      <w:r>
        <w:rPr>
          <w:rFonts w:hint="eastAsia"/>
          <w:lang w:val="en-US" w:eastAsia="zh-CN"/>
        </w:rPr>
        <w:t>自由落体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</w:t>
      </w:r>
      <w:r>
        <w:rPr>
          <w:rFonts w:hint="eastAsia"/>
          <w:b/>
          <w:bCs/>
          <w:sz w:val="28"/>
          <w:szCs w:val="28"/>
          <w:lang w:val="en-US" w:eastAsia="zh-CN"/>
        </w:rPr>
        <w:t>知识梳理</w:t>
      </w:r>
      <w:r>
        <w:rPr>
          <w:rFonts w:hint="eastAsia"/>
          <w:b/>
          <w:bCs/>
          <w:sz w:val="28"/>
          <w:szCs w:val="28"/>
          <w:lang w:eastAsia="zh-CN"/>
        </w:rPr>
        <w:t>】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1. 伽利略认为自由落体运动应该是最简单的变速运动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他利用斜面让重球由顶端滚下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测出球运动的位移与对应时间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最终分析得出重球的速度与时间</w:t>
      </w:r>
      <w:r>
        <w:rPr>
          <w:rFonts w:ascii="Times New Roman" w:hAnsi="Times New Roman" w:cs="Times New Roman"/>
          <w:u w:val="dotted"/>
        </w:rPr>
        <w:t>　　　　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即重球的速度是均匀变化的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并把它推广到自由落体运动的情况．伽利略用逻辑推理和实验得出重物和轻物从同一高度同时自由下落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落地时间</w:t>
      </w:r>
      <w:r>
        <w:rPr>
          <w:rFonts w:ascii="Times New Roman" w:hAnsi="Times New Roman" w:cs="Times New Roman"/>
          <w:u w:val="dotted"/>
        </w:rPr>
        <w:t>　　　　</w:t>
      </w:r>
      <w:r>
        <w:rPr>
          <w:rFonts w:ascii="Times New Roman" w:hAnsi="Times New Roman" w:cs="Times New Roman"/>
        </w:rPr>
        <w:t>．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2. 自由落体运动是物体</w:t>
      </w:r>
      <w:r>
        <w:rPr>
          <w:rFonts w:ascii="Times New Roman" w:hAnsi="Times New Roman" w:cs="Times New Roman"/>
          <w:u w:val="dotted"/>
        </w:rPr>
        <w:t>　　　　　　　　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u w:val="dotted"/>
        </w:rPr>
        <w:t>　　　　　　　　</w:t>
      </w:r>
      <w:r>
        <w:rPr>
          <w:rFonts w:ascii="Times New Roman" w:hAnsi="Times New Roman" w:cs="Times New Roman"/>
        </w:rPr>
        <w:t>的运动．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3. 自由落体运动的运动性质是</w:t>
      </w:r>
      <w:r>
        <w:rPr>
          <w:rFonts w:ascii="Times New Roman" w:hAnsi="Times New Roman" w:cs="Times New Roman"/>
          <w:u w:val="dotted"/>
        </w:rPr>
        <w:t>　　　　　　　　　　　　　　　</w:t>
      </w:r>
      <w:r>
        <w:rPr>
          <w:rFonts w:ascii="Times New Roman" w:hAnsi="Times New Roman" w:cs="Times New Roman"/>
        </w:rPr>
        <w:t>．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4. 自由落体运动的运动规律：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(1)  速度公式：</w:t>
      </w:r>
      <w:r>
        <w:rPr>
          <w:rFonts w:ascii="Times New Roman" w:hAnsi="Times New Roman" w:cs="Times New Roman"/>
          <w:u w:val="dotted"/>
        </w:rPr>
        <w:t>　　　　　　</w:t>
      </w:r>
      <w:r>
        <w:rPr>
          <w:rFonts w:ascii="Times New Roman" w:hAnsi="Times New Roman" w:cs="Times New Roman"/>
        </w:rPr>
        <w:t xml:space="preserve">；(2)  </w:t>
      </w:r>
      <w:r>
        <w:rPr>
          <w:rFonts w:hint="eastAsia" w:ascii="Times New Roman" w:hAnsi="Times New Roman" w:cs="Times New Roman"/>
        </w:rPr>
        <w:t>位移公式：</w:t>
      </w:r>
      <w:r>
        <w:rPr>
          <w:rFonts w:ascii="Times New Roman" w:hAnsi="Times New Roman" w:cs="Times New Roman"/>
          <w:u w:val="dotted"/>
        </w:rPr>
        <w:t>　　　　　　</w:t>
      </w:r>
      <w:r>
        <w:rPr>
          <w:rFonts w:ascii="Times New Roman" w:hAnsi="Times New Roman" w:cs="Times New Roman"/>
        </w:rPr>
        <w:t>；(3)  速度、位移关系公式：</w:t>
      </w:r>
      <w:r>
        <w:rPr>
          <w:rFonts w:ascii="Times New Roman" w:hAnsi="Times New Roman" w:cs="Times New Roman"/>
          <w:u w:val="dotted"/>
        </w:rPr>
        <w:t>　　　　　　　　</w:t>
      </w:r>
      <w:r>
        <w:rPr>
          <w:rFonts w:ascii="Times New Roman" w:hAnsi="Times New Roman" w:cs="Times New Roman"/>
        </w:rPr>
        <w:t>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</w:t>
      </w:r>
      <w:r>
        <w:rPr>
          <w:rFonts w:hint="eastAsia"/>
          <w:b/>
          <w:bCs/>
          <w:sz w:val="28"/>
          <w:szCs w:val="28"/>
          <w:lang w:val="en-US" w:eastAsia="zh-CN"/>
        </w:rPr>
        <w:t>重难点突破</w:t>
      </w:r>
      <w:r>
        <w:rPr>
          <w:rFonts w:hint="eastAsia"/>
          <w:b/>
          <w:bCs/>
          <w:sz w:val="28"/>
          <w:szCs w:val="28"/>
          <w:lang w:eastAsia="zh-CN"/>
        </w:rPr>
        <w:t>】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1. 自由落体运动是一种理想化的运动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初速度为零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加速度恒定</w:t>
      </w:r>
      <w:r>
        <w:rPr>
          <w:rFonts w:hint="eastAsia" w:ascii="Times New Roman" w:hAnsi="Times New Roman" w:cs="Times New Roman"/>
        </w:rPr>
        <w:t>，a</w:t>
      </w:r>
      <w:r>
        <w:rPr>
          <w:rFonts w:ascii="Times New Roman" w:hAnsi="Times New Roman" w:cs="Times New Roman"/>
        </w:rPr>
        <w:t>＝g＝9.8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粗略计算时g可取10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位移可用h表示</w:t>
      </w:r>
      <w:r>
        <w:rPr>
          <w:rFonts w:hint="eastAsia" w:ascii="Times New Roman" w:hAnsi="Times New Roman" w:cs="Times New Roman"/>
        </w:rPr>
        <w:t>，h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gt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中的位移起点总是由静止开始出发的点．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2. 自由落体运动是匀变速直线运动的一个特例．求解自由落体运动的问题只需一个已知的物理量就行了．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3. 自由落体加速度也叫做重力加速度．重力加速度是由于地球的引力产生的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因此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它的方向总是竖直向下．其大小在地球上不同地方略有不同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在地球表面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纬度越高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重力加速度的值就越大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在赤道上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重力加速度的值最小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但这种差异并不大．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4. 以某一速度竖直上抛的运</w:t>
      </w:r>
      <w:r>
        <w:rPr>
          <w:rFonts w:hint="eastAsia" w:ascii="Times New Roman" w:hAnsi="Times New Roman" w:cs="Times New Roman"/>
        </w:rPr>
        <w:t>动可看做是自由落体的逆运动，在空中相同两点间，竖直上抛运动与自由落体运动是对称、等时的．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5. 伽利略的科学研究方法：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对现象的一般观察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提出假设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运用逻辑得出推论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实验进行检验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对假设进行修正和推广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得出结论．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【</w:t>
      </w:r>
      <w:r>
        <w:rPr>
          <w:rFonts w:hint="eastAsia"/>
          <w:b/>
          <w:bCs/>
          <w:sz w:val="28"/>
          <w:szCs w:val="28"/>
          <w:lang w:val="en-US" w:eastAsia="zh-CN"/>
        </w:rPr>
        <w:t>典例透析</w:t>
      </w:r>
      <w:r>
        <w:rPr>
          <w:rFonts w:hint="eastAsia"/>
          <w:b/>
          <w:bCs/>
          <w:sz w:val="28"/>
          <w:szCs w:val="28"/>
          <w:lang w:eastAsia="zh-CN"/>
        </w:rPr>
        <w:t>】</w:t>
      </w:r>
    </w:p>
    <w:p>
      <w:pPr>
        <w:pStyle w:val="3"/>
        <w:rPr>
          <w:rFonts w:ascii="Times New Roman" w:hAnsi="Times New Roman" w:cs="Times New Roma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198120</wp:posOffset>
            </wp:positionV>
            <wp:extent cx="4533900" cy="809625"/>
            <wp:effectExtent l="0" t="0" r="0" b="9525"/>
            <wp:wrapSquare wrapText="bothSides"/>
            <wp:docPr id="20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【例1】(2019届宿迁学业水平模拟)下列vt图象中能反映自由</w:t>
      </w:r>
      <w:r>
        <w:rPr>
          <w:rFonts w:hint="eastAsia" w:ascii="Times New Roman" w:hAnsi="Times New Roman" w:cs="Times New Roman"/>
        </w:rPr>
        <w:t>落体运动规律的是</w:t>
      </w:r>
      <w:r>
        <w:rPr>
          <w:rFonts w:ascii="Times New Roman" w:hAnsi="Times New Roman" w:cs="Times New Roman"/>
        </w:rPr>
        <w:t>(　　)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pStyle w:val="3"/>
        <w:rPr>
          <w:rFonts w:hint="eastAsia" w:ascii="Times New Roman" w:hAnsi="Times New Roman" w:cs="Times New Roman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-4286250</wp:posOffset>
                </wp:positionH>
                <wp:positionV relativeFrom="paragraph">
                  <wp:posOffset>122555</wp:posOffset>
                </wp:positionV>
                <wp:extent cx="1828800" cy="1828800"/>
                <wp:effectExtent l="0" t="0" r="0" b="0"/>
                <wp:wrapTight wrapText="bothSides">
                  <wp:wrapPolygon>
                    <wp:start x="0" y="0"/>
                    <wp:lineTo x="0" y="20163"/>
                    <wp:lineTo x="21233" y="20163"/>
                    <wp:lineTo x="21233" y="0"/>
                    <wp:lineTo x="0" y="0"/>
                  </wp:wrapPolygon>
                </wp:wrapTight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default" w:ascii="Times New Roman" w:hAnsi="Times New Roman" w:eastAsia="宋体" w:cs="Times New Roman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lang w:val="en-US" w:eastAsia="zh-CN"/>
                              </w:rPr>
                              <w:t>A                B               C              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7.5pt;margin-top:9.65pt;height:144pt;width:144pt;mso-wrap-distance-left:9pt;mso-wrap-distance-right:9pt;mso-wrap-style:none;z-index:-251615232;mso-width-relative:page;mso-height-relative:page;" fillcolor="#FFFFFF [3201]" filled="t" stroked="f" coordsize="21600,21600" wrapcoords="0 0 0 20163 21233 20163 21233 0 0 0" o:gfxdata="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n+2czZAAAACgEAAA8AAAAAAAAAAQAgAAAAIgAAAGRycy9kb3ducmV2LnhtbFBLAQIU&#10;ABQAAAAIAIdO4kBcIo2/KwIAAEIEAAAOAAAAAAAAAAEAIAAAACgBAABkcnMvZTJvRG9jLnhtbFBL&#10;BQYAAAAABgAGAFkBAADFBQAA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3"/>
                        <w:rPr>
                          <w:rFonts w:hint="default" w:ascii="Times New Roman" w:hAnsi="Times New Roman" w:eastAsia="宋体" w:cs="Times New Roman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lang w:val="en-US" w:eastAsia="zh-CN"/>
                        </w:rPr>
                        <w:t>A                B               C               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>
      <w:pPr>
        <w:pStyle w:val="3"/>
        <w:rPr>
          <w:sz w:val="21"/>
        </w:rPr>
      </w:pPr>
    </w:p>
    <w:p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【例2】(2018届镇江学业水平模拟)某探险者在野外攀岩时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踩落一小石块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约5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后听到石块直接落到崖底的声音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探险者离崖底的高度最接近的是(已知声音在空气中传播速度为</w:t>
      </w:r>
    </w:p>
    <w:p>
      <w:pPr>
        <w:pStyle w:val="3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(</w:t>
      </w:r>
      <w:r>
        <w:rPr>
          <w:rFonts w:ascii="Times New Roman" w:hAnsi="Times New Roman" w:cs="Times New Roman"/>
        </w:rPr>
        <w:t>340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)(　　)</w:t>
      </w:r>
    </w:p>
    <w:p>
      <w:pPr>
        <w:pStyle w:val="3"/>
        <w:ind w:firstLine="1260" w:firstLineChars="6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25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. 50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. 110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. 150</w:t>
      </w:r>
      <w:r>
        <w:rPr>
          <w:rFonts w:hint="eastAsia" w:ascii="Times New Roman" w:hAnsi="Times New Roman" w:cs="Times New Roman"/>
          <w:i/>
        </w:rPr>
        <w:t>m</w:t>
      </w:r>
    </w:p>
    <w:p>
      <w:pPr>
        <w:pStyle w:val="3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【例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】(2019届盐城学业水平模拟)刻度尺竖直放置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质量为1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的小球在外力作用下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沿竖直方向向下做匀加速直线运动. 某摄影爱好者用每隔0.04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曝光一次的摄影机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记录了它下落过程中连续的三个位置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如图所示．求小球：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(1) 从A运动到C时间；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 在BC段的平均速度；</w:t>
      </w:r>
    </w:p>
    <w:p>
      <w:pPr>
        <w:pStyle w:val="3"/>
        <w:ind w:firstLine="420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</w:rPr>
        <w:t>(3) 运动</w:t>
      </w:r>
      <w:r>
        <w:rPr>
          <w:rFonts w:hint="eastAsia" w:ascii="Times New Roman" w:hAnsi="Times New Roman" w:cs="Times New Roman"/>
        </w:rPr>
        <w:t>过程中所受的合力．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【真题荟萃】</w:t>
      </w:r>
    </w:p>
    <w:p>
      <w:pPr>
        <w:pStyle w:val="3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1. (2012年江苏省普通高中学业水平测试)在科学发展的历程中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首先把实验和逻辑推理和谐地结合起来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对自由落体运动进行正确研究的科学家是(　　)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. 伽利略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牛顿  </w:t>
      </w: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开普勒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亚里士多德</w:t>
      </w:r>
    </w:p>
    <w:p>
      <w:pPr>
        <w:pStyle w:val="3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page">
              <wp:posOffset>5628640</wp:posOffset>
            </wp:positionH>
            <wp:positionV relativeFrom="page">
              <wp:posOffset>2188845</wp:posOffset>
            </wp:positionV>
            <wp:extent cx="125095" cy="845820"/>
            <wp:effectExtent l="0" t="0" r="8255" b="11430"/>
            <wp:wrapSquare wrapText="bothSides"/>
            <wp:docPr id="21" name="图片 2" descr="D:\转WORD\崔\2018下\2018冲A物理\冲A物理讲解\冲A19H-WL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 descr="D:\转WORD\崔\2018下\2018冲A物理\冲A物理讲解\冲A19H-WL38.tif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09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2. (2017年江苏省普通高中学业水平测试)竖直放置的玻璃管内有一根羽毛和一枚铜钱．现将玻璃管迅速翻转180</w:t>
      </w:r>
      <w:r>
        <w:rPr>
          <w:rFonts w:hint="eastAsia" w:ascii="Times New Roman" w:hAnsi="Times New Roman" w:cs="Times New Roman"/>
        </w:rPr>
        <w:t>°，</w:t>
      </w:r>
      <w:r>
        <w:rPr>
          <w:rFonts w:ascii="Times New Roman" w:hAnsi="Times New Roman" w:cs="Times New Roman"/>
        </w:rPr>
        <w:t>如图所示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在玻璃管内是真空和非真空两种情形下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可以观察到羽毛和铜钱(　　)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都同时落到底部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     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都不同时落到底部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只有</w:t>
      </w:r>
      <w:r>
        <w:rPr>
          <w:rFonts w:hint="eastAsia" w:ascii="Times New Roman" w:hAnsi="Times New Roman" w:cs="Times New Roman"/>
        </w:rPr>
        <w:t>真空情形下，才同时落到底部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. 只有非真空情形下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才同时落到底部</w:t>
      </w:r>
    </w:p>
    <w:p>
      <w:pPr>
        <w:pStyle w:val="3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3. (2014年江苏省普通高中学业水平测试)伽利略在研究落体运动时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提出了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把轻重不同的两个物体连在一起下落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与单独一个物体下落比较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是快了还是慢了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的问题(　　)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自由落体运动的快慢与物体的质量无关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自由落体运动是匀加速直线运动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自由落体运动的速度与时间成正比</w:t>
      </w:r>
      <w:r>
        <w:rPr>
          <w:rFonts w:hint="eastAsia" w:ascii="Times New Roman" w:hAnsi="Times New Roman" w:cs="Times New Roman"/>
          <w:lang w:val="en-US" w:eastAsia="zh-CN"/>
        </w:rPr>
        <w:t xml:space="preserve">        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自由落体运动的速度与位移成正比</w:t>
      </w:r>
    </w:p>
    <w:p>
      <w:pPr>
        <w:pStyle w:val="3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4. (2012年江苏省普通高中学业水平测试)在真空中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将苹果和羽毛同时从同一高度由静止释放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下列频闪照片中符合事实的是(　　)</w:t>
      </w:r>
    </w:p>
    <w:p>
      <w:pPr>
        <w:pStyle w:val="3"/>
        <w:ind w:firstLine="420" w:firstLineChars="200"/>
        <w:jc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INCLUDEPICTURE"冲A19H-WL39.tif"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drawing>
          <wp:inline distT="0" distB="0" distL="114300" distR="114300">
            <wp:extent cx="4992370" cy="868680"/>
            <wp:effectExtent l="0" t="0" r="17780" b="7620"/>
            <wp:docPr id="2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9237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　　　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　　　　　　　　　　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　　　　　　　　　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　　　　　　　　　　</w:t>
      </w:r>
      <w:r>
        <w:rPr>
          <w:rFonts w:ascii="Times New Roman" w:hAnsi="Times New Roman" w:cs="Times New Roman"/>
          <w:i/>
        </w:rPr>
        <w:t>D</w:t>
      </w:r>
    </w:p>
    <w:p>
      <w:pPr>
        <w:pStyle w:val="3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5. (2018年江苏省普通高中学业</w:t>
      </w:r>
      <w:r>
        <w:rPr>
          <w:rFonts w:hint="eastAsia" w:ascii="Times New Roman" w:hAnsi="Times New Roman" w:cs="Times New Roman"/>
        </w:rPr>
        <w:t>水平测试)</w:t>
      </w:r>
      <w:r>
        <w:rPr>
          <w:rFonts w:ascii="Times New Roman" w:hAnsi="Times New Roman" w:cs="Times New Roman"/>
        </w:rPr>
        <w:t>高空坠物会对人身和财产安全造成严重危害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如果一只花盆从45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高处的阳台意外坠落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忽略空气阻力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取重力加速度为10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则花盆落到地面所需时间为(　　)</w:t>
      </w:r>
    </w:p>
    <w:p>
      <w:pPr>
        <w:pStyle w:val="3"/>
        <w:ind w:firstLine="1050" w:firstLineChars="5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.  1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. 3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. 5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. 7</w:t>
      </w:r>
      <w:r>
        <w:rPr>
          <w:rFonts w:hint="eastAsia" w:ascii="Times New Roman" w:hAnsi="Times New Roman" w:cs="Times New Roman"/>
          <w:i/>
        </w:rPr>
        <w:t>s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【反馈练习】</w:t>
      </w:r>
    </w:p>
    <w:p>
      <w:pPr>
        <w:pStyle w:val="3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1. 下列运动中可视为自由落体运动的是(　　)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苹果成熟后自由掉落 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羽毛释放后向下飘落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乒乓球下抛后竖直落下  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降落伞从空中缓缓降落</w:t>
      </w:r>
    </w:p>
    <w:p>
      <w:pPr>
        <w:pStyle w:val="3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2. (2019届亭湖高级中学模拟)关于自由落体运动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下列说法正确的是(　　)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. 在空气中不考虑空气阻力的运动是自由落体运动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自由落体运动是初速度为零的匀加速直线运动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做自由落体运动的物体在1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内下降的高度为10</w:t>
      </w:r>
      <w:r>
        <w:rPr>
          <w:rFonts w:hint="eastAsia" w:ascii="Times New Roman" w:hAnsi="Times New Roman" w:cs="Times New Roman"/>
          <w:i/>
        </w:rPr>
        <w:t>m</w:t>
      </w:r>
    </w:p>
    <w:p>
      <w:pPr>
        <w:pStyle w:val="3"/>
        <w:ind w:firstLine="420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自由落体运动的时间与高度无关</w:t>
      </w:r>
    </w:p>
    <w:p>
      <w:pPr>
        <w:pStyle w:val="3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. (2018届盐城学业水平模拟)苹果从枝头落下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不考虑空气</w:t>
      </w:r>
      <w:r>
        <w:rPr>
          <w:rFonts w:hint="eastAsia" w:ascii="Times New Roman" w:hAnsi="Times New Roman" w:cs="Times New Roman"/>
        </w:rPr>
        <w:t>阻力，在下落过程中</w:t>
      </w:r>
      <w:r>
        <w:rPr>
          <w:rFonts w:ascii="Times New Roman" w:hAnsi="Times New Roman" w:cs="Times New Roman"/>
        </w:rPr>
        <w:t>(　　)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速度变大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加速度不变  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速度与加速度都不变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速度不变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加速度变大  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速度与加速度都变大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Style w:val="3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4.</w:t>
      </w:r>
      <w:r>
        <w:rPr>
          <w:rFonts w:ascii="Times New Roman" w:hAnsi="Times New Roman" w:cs="Times New Roman"/>
        </w:rPr>
        <w:t>一物体分别在地球和月球表面做自由落体运动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已知月球表面的重力加速度约为地球表面重力加速度的 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\f(1,6)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下列关于物体运动的位移x、速度v随时间t变化的图象中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可能正确的是(　　)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INCLUDEPICTURE"NT17-B1WL54.tif"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986155" cy="915670"/>
            <wp:effectExtent l="0" t="0" r="4445" b="17780"/>
            <wp:docPr id="28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1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INCLUDEPICTURE"NT17-B1WL55.tif"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1002665" cy="938530"/>
            <wp:effectExtent l="0" t="0" r="6985" b="13970"/>
            <wp:docPr id="29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2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INCLUDEPICTURE"NT17-B1WL56.tif"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978535" cy="926465"/>
            <wp:effectExtent l="0" t="0" r="12065" b="6985"/>
            <wp:docPr id="2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3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INCLUDEPICTURE"NT17-B1WL57.tif"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981710" cy="960120"/>
            <wp:effectExtent l="0" t="0" r="8890" b="11430"/>
            <wp:docPr id="2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pStyle w:val="3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. (2019届泰州中学模拟)两位同学分别在塔的不同高度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用两个轻重不同的小球做自由落体运动实验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已知甲球重力是乙球重力的两倍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释放甲球处的高度是释放乙球处高度的两倍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则(不计阻力)(　　)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甲球下落的加速度是乙球的2倍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甲、乙两球下落的加速度相等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甲、乙两球落地时的速度相等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甲、乙两球下落过程所需时间之比为2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>
      <w:pPr>
        <w:pStyle w:val="3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ascii="Times New Roman" w:hAnsi="Times New Roman" w:cs="Times New Roman"/>
        </w:rPr>
        <w:t>. (2017届扬州学业水平模拟)为了测得一楼房的高度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某同学让一粒石块从楼顶自由落下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测出下列哪个量就可以求出楼房的高度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下列说法正确的是(　　)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仅测出石块下落到地面的总时间  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仅测出石块落地时的速度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仅测出石块落地前的最后1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 xml:space="preserve">内的位移  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page">
              <wp:posOffset>5437505</wp:posOffset>
            </wp:positionH>
            <wp:positionV relativeFrom="page">
              <wp:posOffset>5074920</wp:posOffset>
            </wp:positionV>
            <wp:extent cx="838200" cy="964565"/>
            <wp:effectExtent l="0" t="0" r="0" b="6985"/>
            <wp:wrapSquare wrapText="bothSides"/>
            <wp:docPr id="24" name="图片 3" descr="D:\转WORD\崔\2018下\2018冲A物理\冲A物理讲解\NT17-HWL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 descr="D:\转WORD\崔\2018下\2018冲A物理\冲A物理讲解\NT17-HWL62.tif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以上说法都对</w:t>
      </w:r>
    </w:p>
    <w:p>
      <w:pPr>
        <w:pStyle w:val="3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7</w:t>
      </w:r>
      <w:r>
        <w:rPr>
          <w:rFonts w:ascii="Times New Roman" w:hAnsi="Times New Roman" w:cs="Times New Roman"/>
        </w:rPr>
        <w:t>. (2018届无锡学业水平模拟)用如图所示的方法可以测出一个人的反应时间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设直尺从静止开始自由下落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到被受测者抓住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直尺下落的距离为h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受测者的反应时间为t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则(　　)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  <w:vertAlign w:val="superscript"/>
        </w:rPr>
      </w:pPr>
      <w:r>
        <w:rPr>
          <w:rFonts w:hint="eastAsia" w:ascii="Times New Roman" w:hAnsi="Times New Roman" w:cs="Times New Roman"/>
          <w:i/>
        </w:rPr>
        <w:t>A</w:t>
      </w:r>
      <w:r>
        <w:rPr>
          <w:rFonts w:hint="eastAsia" w:ascii="Times New Roman" w:hAnsi="Times New Roman" w:cs="Times New Roman"/>
        </w:rPr>
        <w:t>. t</w:t>
      </w:r>
      <w:r>
        <w:rPr>
          <w:rFonts w:hint="eastAsia" w:hAnsi="宋体" w:cs="Times New Roman"/>
        </w:rPr>
        <w:t>∝</w:t>
      </w:r>
      <w:r>
        <w:rPr>
          <w:rFonts w:hint="eastAsia" w:ascii="Times New Roman" w:hAnsi="Times New Roman" w:cs="Times New Roman"/>
        </w:rPr>
        <w:t xml:space="preserve">h  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. t</w:t>
      </w:r>
      <w:r>
        <w:rPr>
          <w:rFonts w:hint="eastAsia" w:hAnsi="宋体" w:cs="Times New Roman"/>
        </w:rPr>
        <w:t>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\f(1,h)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. t</w:t>
      </w:r>
      <w:r>
        <w:rPr>
          <w:rFonts w:hint="eastAsia" w:hAnsi="宋体" w:cs="Times New Roman"/>
        </w:rPr>
        <w:t>∝</w:t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eq \r(,h)</w:instrTex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>. t</w:t>
      </w:r>
      <w:r>
        <w:rPr>
          <w:rFonts w:hint="eastAsia" w:hAnsi="宋体" w:cs="Times New Roman"/>
        </w:rPr>
        <w:t>∝</w:t>
      </w:r>
      <w:r>
        <w:rPr>
          <w:rFonts w:hint="eastAsia"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perscript"/>
        </w:rPr>
        <w:t>2</w:t>
      </w:r>
    </w:p>
    <w:p>
      <w:pPr>
        <w:pStyle w:val="3"/>
        <w:jc w:val="both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8</w:t>
      </w:r>
      <w:r>
        <w:rPr>
          <w:rFonts w:ascii="Times New Roman" w:hAnsi="Times New Roman" w:cs="Times New Roman"/>
        </w:rPr>
        <w:t xml:space="preserve"> 伽利略对自由落体运动的研究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体现了科学实验和逻辑思维的</w:t>
      </w:r>
      <w:r>
        <w:rPr>
          <w:rFonts w:hint="eastAsia" w:ascii="Times New Roman" w:hAnsi="Times New Roman" w:cs="Times New Roman"/>
        </w:rPr>
        <w:t>完美结合．</w:t>
      </w:r>
      <w:r>
        <w:rPr>
          <w:rFonts w:ascii="Times New Roman" w:hAnsi="Times New Roman" w:cs="Times New Roman"/>
        </w:rPr>
        <w:t>他将落体实验转化为斜面实验的示意图如图所示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利用斜面实验主要是为了便于测量小球的(　　)</w:t>
      </w:r>
    </w:p>
    <w:p>
      <w:pPr>
        <w:pStyle w:val="3"/>
        <w:numPr>
          <w:ilvl w:val="0"/>
          <w:numId w:val="1"/>
        </w:num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page">
              <wp:posOffset>3567430</wp:posOffset>
            </wp:positionH>
            <wp:positionV relativeFrom="page">
              <wp:posOffset>6550660</wp:posOffset>
            </wp:positionV>
            <wp:extent cx="1501140" cy="844550"/>
            <wp:effectExtent l="0" t="0" r="3810" b="12700"/>
            <wp:wrapSquare wrapText="bothSides"/>
            <wp:docPr id="25" name="图片 4" descr="D:\转WORD\崔\2018下\2018冲A物理\冲A物理练习\NT17-B1WL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 descr="D:\转WORD\崔\2018下\2018冲A物理\冲A物理练习\NT17-B1WL52.tif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速度  　　　　</w:t>
      </w:r>
    </w:p>
    <w:p>
      <w:pPr>
        <w:pStyle w:val="3"/>
        <w:numPr>
          <w:numId w:val="0"/>
        </w:numPr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位移  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时间  　　　　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加速度</w:t>
      </w:r>
    </w:p>
    <w:p>
      <w:pPr>
        <w:pStyle w:val="3"/>
        <w:rPr>
          <w:rFonts w:hint="eastAsia" w:ascii="Times New Roman" w:hAnsi="Times New Roman" w:cs="Times New Roman"/>
        </w:rPr>
      </w:pPr>
    </w:p>
    <w:p>
      <w:pPr>
        <w:pStyle w:val="3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9</w:t>
      </w:r>
      <w:r>
        <w:rPr>
          <w:rFonts w:ascii="Times New Roman" w:hAnsi="Times New Roman" w:cs="Times New Roman"/>
        </w:rPr>
        <w:t>. (2019届扬州学业水平模拟)一个质量m＝2</w:t>
      </w:r>
      <w:r>
        <w:rPr>
          <w:rFonts w:hint="eastAsia"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的物体从H高处自由落下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经过5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落到地面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取g＝</w:t>
      </w:r>
      <w:r>
        <w:rPr>
          <w:rFonts w:hint="eastAsia" w:ascii="Times New Roman" w:hAnsi="Times New Roman" w:cs="Times New Roman"/>
        </w:rPr>
        <w:t>10</w:t>
      </w:r>
      <w:r>
        <w:rPr>
          <w:rFonts w:hint="eastAsia" w:ascii="Times New Roman" w:hAnsi="Times New Roman" w:cs="Times New Roman"/>
          <w:i/>
        </w:rPr>
        <w:t>m</w:t>
      </w:r>
      <w:r>
        <w:rPr>
          <w:rFonts w:hint="eastAsia" w:ascii="Times New Roman" w:hAnsi="Times New Roman" w:cs="Times New Roman"/>
        </w:rPr>
        <w:t>/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空气阻力不计．求：</w:t>
      </w:r>
    </w:p>
    <w:p>
      <w:pPr>
        <w:pStyle w:val="3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物体下落高度H；</w:t>
      </w:r>
    </w:p>
    <w:p>
      <w:pPr>
        <w:pStyle w:val="3"/>
        <w:ind w:firstLine="420" w:firstLineChars="2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(2) 物体落地时的速度</w:t>
      </w:r>
    </w:p>
    <w:p>
      <w:pPr>
        <w:pStyle w:val="3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) 物体落地前1</w:t>
      </w:r>
      <w:r>
        <w:rPr>
          <w:rFonts w:hint="eastAsia"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内的位移</w:t>
      </w:r>
      <w:r>
        <w:rPr>
          <w:rFonts w:hint="eastAsia" w:ascii="Times New Roman" w:hAnsi="Times New Roman" w:cs="Times New Roman"/>
          <w:i/>
        </w:rPr>
        <w:t>Δ</w:t>
      </w:r>
      <w:r>
        <w:rPr>
          <w:rFonts w:hint="eastAsia"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；</w:t>
      </w:r>
    </w:p>
    <w:p>
      <w:pPr>
        <w:pStyle w:val="3"/>
        <w:rPr>
          <w:rFonts w:hint="eastAsia" w:ascii="Times New Roman" w:hAnsi="Times New Roman" w:cs="Times New Roman"/>
        </w:rPr>
      </w:pPr>
    </w:p>
    <w:p>
      <w:pPr>
        <w:pStyle w:val="3"/>
        <w:ind w:firstLine="420" w:firstLineChars="200"/>
        <w:rPr>
          <w:rFonts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高二物理合格性考试专题复习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A4D5"/>
    <w:multiLevelType w:val="singleLevel"/>
    <w:tmpl w:val="0337A4D5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23648"/>
    <w:rsid w:val="465777AF"/>
    <w:rsid w:val="6752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D:\&#36716;WORD\&#23828;\2018&#19979;\2018&#20914;A&#29289;&#29702;\&#20914;A&#29289;&#29702;&#35762;&#35299;\&#20914;A19H-WL39.tif" TargetMode="External"/><Relationship Id="rId8" Type="http://schemas.openxmlformats.org/officeDocument/2006/relationships/image" Target="media/image3.png"/><Relationship Id="rId7" Type="http://schemas.openxmlformats.org/officeDocument/2006/relationships/image" Target="file:///D:\&#36716;WORD\&#23828;\2018&#19979;\2018&#20914;A&#29289;&#29702;\&#20914;A&#29289;&#29702;&#35762;&#35299;\&#20914;A19H-WL38.tif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file:///D:\&#36716;WORD\&#23828;\2018&#19979;\2018&#20914;A&#29289;&#29702;\&#20914;A&#29289;&#29702;&#32451;&#20064;\NT17-B1WL52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file:///D:\&#36716;WORD\&#23828;\2018&#19979;\2018&#20914;A&#29289;&#29702;\&#20914;A&#29289;&#29702;&#35762;&#35299;\NT17-HWL62.tif" TargetMode="External"/><Relationship Id="rId18" Type="http://schemas.openxmlformats.org/officeDocument/2006/relationships/image" Target="media/image8.png"/><Relationship Id="rId17" Type="http://schemas.openxmlformats.org/officeDocument/2006/relationships/image" Target="file:///D:\&#36716;WORD\&#23828;\2018&#19979;\2018&#20914;A&#29289;&#29702;\&#20914;A&#29289;&#29702;&#32451;&#20064;\NT17-B1WL57.tif" TargetMode="External"/><Relationship Id="rId16" Type="http://schemas.openxmlformats.org/officeDocument/2006/relationships/image" Target="media/image7.png"/><Relationship Id="rId15" Type="http://schemas.openxmlformats.org/officeDocument/2006/relationships/image" Target="file:///D:\&#36716;WORD\&#23828;\2018&#19979;\2018&#20914;A&#29289;&#29702;\&#20914;A&#29289;&#29702;&#32451;&#20064;\NT17-B1WL56.tif" TargetMode="External"/><Relationship Id="rId14" Type="http://schemas.openxmlformats.org/officeDocument/2006/relationships/image" Target="media/image6.png"/><Relationship Id="rId13" Type="http://schemas.openxmlformats.org/officeDocument/2006/relationships/image" Target="file:///D:\&#36716;WORD\&#23828;\2018&#19979;\2018&#20914;A&#29289;&#29702;\&#20914;A&#29289;&#29702;&#32451;&#20064;\NT17-B1WL55.tif" TargetMode="External"/><Relationship Id="rId12" Type="http://schemas.openxmlformats.org/officeDocument/2006/relationships/image" Target="media/image5.png"/><Relationship Id="rId11" Type="http://schemas.openxmlformats.org/officeDocument/2006/relationships/image" Target="file:///D:\&#36716;WORD\&#23828;\2018&#19979;\2018&#20914;A&#29289;&#29702;\&#20914;A&#29289;&#29702;&#32451;&#20064;\NT17-B1WL54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Office_11.1.0.8767_F1E327BC-269C-435d-A152-05C5408002CA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2019-09-26T06:48:00Z</dcterms:created>
  <dc:creator>zhaiyujia</dc:creator>
  <cp:lastModifiedBy>zhaiyujia</cp:lastModifiedBy>
  <dcterms:modified xsi:type="dcterms:W3CDTF">2019-09-28T01:20:34Z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2052-11.1.0.8767</vt:lpwstr>
  </property>
</Properties>
</file>