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074" w:leftChars="1197" w:hanging="560" w:hangingChars="200"/>
        <w:rPr>
          <w:rFonts w:hint="eastAsia" w:ascii="楷体" w:hAnsi="楷体" w:eastAsia="楷体" w:cs="楷体"/>
          <w:b w:val="0"/>
          <w:i w:val="0"/>
          <w:caps w:val="0"/>
          <w:color w:val="auto"/>
          <w:spacing w:val="0"/>
          <w:sz w:val="28"/>
          <w:szCs w:val="28"/>
          <w:shd w:val="clear" w:fill="FFFFFF"/>
          <w:lang w:eastAsia="zh-CN"/>
        </w:rPr>
      </w:pPr>
      <w:r>
        <w:rPr>
          <w:rFonts w:hint="eastAsia" w:ascii="楷体" w:hAnsi="楷体" w:eastAsia="楷体" w:cs="楷体"/>
          <w:b w:val="0"/>
          <w:i w:val="0"/>
          <w:caps w:val="0"/>
          <w:color w:val="auto"/>
          <w:spacing w:val="0"/>
          <w:sz w:val="28"/>
          <w:szCs w:val="28"/>
          <w:shd w:val="clear" w:fill="FFFFFF"/>
          <w:lang w:eastAsia="zh-CN"/>
        </w:rPr>
        <w:t>对三角形中的面积问题</w:t>
      </w:r>
      <w:r>
        <w:rPr>
          <w:rFonts w:hint="eastAsia" w:ascii="楷体" w:hAnsi="楷体" w:eastAsia="楷体" w:cs="楷体"/>
          <w:b w:val="0"/>
          <w:i w:val="0"/>
          <w:caps w:val="0"/>
          <w:color w:val="auto"/>
          <w:spacing w:val="0"/>
          <w:sz w:val="28"/>
          <w:szCs w:val="28"/>
          <w:shd w:val="clear" w:fill="FFFFFF"/>
        </w:rPr>
        <w:t>课堂教学的</w:t>
      </w:r>
      <w:r>
        <w:rPr>
          <w:rFonts w:hint="eastAsia" w:ascii="楷体" w:hAnsi="楷体" w:eastAsia="楷体" w:cs="楷体"/>
          <w:b w:val="0"/>
          <w:i w:val="0"/>
          <w:caps w:val="0"/>
          <w:color w:val="auto"/>
          <w:spacing w:val="0"/>
          <w:sz w:val="28"/>
          <w:szCs w:val="28"/>
          <w:shd w:val="clear" w:fill="FFFFFF"/>
          <w:lang w:eastAsia="zh-CN"/>
        </w:rPr>
        <w:t>评议</w:t>
      </w:r>
    </w:p>
    <w:p>
      <w:pPr>
        <w:ind w:left="3072" w:leftChars="1463" w:firstLine="2240" w:firstLineChars="800"/>
        <w:rPr>
          <w:rFonts w:hint="eastAsia" w:ascii="楷体" w:hAnsi="楷体" w:eastAsia="楷体" w:cs="楷体"/>
          <w:b w:val="0"/>
          <w:i w:val="0"/>
          <w:caps w:val="0"/>
          <w:color w:val="auto"/>
          <w:spacing w:val="0"/>
          <w:sz w:val="28"/>
          <w:szCs w:val="28"/>
          <w:shd w:val="clear" w:fill="FFFFFF"/>
          <w:lang w:eastAsia="zh-CN"/>
        </w:rPr>
      </w:pPr>
      <w:bookmarkStart w:id="0" w:name="_GoBack"/>
      <w:bookmarkEnd w:id="0"/>
      <w:r>
        <w:rPr>
          <w:rFonts w:hint="eastAsia" w:ascii="楷体" w:hAnsi="楷体" w:eastAsia="楷体" w:cs="楷体"/>
          <w:b w:val="0"/>
          <w:i w:val="0"/>
          <w:caps w:val="0"/>
          <w:color w:val="auto"/>
          <w:spacing w:val="0"/>
          <w:sz w:val="28"/>
          <w:szCs w:val="28"/>
          <w:shd w:val="clear" w:fill="FFFFFF"/>
          <w:lang w:eastAsia="zh-CN"/>
        </w:rPr>
        <w:t>秦晓巧</w:t>
      </w:r>
    </w:p>
    <w:p>
      <w:pPr>
        <w:rPr>
          <w:rFonts w:hint="eastAsia" w:ascii="楷体" w:hAnsi="楷体" w:eastAsia="楷体" w:cs="楷体"/>
          <w:b w:val="0"/>
          <w:i w:val="0"/>
          <w:caps w:val="0"/>
          <w:color w:val="auto"/>
          <w:spacing w:val="0"/>
          <w:sz w:val="28"/>
          <w:szCs w:val="28"/>
          <w:shd w:val="clear" w:fill="FFFFFF"/>
          <w:lang w:eastAsia="zh-CN"/>
        </w:rPr>
      </w:pPr>
      <w:r>
        <w:rPr>
          <w:rFonts w:hint="eastAsia" w:ascii="楷体" w:hAnsi="楷体" w:eastAsia="楷体" w:cs="楷体"/>
          <w:b w:val="0"/>
          <w:i w:val="0"/>
          <w:caps w:val="0"/>
          <w:color w:val="auto"/>
          <w:spacing w:val="0"/>
          <w:sz w:val="28"/>
          <w:szCs w:val="28"/>
          <w:shd w:val="clear" w:fill="FFFFFF"/>
          <w:lang w:eastAsia="zh-CN"/>
        </w:rPr>
        <w:t>本节课主要是先回顾正余弦定理及其的应用，利用其求面积。</w:t>
      </w:r>
    </w:p>
    <w:p>
      <w:pPr>
        <w:rPr>
          <w:rFonts w:hint="eastAsia" w:ascii="楷体" w:hAnsi="楷体" w:eastAsia="楷体" w:cs="楷体"/>
          <w:b w:val="0"/>
          <w:i w:val="0"/>
          <w:caps w:val="0"/>
          <w:color w:val="auto"/>
          <w:spacing w:val="0"/>
          <w:sz w:val="28"/>
          <w:szCs w:val="28"/>
          <w:shd w:val="clear" w:fill="FFFFFF"/>
        </w:rPr>
      </w:pPr>
      <w:r>
        <w:rPr>
          <w:rFonts w:hint="eastAsia" w:ascii="楷体" w:hAnsi="楷体" w:eastAsia="楷体" w:cs="楷体"/>
          <w:b w:val="0"/>
          <w:i w:val="0"/>
          <w:caps w:val="0"/>
          <w:color w:val="auto"/>
          <w:spacing w:val="0"/>
          <w:sz w:val="28"/>
          <w:szCs w:val="28"/>
          <w:shd w:val="clear" w:fill="FFFFFF"/>
          <w:lang w:eastAsia="zh-CN"/>
        </w:rPr>
        <w:t>一、</w:t>
      </w:r>
      <w:r>
        <w:rPr>
          <w:rFonts w:hint="eastAsia" w:ascii="楷体" w:hAnsi="楷体" w:eastAsia="楷体" w:cs="楷体"/>
          <w:b w:val="0"/>
          <w:i w:val="0"/>
          <w:caps w:val="0"/>
          <w:color w:val="auto"/>
          <w:spacing w:val="0"/>
          <w:sz w:val="28"/>
          <w:szCs w:val="28"/>
          <w:shd w:val="clear" w:fill="FFFFFF"/>
        </w:rPr>
        <w:t>从</w:t>
      </w:r>
      <w:r>
        <w:rPr>
          <w:rFonts w:hint="eastAsia" w:ascii="楷体" w:hAnsi="楷体" w:eastAsia="楷体" w:cs="楷体"/>
          <w:b w:val="0"/>
          <w:i w:val="0"/>
          <w:caps w:val="0"/>
          <w:color w:val="auto"/>
          <w:spacing w:val="0"/>
          <w:sz w:val="28"/>
          <w:szCs w:val="28"/>
          <w:u w:val="none"/>
          <w:shd w:val="clear" w:fill="FFFFFF"/>
        </w:rPr>
        <w:fldChar w:fldCharType="begin"/>
      </w:r>
      <w:r>
        <w:rPr>
          <w:rFonts w:hint="eastAsia" w:ascii="楷体" w:hAnsi="楷体" w:eastAsia="楷体" w:cs="楷体"/>
          <w:b w:val="0"/>
          <w:i w:val="0"/>
          <w:caps w:val="0"/>
          <w:color w:val="auto"/>
          <w:spacing w:val="0"/>
          <w:sz w:val="28"/>
          <w:szCs w:val="28"/>
          <w:u w:val="none"/>
          <w:shd w:val="clear" w:fill="FFFFFF"/>
        </w:rPr>
        <w:instrText xml:space="preserve"> HYPERLINK "http://www.so.com/s?q=%E6%95%99%E5%AD%A6%E8%AE%BE%E8%AE%A1&amp;ie=utf-8&amp;src=internal_wenda_recommend_textn" \t "https://wenda.so.com/q/_blank" </w:instrText>
      </w:r>
      <w:r>
        <w:rPr>
          <w:rFonts w:hint="eastAsia" w:ascii="楷体" w:hAnsi="楷体" w:eastAsia="楷体" w:cs="楷体"/>
          <w:b w:val="0"/>
          <w:i w:val="0"/>
          <w:caps w:val="0"/>
          <w:color w:val="auto"/>
          <w:spacing w:val="0"/>
          <w:sz w:val="28"/>
          <w:szCs w:val="28"/>
          <w:u w:val="none"/>
          <w:shd w:val="clear" w:fill="FFFFFF"/>
        </w:rPr>
        <w:fldChar w:fldCharType="separate"/>
      </w:r>
      <w:r>
        <w:rPr>
          <w:rStyle w:val="4"/>
          <w:rFonts w:hint="eastAsia" w:ascii="楷体" w:hAnsi="楷体" w:eastAsia="楷体" w:cs="楷体"/>
          <w:b w:val="0"/>
          <w:i w:val="0"/>
          <w:caps w:val="0"/>
          <w:color w:val="auto"/>
          <w:spacing w:val="0"/>
          <w:sz w:val="28"/>
          <w:szCs w:val="28"/>
          <w:u w:val="none"/>
          <w:shd w:val="clear" w:fill="FFFFFF"/>
        </w:rPr>
        <w:t>教学设计</w:t>
      </w:r>
      <w:r>
        <w:rPr>
          <w:rFonts w:hint="eastAsia" w:ascii="楷体" w:hAnsi="楷体" w:eastAsia="楷体" w:cs="楷体"/>
          <w:b w:val="0"/>
          <w:i w:val="0"/>
          <w:caps w:val="0"/>
          <w:color w:val="auto"/>
          <w:spacing w:val="0"/>
          <w:sz w:val="28"/>
          <w:szCs w:val="28"/>
          <w:u w:val="none"/>
          <w:shd w:val="clear" w:fill="FFFFFF"/>
        </w:rPr>
        <w:fldChar w:fldCharType="end"/>
      </w:r>
      <w:r>
        <w:rPr>
          <w:rFonts w:hint="eastAsia" w:ascii="楷体" w:hAnsi="楷体" w:eastAsia="楷体" w:cs="楷体"/>
          <w:b w:val="0"/>
          <w:i w:val="0"/>
          <w:caps w:val="0"/>
          <w:color w:val="auto"/>
          <w:spacing w:val="0"/>
          <w:sz w:val="28"/>
          <w:szCs w:val="28"/>
          <w:u w:val="none"/>
          <w:shd w:val="clear" w:fill="FFFFFF"/>
          <w:lang w:eastAsia="zh-CN"/>
        </w:rPr>
        <w:t>和内容</w:t>
      </w:r>
      <w:r>
        <w:rPr>
          <w:rFonts w:hint="eastAsia" w:ascii="楷体" w:hAnsi="楷体" w:eastAsia="楷体" w:cs="楷体"/>
          <w:b w:val="0"/>
          <w:i w:val="0"/>
          <w:caps w:val="0"/>
          <w:color w:val="auto"/>
          <w:spacing w:val="0"/>
          <w:sz w:val="28"/>
          <w:szCs w:val="28"/>
          <w:shd w:val="clear" w:fill="FFFFFF"/>
        </w:rPr>
        <w:t>上来说</w:t>
      </w:r>
      <w:r>
        <w:rPr>
          <w:rFonts w:hint="eastAsia" w:ascii="楷体" w:hAnsi="楷体" w:eastAsia="楷体" w:cs="楷体"/>
          <w:b w:val="0"/>
          <w:i w:val="0"/>
          <w:caps w:val="0"/>
          <w:color w:val="auto"/>
          <w:spacing w:val="0"/>
          <w:sz w:val="28"/>
          <w:szCs w:val="28"/>
          <w:shd w:val="clear" w:fill="FFFFFF"/>
          <w:lang w:eastAsia="zh-CN"/>
        </w:rPr>
        <w:t>，本节</w:t>
      </w:r>
      <w:r>
        <w:rPr>
          <w:rFonts w:hint="eastAsia" w:ascii="楷体" w:hAnsi="楷体" w:eastAsia="楷体" w:cs="楷体"/>
          <w:b w:val="0"/>
          <w:i w:val="0"/>
          <w:caps w:val="0"/>
          <w:color w:val="auto"/>
          <w:spacing w:val="0"/>
          <w:sz w:val="28"/>
          <w:szCs w:val="28"/>
          <w:u w:val="none"/>
          <w:bdr w:val="none" w:color="auto" w:sz="0" w:space="0"/>
          <w:shd w:val="clear" w:fill="FFFFFF"/>
        </w:rPr>
        <w:fldChar w:fldCharType="begin"/>
      </w:r>
      <w:r>
        <w:rPr>
          <w:rFonts w:hint="eastAsia" w:ascii="楷体" w:hAnsi="楷体" w:eastAsia="楷体" w:cs="楷体"/>
          <w:b w:val="0"/>
          <w:i w:val="0"/>
          <w:caps w:val="0"/>
          <w:color w:val="auto"/>
          <w:spacing w:val="0"/>
          <w:sz w:val="28"/>
          <w:szCs w:val="28"/>
          <w:u w:val="none"/>
          <w:bdr w:val="none" w:color="auto" w:sz="0" w:space="0"/>
          <w:shd w:val="clear" w:fill="FFFFFF"/>
        </w:rPr>
        <w:instrText xml:space="preserve"> HYPERLINK "http://www.so.com/s?q=%E8%AF%BE%E5%A0%82&amp;ie=utf-8&amp;src=internal_wenda_recommend_textn" \t "https://wenda.so.com/q/_blank" </w:instrText>
      </w:r>
      <w:r>
        <w:rPr>
          <w:rFonts w:hint="eastAsia" w:ascii="楷体" w:hAnsi="楷体" w:eastAsia="楷体" w:cs="楷体"/>
          <w:b w:val="0"/>
          <w:i w:val="0"/>
          <w:caps w:val="0"/>
          <w:color w:val="auto"/>
          <w:spacing w:val="0"/>
          <w:sz w:val="28"/>
          <w:szCs w:val="28"/>
          <w:u w:val="none"/>
          <w:bdr w:val="none" w:color="auto" w:sz="0" w:space="0"/>
          <w:shd w:val="clear" w:fill="FFFFFF"/>
        </w:rPr>
        <w:fldChar w:fldCharType="separate"/>
      </w:r>
      <w:r>
        <w:rPr>
          <w:rStyle w:val="4"/>
          <w:rFonts w:hint="eastAsia" w:ascii="楷体" w:hAnsi="楷体" w:eastAsia="楷体" w:cs="楷体"/>
          <w:b w:val="0"/>
          <w:i w:val="0"/>
          <w:caps w:val="0"/>
          <w:color w:val="auto"/>
          <w:spacing w:val="0"/>
          <w:sz w:val="28"/>
          <w:szCs w:val="28"/>
          <w:u w:val="none"/>
          <w:bdr w:val="none" w:color="auto" w:sz="0" w:space="0"/>
          <w:shd w:val="clear" w:fill="FFFFFF"/>
        </w:rPr>
        <w:t>课堂</w:t>
      </w:r>
      <w:r>
        <w:rPr>
          <w:rFonts w:hint="eastAsia" w:ascii="楷体" w:hAnsi="楷体" w:eastAsia="楷体" w:cs="楷体"/>
          <w:b w:val="0"/>
          <w:i w:val="0"/>
          <w:caps w:val="0"/>
          <w:color w:val="auto"/>
          <w:spacing w:val="0"/>
          <w:sz w:val="28"/>
          <w:szCs w:val="28"/>
          <w:u w:val="none"/>
          <w:bdr w:val="none" w:color="auto" w:sz="0" w:space="0"/>
          <w:shd w:val="clear" w:fill="FFFFFF"/>
        </w:rPr>
        <w:fldChar w:fldCharType="end"/>
      </w:r>
      <w:r>
        <w:rPr>
          <w:rFonts w:hint="eastAsia" w:ascii="楷体" w:hAnsi="楷体" w:eastAsia="楷体" w:cs="楷体"/>
          <w:b w:val="0"/>
          <w:i w:val="0"/>
          <w:caps w:val="0"/>
          <w:color w:val="auto"/>
          <w:spacing w:val="0"/>
          <w:sz w:val="28"/>
          <w:szCs w:val="28"/>
          <w:u w:val="none"/>
          <w:bdr w:val="none" w:color="auto" w:sz="0" w:space="0"/>
          <w:shd w:val="clear" w:fill="FFFFFF"/>
        </w:rPr>
        <w:fldChar w:fldCharType="begin"/>
      </w:r>
      <w:r>
        <w:rPr>
          <w:rFonts w:hint="eastAsia" w:ascii="楷体" w:hAnsi="楷体" w:eastAsia="楷体" w:cs="楷体"/>
          <w:b w:val="0"/>
          <w:i w:val="0"/>
          <w:caps w:val="0"/>
          <w:color w:val="auto"/>
          <w:spacing w:val="0"/>
          <w:sz w:val="28"/>
          <w:szCs w:val="28"/>
          <w:u w:val="none"/>
          <w:bdr w:val="none" w:color="auto" w:sz="0" w:space="0"/>
          <w:shd w:val="clear" w:fill="FFFFFF"/>
        </w:rPr>
        <w:instrText xml:space="preserve"> HYPERLINK "http://www.so.com/s?q=%E7%8E%AF%E8%8A%82&amp;ie=utf-8&amp;src=internal_wenda_recommend_textn" \t "https://wenda.so.com/q/_blank" </w:instrText>
      </w:r>
      <w:r>
        <w:rPr>
          <w:rFonts w:hint="eastAsia" w:ascii="楷体" w:hAnsi="楷体" w:eastAsia="楷体" w:cs="楷体"/>
          <w:b w:val="0"/>
          <w:i w:val="0"/>
          <w:caps w:val="0"/>
          <w:color w:val="auto"/>
          <w:spacing w:val="0"/>
          <w:sz w:val="28"/>
          <w:szCs w:val="28"/>
          <w:u w:val="none"/>
          <w:bdr w:val="none" w:color="auto" w:sz="0" w:space="0"/>
          <w:shd w:val="clear" w:fill="FFFFFF"/>
        </w:rPr>
        <w:fldChar w:fldCharType="separate"/>
      </w:r>
      <w:r>
        <w:rPr>
          <w:rStyle w:val="4"/>
          <w:rFonts w:hint="eastAsia" w:ascii="楷体" w:hAnsi="楷体" w:eastAsia="楷体" w:cs="楷体"/>
          <w:b w:val="0"/>
          <w:i w:val="0"/>
          <w:caps w:val="0"/>
          <w:color w:val="auto"/>
          <w:spacing w:val="0"/>
          <w:sz w:val="28"/>
          <w:szCs w:val="28"/>
          <w:u w:val="none"/>
          <w:bdr w:val="none" w:color="auto" w:sz="0" w:space="0"/>
          <w:shd w:val="clear" w:fill="FFFFFF"/>
        </w:rPr>
        <w:t>环节</w:t>
      </w:r>
      <w:r>
        <w:rPr>
          <w:rFonts w:hint="eastAsia" w:ascii="楷体" w:hAnsi="楷体" w:eastAsia="楷体" w:cs="楷体"/>
          <w:b w:val="0"/>
          <w:i w:val="0"/>
          <w:caps w:val="0"/>
          <w:color w:val="auto"/>
          <w:spacing w:val="0"/>
          <w:sz w:val="28"/>
          <w:szCs w:val="28"/>
          <w:u w:val="none"/>
          <w:bdr w:val="none" w:color="auto" w:sz="0" w:space="0"/>
          <w:shd w:val="clear" w:fill="FFFFFF"/>
        </w:rPr>
        <w:fldChar w:fldCharType="end"/>
      </w:r>
      <w:r>
        <w:rPr>
          <w:rFonts w:hint="eastAsia" w:ascii="楷体" w:hAnsi="楷体" w:eastAsia="楷体" w:cs="楷体"/>
          <w:b w:val="0"/>
          <w:i w:val="0"/>
          <w:caps w:val="0"/>
          <w:color w:val="auto"/>
          <w:spacing w:val="0"/>
          <w:sz w:val="28"/>
          <w:szCs w:val="28"/>
          <w:shd w:val="clear" w:fill="FFFFFF"/>
        </w:rPr>
        <w:t>紧凑，重</w:t>
      </w:r>
      <w:r>
        <w:rPr>
          <w:rFonts w:hint="eastAsia" w:ascii="楷体" w:hAnsi="楷体" w:eastAsia="楷体" w:cs="楷体"/>
          <w:b w:val="0"/>
          <w:i w:val="0"/>
          <w:caps w:val="0"/>
          <w:color w:val="auto"/>
          <w:spacing w:val="0"/>
          <w:sz w:val="28"/>
          <w:szCs w:val="28"/>
          <w:u w:val="none"/>
          <w:bdr w:val="none" w:color="auto" w:sz="0" w:space="0"/>
          <w:shd w:val="clear" w:fill="FFFFFF"/>
        </w:rPr>
        <w:fldChar w:fldCharType="begin"/>
      </w:r>
      <w:r>
        <w:rPr>
          <w:rFonts w:hint="eastAsia" w:ascii="楷体" w:hAnsi="楷体" w:eastAsia="楷体" w:cs="楷体"/>
          <w:b w:val="0"/>
          <w:i w:val="0"/>
          <w:caps w:val="0"/>
          <w:color w:val="auto"/>
          <w:spacing w:val="0"/>
          <w:sz w:val="28"/>
          <w:szCs w:val="28"/>
          <w:u w:val="none"/>
          <w:bdr w:val="none" w:color="auto" w:sz="0" w:space="0"/>
          <w:shd w:val="clear" w:fill="FFFFFF"/>
        </w:rPr>
        <w:instrText xml:space="preserve"> HYPERLINK "http://www.so.com/s?q=%E9%9A%BE%E7%82%B9&amp;ie=utf-8&amp;src=internal_wenda_recommend_textn" \t "https://wenda.so.com/q/_blank" </w:instrText>
      </w:r>
      <w:r>
        <w:rPr>
          <w:rFonts w:hint="eastAsia" w:ascii="楷体" w:hAnsi="楷体" w:eastAsia="楷体" w:cs="楷体"/>
          <w:b w:val="0"/>
          <w:i w:val="0"/>
          <w:caps w:val="0"/>
          <w:color w:val="auto"/>
          <w:spacing w:val="0"/>
          <w:sz w:val="28"/>
          <w:szCs w:val="28"/>
          <w:u w:val="none"/>
          <w:bdr w:val="none" w:color="auto" w:sz="0" w:space="0"/>
          <w:shd w:val="clear" w:fill="FFFFFF"/>
        </w:rPr>
        <w:fldChar w:fldCharType="separate"/>
      </w:r>
      <w:r>
        <w:rPr>
          <w:rStyle w:val="4"/>
          <w:rFonts w:hint="eastAsia" w:ascii="楷体" w:hAnsi="楷体" w:eastAsia="楷体" w:cs="楷体"/>
          <w:b w:val="0"/>
          <w:i w:val="0"/>
          <w:caps w:val="0"/>
          <w:color w:val="auto"/>
          <w:spacing w:val="0"/>
          <w:sz w:val="28"/>
          <w:szCs w:val="28"/>
          <w:u w:val="none"/>
          <w:bdr w:val="none" w:color="auto" w:sz="0" w:space="0"/>
          <w:shd w:val="clear" w:fill="FFFFFF"/>
        </w:rPr>
        <w:t>难点</w:t>
      </w:r>
      <w:r>
        <w:rPr>
          <w:rFonts w:hint="eastAsia" w:ascii="楷体" w:hAnsi="楷体" w:eastAsia="楷体" w:cs="楷体"/>
          <w:b w:val="0"/>
          <w:i w:val="0"/>
          <w:caps w:val="0"/>
          <w:color w:val="auto"/>
          <w:spacing w:val="0"/>
          <w:sz w:val="28"/>
          <w:szCs w:val="28"/>
          <w:u w:val="none"/>
          <w:bdr w:val="none" w:color="auto" w:sz="0" w:space="0"/>
          <w:shd w:val="clear" w:fill="FFFFFF"/>
        </w:rPr>
        <w:fldChar w:fldCharType="end"/>
      </w:r>
      <w:r>
        <w:rPr>
          <w:rFonts w:hint="eastAsia" w:ascii="楷体" w:hAnsi="楷体" w:eastAsia="楷体" w:cs="楷体"/>
          <w:b w:val="0"/>
          <w:i w:val="0"/>
          <w:caps w:val="0"/>
          <w:color w:val="auto"/>
          <w:spacing w:val="0"/>
          <w:sz w:val="28"/>
          <w:szCs w:val="28"/>
          <w:shd w:val="clear" w:fill="FFFFFF"/>
        </w:rPr>
        <w:t>突出，能</w:t>
      </w:r>
      <w:r>
        <w:rPr>
          <w:rFonts w:hint="eastAsia" w:ascii="楷体" w:hAnsi="楷体" w:eastAsia="楷体" w:cs="楷体"/>
          <w:b w:val="0"/>
          <w:i w:val="0"/>
          <w:caps w:val="0"/>
          <w:color w:val="auto"/>
          <w:spacing w:val="0"/>
          <w:sz w:val="28"/>
          <w:szCs w:val="28"/>
          <w:u w:val="none"/>
          <w:bdr w:val="none" w:color="auto" w:sz="0" w:space="0"/>
          <w:shd w:val="clear" w:fill="FFFFFF"/>
        </w:rPr>
        <w:fldChar w:fldCharType="begin"/>
      </w:r>
      <w:r>
        <w:rPr>
          <w:rFonts w:hint="eastAsia" w:ascii="楷体" w:hAnsi="楷体" w:eastAsia="楷体" w:cs="楷体"/>
          <w:b w:val="0"/>
          <w:i w:val="0"/>
          <w:caps w:val="0"/>
          <w:color w:val="auto"/>
          <w:spacing w:val="0"/>
          <w:sz w:val="28"/>
          <w:szCs w:val="28"/>
          <w:u w:val="none"/>
          <w:bdr w:val="none" w:color="auto" w:sz="0" w:space="0"/>
          <w:shd w:val="clear" w:fill="FFFFFF"/>
        </w:rPr>
        <w:instrText xml:space="preserve"> HYPERLINK "http://www.so.com/s?q=%E8%A7%A3%E5%86%B3%E9%97%AE%E9%A2%98&amp;ie=utf-8&amp;src=internal_wenda_recommend_textn" \t "https://wenda.so.com/q/_blank" </w:instrText>
      </w:r>
      <w:r>
        <w:rPr>
          <w:rFonts w:hint="eastAsia" w:ascii="楷体" w:hAnsi="楷体" w:eastAsia="楷体" w:cs="楷体"/>
          <w:b w:val="0"/>
          <w:i w:val="0"/>
          <w:caps w:val="0"/>
          <w:color w:val="auto"/>
          <w:spacing w:val="0"/>
          <w:sz w:val="28"/>
          <w:szCs w:val="28"/>
          <w:u w:val="none"/>
          <w:bdr w:val="none" w:color="auto" w:sz="0" w:space="0"/>
          <w:shd w:val="clear" w:fill="FFFFFF"/>
        </w:rPr>
        <w:fldChar w:fldCharType="separate"/>
      </w:r>
      <w:r>
        <w:rPr>
          <w:rStyle w:val="4"/>
          <w:rFonts w:hint="eastAsia" w:ascii="楷体" w:hAnsi="楷体" w:eastAsia="楷体" w:cs="楷体"/>
          <w:b w:val="0"/>
          <w:i w:val="0"/>
          <w:caps w:val="0"/>
          <w:color w:val="auto"/>
          <w:spacing w:val="0"/>
          <w:sz w:val="28"/>
          <w:szCs w:val="28"/>
          <w:u w:val="none"/>
          <w:bdr w:val="none" w:color="auto" w:sz="0" w:space="0"/>
          <w:shd w:val="clear" w:fill="FFFFFF"/>
        </w:rPr>
        <w:t>解决问题</w:t>
      </w:r>
      <w:r>
        <w:rPr>
          <w:rFonts w:hint="eastAsia" w:ascii="楷体" w:hAnsi="楷体" w:eastAsia="楷体" w:cs="楷体"/>
          <w:b w:val="0"/>
          <w:i w:val="0"/>
          <w:caps w:val="0"/>
          <w:color w:val="auto"/>
          <w:spacing w:val="0"/>
          <w:sz w:val="28"/>
          <w:szCs w:val="28"/>
          <w:u w:val="none"/>
          <w:bdr w:val="none" w:color="auto" w:sz="0" w:space="0"/>
          <w:shd w:val="clear" w:fill="FFFFFF"/>
        </w:rPr>
        <w:fldChar w:fldCharType="end"/>
      </w:r>
      <w:r>
        <w:rPr>
          <w:rFonts w:hint="eastAsia" w:ascii="楷体" w:hAnsi="楷体" w:eastAsia="楷体" w:cs="楷体"/>
          <w:b w:val="0"/>
          <w:i w:val="0"/>
          <w:caps w:val="0"/>
          <w:color w:val="auto"/>
          <w:spacing w:val="0"/>
          <w:sz w:val="28"/>
          <w:szCs w:val="28"/>
          <w:shd w:val="clear" w:fill="FFFFFF"/>
        </w:rPr>
        <w:t>，有</w:t>
      </w:r>
      <w:r>
        <w:rPr>
          <w:rFonts w:hint="eastAsia" w:ascii="楷体" w:hAnsi="楷体" w:eastAsia="楷体" w:cs="楷体"/>
          <w:b w:val="0"/>
          <w:i w:val="0"/>
          <w:caps w:val="0"/>
          <w:color w:val="auto"/>
          <w:spacing w:val="0"/>
          <w:sz w:val="28"/>
          <w:szCs w:val="28"/>
          <w:shd w:val="clear" w:fill="FFFFFF"/>
          <w:lang w:eastAsia="zh-CN"/>
        </w:rPr>
        <w:t>效的</w:t>
      </w:r>
      <w:r>
        <w:rPr>
          <w:rFonts w:hint="eastAsia" w:ascii="楷体" w:hAnsi="楷体" w:eastAsia="楷体" w:cs="楷体"/>
          <w:b w:val="0"/>
          <w:i w:val="0"/>
          <w:caps w:val="0"/>
          <w:color w:val="auto"/>
          <w:spacing w:val="0"/>
          <w:sz w:val="28"/>
          <w:szCs w:val="28"/>
          <w:shd w:val="clear" w:fill="FFFFFF"/>
        </w:rPr>
        <w:t>达到</w:t>
      </w:r>
      <w:r>
        <w:rPr>
          <w:rFonts w:hint="eastAsia" w:ascii="楷体" w:hAnsi="楷体" w:eastAsia="楷体" w:cs="楷体"/>
          <w:b w:val="0"/>
          <w:i w:val="0"/>
          <w:caps w:val="0"/>
          <w:color w:val="auto"/>
          <w:spacing w:val="0"/>
          <w:sz w:val="28"/>
          <w:szCs w:val="28"/>
          <w:shd w:val="clear" w:fill="FFFFFF"/>
          <w:lang w:eastAsia="zh-CN"/>
        </w:rPr>
        <w:t>了</w:t>
      </w:r>
      <w:r>
        <w:rPr>
          <w:rFonts w:hint="eastAsia" w:ascii="楷体" w:hAnsi="楷体" w:eastAsia="楷体" w:cs="楷体"/>
          <w:b w:val="0"/>
          <w:i w:val="0"/>
          <w:caps w:val="0"/>
          <w:color w:val="auto"/>
          <w:spacing w:val="0"/>
          <w:sz w:val="28"/>
          <w:szCs w:val="28"/>
          <w:u w:val="none"/>
          <w:bdr w:val="none" w:color="auto" w:sz="0" w:space="0"/>
          <w:shd w:val="clear" w:fill="FFFFFF"/>
        </w:rPr>
        <w:fldChar w:fldCharType="begin"/>
      </w:r>
      <w:r>
        <w:rPr>
          <w:rFonts w:hint="eastAsia" w:ascii="楷体" w:hAnsi="楷体" w:eastAsia="楷体" w:cs="楷体"/>
          <w:b w:val="0"/>
          <w:i w:val="0"/>
          <w:caps w:val="0"/>
          <w:color w:val="auto"/>
          <w:spacing w:val="0"/>
          <w:sz w:val="28"/>
          <w:szCs w:val="28"/>
          <w:u w:val="none"/>
          <w:bdr w:val="none" w:color="auto" w:sz="0" w:space="0"/>
          <w:shd w:val="clear" w:fill="FFFFFF"/>
        </w:rPr>
        <w:instrText xml:space="preserve"> HYPERLINK "http://www.so.com/s?q=%E6%95%99%E5%AD%A6%E7%9B%AE%E6%A0%87&amp;ie=utf-8&amp;src=internal_wenda_recommend_textn" \t "https://wenda.so.com/q/_blank" </w:instrText>
      </w:r>
      <w:r>
        <w:rPr>
          <w:rFonts w:hint="eastAsia" w:ascii="楷体" w:hAnsi="楷体" w:eastAsia="楷体" w:cs="楷体"/>
          <w:b w:val="0"/>
          <w:i w:val="0"/>
          <w:caps w:val="0"/>
          <w:color w:val="auto"/>
          <w:spacing w:val="0"/>
          <w:sz w:val="28"/>
          <w:szCs w:val="28"/>
          <w:u w:val="none"/>
          <w:bdr w:val="none" w:color="auto" w:sz="0" w:space="0"/>
          <w:shd w:val="clear" w:fill="FFFFFF"/>
        </w:rPr>
        <w:fldChar w:fldCharType="separate"/>
      </w:r>
      <w:r>
        <w:rPr>
          <w:rStyle w:val="4"/>
          <w:rFonts w:hint="eastAsia" w:ascii="楷体" w:hAnsi="楷体" w:eastAsia="楷体" w:cs="楷体"/>
          <w:b w:val="0"/>
          <w:i w:val="0"/>
          <w:caps w:val="0"/>
          <w:color w:val="auto"/>
          <w:spacing w:val="0"/>
          <w:sz w:val="28"/>
          <w:szCs w:val="28"/>
          <w:u w:val="none"/>
          <w:bdr w:val="none" w:color="auto" w:sz="0" w:space="0"/>
          <w:shd w:val="clear" w:fill="FFFFFF"/>
        </w:rPr>
        <w:t>教学目标</w:t>
      </w:r>
      <w:r>
        <w:rPr>
          <w:rFonts w:hint="eastAsia" w:ascii="楷体" w:hAnsi="楷体" w:eastAsia="楷体" w:cs="楷体"/>
          <w:b w:val="0"/>
          <w:i w:val="0"/>
          <w:caps w:val="0"/>
          <w:color w:val="auto"/>
          <w:spacing w:val="0"/>
          <w:sz w:val="28"/>
          <w:szCs w:val="28"/>
          <w:u w:val="none"/>
          <w:bdr w:val="none" w:color="auto" w:sz="0" w:space="0"/>
          <w:shd w:val="clear" w:fill="FFFFFF"/>
        </w:rPr>
        <w:fldChar w:fldCharType="end"/>
      </w:r>
      <w:r>
        <w:rPr>
          <w:rFonts w:hint="eastAsia" w:ascii="楷体" w:hAnsi="楷体" w:eastAsia="楷体" w:cs="楷体"/>
          <w:b w:val="0"/>
          <w:i w:val="0"/>
          <w:caps w:val="0"/>
          <w:color w:val="auto"/>
          <w:spacing w:val="0"/>
          <w:sz w:val="28"/>
          <w:szCs w:val="28"/>
          <w:shd w:val="clear" w:fill="FFFFFF"/>
        </w:rPr>
        <w:t>。</w:t>
      </w:r>
    </w:p>
    <w:p>
      <w:pPr>
        <w:numPr>
          <w:ilvl w:val="0"/>
          <w:numId w:val="1"/>
        </w:numPr>
        <w:rPr>
          <w:rFonts w:hint="eastAsia" w:ascii="楷体" w:hAnsi="楷体" w:eastAsia="楷体" w:cs="楷体"/>
          <w:b w:val="0"/>
          <w:i w:val="0"/>
          <w:caps w:val="0"/>
          <w:color w:val="auto"/>
          <w:spacing w:val="0"/>
          <w:sz w:val="28"/>
          <w:szCs w:val="28"/>
          <w:u w:val="none"/>
          <w:shd w:val="clear" w:fill="FFFFFF"/>
          <w:lang w:eastAsia="zh-CN"/>
        </w:rPr>
      </w:pPr>
      <w:r>
        <w:rPr>
          <w:rFonts w:hint="eastAsia" w:ascii="楷体" w:hAnsi="楷体" w:eastAsia="楷体" w:cs="楷体"/>
          <w:b w:val="0"/>
          <w:i w:val="0"/>
          <w:caps w:val="0"/>
          <w:color w:val="auto"/>
          <w:spacing w:val="0"/>
          <w:sz w:val="28"/>
          <w:szCs w:val="28"/>
          <w:shd w:val="clear" w:fill="FFFFFF"/>
        </w:rPr>
        <w:t>教学设计</w:t>
      </w:r>
      <w:r>
        <w:rPr>
          <w:rFonts w:hint="eastAsia" w:ascii="楷体" w:hAnsi="楷体" w:eastAsia="楷体" w:cs="楷体"/>
          <w:b w:val="0"/>
          <w:i w:val="0"/>
          <w:caps w:val="0"/>
          <w:color w:val="auto"/>
          <w:spacing w:val="0"/>
          <w:sz w:val="28"/>
          <w:szCs w:val="28"/>
          <w:shd w:val="clear" w:fill="FFFFFF"/>
          <w:lang w:eastAsia="zh-CN"/>
        </w:rPr>
        <w:t>的内容由浅入深，循序渐近，</w:t>
      </w:r>
      <w:r>
        <w:rPr>
          <w:rFonts w:hint="eastAsia" w:ascii="楷体" w:hAnsi="楷体" w:eastAsia="楷体" w:cs="楷体"/>
          <w:b w:val="0"/>
          <w:i w:val="0"/>
          <w:caps w:val="0"/>
          <w:color w:val="auto"/>
          <w:spacing w:val="0"/>
          <w:sz w:val="28"/>
          <w:szCs w:val="28"/>
          <w:shd w:val="clear" w:fill="FFFFFF"/>
        </w:rPr>
        <w:t>符合学生的认识规律。</w:t>
      </w:r>
      <w:r>
        <w:rPr>
          <w:rFonts w:hint="eastAsia" w:ascii="楷体" w:hAnsi="楷体" w:eastAsia="楷体" w:cs="楷体"/>
          <w:b w:val="0"/>
          <w:i w:val="0"/>
          <w:caps w:val="0"/>
          <w:color w:val="auto"/>
          <w:spacing w:val="0"/>
          <w:sz w:val="28"/>
          <w:szCs w:val="28"/>
          <w:shd w:val="clear" w:fill="FFFFFF"/>
        </w:rPr>
        <w:br w:type="textWrapping"/>
      </w:r>
      <w:r>
        <w:rPr>
          <w:rFonts w:hint="eastAsia" w:ascii="楷体" w:hAnsi="楷体" w:eastAsia="楷体" w:cs="楷体"/>
          <w:b w:val="0"/>
          <w:i w:val="0"/>
          <w:caps w:val="0"/>
          <w:color w:val="auto"/>
          <w:spacing w:val="0"/>
          <w:sz w:val="28"/>
          <w:szCs w:val="28"/>
          <w:shd w:val="clear" w:fill="FFFFFF"/>
        </w:rPr>
        <w:t>2、教学设计</w:t>
      </w:r>
      <w:r>
        <w:rPr>
          <w:rFonts w:hint="eastAsia" w:ascii="楷体" w:hAnsi="楷体" w:eastAsia="楷体" w:cs="楷体"/>
          <w:b w:val="0"/>
          <w:i w:val="0"/>
          <w:caps w:val="0"/>
          <w:color w:val="auto"/>
          <w:spacing w:val="0"/>
          <w:sz w:val="28"/>
          <w:szCs w:val="28"/>
          <w:shd w:val="clear" w:fill="FFFFFF"/>
          <w:lang w:eastAsia="zh-CN"/>
        </w:rPr>
        <w:t>能</w:t>
      </w:r>
      <w:r>
        <w:rPr>
          <w:rFonts w:hint="eastAsia" w:ascii="楷体" w:hAnsi="楷体" w:eastAsia="楷体" w:cs="楷体"/>
          <w:b w:val="0"/>
          <w:i w:val="0"/>
          <w:caps w:val="0"/>
          <w:color w:val="auto"/>
          <w:spacing w:val="0"/>
          <w:sz w:val="28"/>
          <w:szCs w:val="28"/>
          <w:shd w:val="clear" w:fill="FFFFFF"/>
        </w:rPr>
        <w:t>引导学生变换问题的观察角度，多方位思考问题，培养学生的发散思维，培养学生发现问题、提出问题的能力。如引导学生问</w:t>
      </w:r>
      <w:r>
        <w:rPr>
          <w:rFonts w:hint="eastAsia" w:ascii="楷体" w:hAnsi="楷体" w:eastAsia="楷体" w:cs="楷体"/>
          <w:b w:val="0"/>
          <w:i w:val="0"/>
          <w:caps w:val="0"/>
          <w:color w:val="auto"/>
          <w:spacing w:val="0"/>
          <w:sz w:val="28"/>
          <w:szCs w:val="28"/>
          <w:shd w:val="clear" w:fill="FFFFFF"/>
          <w:lang w:eastAsia="zh-CN"/>
        </w:rPr>
        <w:t>已知了</w:t>
      </w:r>
      <w:r>
        <w:rPr>
          <w:rFonts w:hint="eastAsia" w:ascii="楷体" w:hAnsi="楷体" w:eastAsia="楷体" w:cs="楷体"/>
          <w:b w:val="0"/>
          <w:i w:val="0"/>
          <w:caps w:val="0"/>
          <w:color w:val="auto"/>
          <w:spacing w:val="0"/>
          <w:sz w:val="28"/>
          <w:szCs w:val="28"/>
          <w:shd w:val="clear" w:fill="FFFFFF"/>
        </w:rPr>
        <w:t>什么，</w:t>
      </w:r>
      <w:r>
        <w:rPr>
          <w:rFonts w:hint="eastAsia" w:ascii="楷体" w:hAnsi="楷体" w:eastAsia="楷体" w:cs="楷体"/>
          <w:b w:val="0"/>
          <w:i w:val="0"/>
          <w:caps w:val="0"/>
          <w:color w:val="auto"/>
          <w:spacing w:val="0"/>
          <w:sz w:val="28"/>
          <w:szCs w:val="28"/>
          <w:shd w:val="clear" w:fill="FFFFFF"/>
          <w:lang w:eastAsia="zh-CN"/>
        </w:rPr>
        <w:t>求</w:t>
      </w:r>
      <w:r>
        <w:rPr>
          <w:rFonts w:hint="eastAsia" w:ascii="楷体" w:hAnsi="楷体" w:eastAsia="楷体" w:cs="楷体"/>
          <w:b w:val="0"/>
          <w:i w:val="0"/>
          <w:caps w:val="0"/>
          <w:color w:val="auto"/>
          <w:spacing w:val="0"/>
          <w:sz w:val="28"/>
          <w:szCs w:val="28"/>
          <w:shd w:val="clear" w:fill="FFFFFF"/>
        </w:rPr>
        <w:t>什么</w:t>
      </w:r>
      <w:r>
        <w:rPr>
          <w:rFonts w:hint="eastAsia" w:ascii="楷体" w:hAnsi="楷体" w:eastAsia="楷体" w:cs="楷体"/>
          <w:b w:val="0"/>
          <w:i w:val="0"/>
          <w:caps w:val="0"/>
          <w:color w:val="auto"/>
          <w:spacing w:val="0"/>
          <w:sz w:val="28"/>
          <w:szCs w:val="28"/>
          <w:shd w:val="clear" w:fill="FFFFFF"/>
          <w:lang w:eastAsia="zh-CN"/>
        </w:rPr>
        <w:t>，有哪些途径？它们有</w:t>
      </w:r>
      <w:r>
        <w:rPr>
          <w:rFonts w:hint="eastAsia" w:ascii="楷体" w:hAnsi="楷体" w:eastAsia="楷体" w:cs="楷体"/>
          <w:b w:val="0"/>
          <w:i w:val="0"/>
          <w:caps w:val="0"/>
          <w:color w:val="auto"/>
          <w:spacing w:val="0"/>
          <w:sz w:val="28"/>
          <w:szCs w:val="28"/>
          <w:shd w:val="clear" w:fill="FFFFFF"/>
        </w:rPr>
        <w:t>什么联系，怎样得到这个结论。</w:t>
      </w:r>
      <w:r>
        <w:rPr>
          <w:rFonts w:hint="eastAsia" w:ascii="楷体" w:hAnsi="楷体" w:eastAsia="楷体" w:cs="楷体"/>
          <w:b w:val="0"/>
          <w:i w:val="0"/>
          <w:caps w:val="0"/>
          <w:color w:val="auto"/>
          <w:spacing w:val="0"/>
          <w:sz w:val="28"/>
          <w:szCs w:val="28"/>
          <w:shd w:val="clear" w:fill="FFFFFF"/>
        </w:rPr>
        <w:t>题目中蕴含的数学思想方法体现出来。</w:t>
      </w:r>
      <w:r>
        <w:rPr>
          <w:rFonts w:hint="eastAsia" w:ascii="楷体" w:hAnsi="楷体" w:eastAsia="楷体" w:cs="楷体"/>
          <w:b w:val="0"/>
          <w:i w:val="0"/>
          <w:caps w:val="0"/>
          <w:color w:val="auto"/>
          <w:spacing w:val="0"/>
          <w:sz w:val="28"/>
          <w:szCs w:val="28"/>
          <w:shd w:val="clear" w:fill="FFFFFF"/>
        </w:rPr>
        <w:t>能够寓思想教育于数学教学活动之中。</w:t>
      </w:r>
      <w:r>
        <w:rPr>
          <w:rFonts w:hint="eastAsia" w:ascii="楷体" w:hAnsi="楷体" w:eastAsia="楷体" w:cs="楷体"/>
          <w:b w:val="0"/>
          <w:i w:val="0"/>
          <w:caps w:val="0"/>
          <w:color w:val="auto"/>
          <w:spacing w:val="0"/>
          <w:sz w:val="28"/>
          <w:szCs w:val="28"/>
          <w:shd w:val="clear" w:fill="FFFFFF"/>
        </w:rPr>
        <w:br w:type="textWrapping"/>
      </w:r>
      <w:r>
        <w:rPr>
          <w:rFonts w:hint="eastAsia" w:ascii="楷体" w:hAnsi="楷体" w:eastAsia="楷体" w:cs="楷体"/>
          <w:b w:val="0"/>
          <w:i w:val="0"/>
          <w:caps w:val="0"/>
          <w:color w:val="auto"/>
          <w:spacing w:val="0"/>
          <w:sz w:val="28"/>
          <w:szCs w:val="28"/>
          <w:shd w:val="clear" w:fill="FFFFFF"/>
          <w:lang w:eastAsia="zh-CN"/>
        </w:rPr>
        <w:t>二</w:t>
      </w:r>
      <w:r>
        <w:rPr>
          <w:rFonts w:hint="eastAsia" w:ascii="楷体" w:hAnsi="楷体" w:eastAsia="楷体" w:cs="楷体"/>
          <w:b w:val="0"/>
          <w:i w:val="0"/>
          <w:caps w:val="0"/>
          <w:color w:val="auto"/>
          <w:spacing w:val="0"/>
          <w:sz w:val="28"/>
          <w:szCs w:val="28"/>
          <w:shd w:val="clear" w:fill="FFFFFF"/>
        </w:rPr>
        <w:t>、</w:t>
      </w:r>
      <w:r>
        <w:rPr>
          <w:rFonts w:hint="eastAsia" w:ascii="楷体" w:hAnsi="楷体" w:eastAsia="楷体" w:cs="楷体"/>
          <w:b w:val="0"/>
          <w:i w:val="0"/>
          <w:caps w:val="0"/>
          <w:color w:val="auto"/>
          <w:spacing w:val="0"/>
          <w:sz w:val="28"/>
          <w:szCs w:val="28"/>
          <w:u w:val="none"/>
          <w:shd w:val="clear" w:fill="FFFFFF"/>
        </w:rPr>
        <w:fldChar w:fldCharType="begin"/>
      </w:r>
      <w:r>
        <w:rPr>
          <w:rFonts w:hint="eastAsia" w:ascii="楷体" w:hAnsi="楷体" w:eastAsia="楷体" w:cs="楷体"/>
          <w:b w:val="0"/>
          <w:i w:val="0"/>
          <w:caps w:val="0"/>
          <w:color w:val="auto"/>
          <w:spacing w:val="0"/>
          <w:sz w:val="28"/>
          <w:szCs w:val="28"/>
          <w:u w:val="none"/>
          <w:shd w:val="clear" w:fill="FFFFFF"/>
        </w:rPr>
        <w:instrText xml:space="preserve"> HYPERLINK "http://www.so.com/s?q=%E6%95%99%E5%AD%A6%E8%AE%BE%E8%AE%A1&amp;ie=utf-8&amp;src=internal_wenda_recommend_textn" \t "https://wenda.so.com/q/_blank" </w:instrText>
      </w:r>
      <w:r>
        <w:rPr>
          <w:rFonts w:hint="eastAsia" w:ascii="楷体" w:hAnsi="楷体" w:eastAsia="楷体" w:cs="楷体"/>
          <w:b w:val="0"/>
          <w:i w:val="0"/>
          <w:caps w:val="0"/>
          <w:color w:val="auto"/>
          <w:spacing w:val="0"/>
          <w:sz w:val="28"/>
          <w:szCs w:val="28"/>
          <w:u w:val="none"/>
          <w:shd w:val="clear" w:fill="FFFFFF"/>
        </w:rPr>
        <w:fldChar w:fldCharType="separate"/>
      </w:r>
      <w:r>
        <w:rPr>
          <w:rStyle w:val="4"/>
          <w:rFonts w:hint="eastAsia" w:ascii="楷体" w:hAnsi="楷体" w:eastAsia="楷体" w:cs="楷体"/>
          <w:b w:val="0"/>
          <w:i w:val="0"/>
          <w:caps w:val="0"/>
          <w:color w:val="auto"/>
          <w:spacing w:val="0"/>
          <w:sz w:val="28"/>
          <w:szCs w:val="28"/>
          <w:u w:val="none"/>
          <w:shd w:val="clear" w:fill="FFFFFF"/>
        </w:rPr>
        <w:t>教学</w:t>
      </w:r>
      <w:r>
        <w:rPr>
          <w:rStyle w:val="4"/>
          <w:rFonts w:hint="eastAsia" w:ascii="楷体" w:hAnsi="楷体" w:eastAsia="楷体" w:cs="楷体"/>
          <w:b w:val="0"/>
          <w:i w:val="0"/>
          <w:caps w:val="0"/>
          <w:color w:val="auto"/>
          <w:spacing w:val="0"/>
          <w:sz w:val="28"/>
          <w:szCs w:val="28"/>
          <w:u w:val="none"/>
          <w:shd w:val="clear" w:fill="FFFFFF"/>
          <w:lang w:eastAsia="zh-CN"/>
        </w:rPr>
        <w:t>过</w:t>
      </w:r>
      <w:r>
        <w:rPr>
          <w:rFonts w:hint="eastAsia" w:ascii="楷体" w:hAnsi="楷体" w:eastAsia="楷体" w:cs="楷体"/>
          <w:b w:val="0"/>
          <w:i w:val="0"/>
          <w:caps w:val="0"/>
          <w:color w:val="auto"/>
          <w:spacing w:val="0"/>
          <w:sz w:val="28"/>
          <w:szCs w:val="28"/>
          <w:u w:val="none"/>
          <w:shd w:val="clear" w:fill="FFFFFF"/>
        </w:rPr>
        <w:fldChar w:fldCharType="end"/>
      </w:r>
      <w:r>
        <w:rPr>
          <w:rFonts w:hint="eastAsia" w:ascii="楷体" w:hAnsi="楷体" w:eastAsia="楷体" w:cs="楷体"/>
          <w:b w:val="0"/>
          <w:i w:val="0"/>
          <w:caps w:val="0"/>
          <w:color w:val="auto"/>
          <w:spacing w:val="0"/>
          <w:sz w:val="28"/>
          <w:szCs w:val="28"/>
          <w:u w:val="none"/>
          <w:shd w:val="clear" w:fill="FFFFFF"/>
          <w:lang w:eastAsia="zh-CN"/>
        </w:rPr>
        <w:t>程</w:t>
      </w:r>
    </w:p>
    <w:p>
      <w:pPr>
        <w:numPr>
          <w:numId w:val="0"/>
        </w:numPr>
        <w:rPr>
          <w:rFonts w:hint="eastAsia" w:ascii="楷体" w:hAnsi="楷体" w:eastAsia="楷体" w:cs="楷体"/>
          <w:b w:val="0"/>
          <w:i w:val="0"/>
          <w:caps w:val="0"/>
          <w:color w:val="auto"/>
          <w:spacing w:val="0"/>
          <w:sz w:val="28"/>
          <w:szCs w:val="28"/>
          <w:shd w:val="clear" w:fill="FFFFFF"/>
          <w:lang w:val="en-US" w:eastAsia="zh-CN"/>
        </w:rPr>
      </w:pPr>
      <w:r>
        <w:rPr>
          <w:rFonts w:hint="eastAsia" w:ascii="楷体" w:hAnsi="楷体" w:eastAsia="楷体" w:cs="楷体"/>
          <w:b w:val="0"/>
          <w:i w:val="0"/>
          <w:caps w:val="0"/>
          <w:color w:val="auto"/>
          <w:spacing w:val="0"/>
          <w:sz w:val="28"/>
          <w:szCs w:val="28"/>
          <w:shd w:val="clear" w:fill="FFFFFF"/>
          <w:lang w:val="en-US" w:eastAsia="zh-CN"/>
        </w:rPr>
        <w:t>“</w:t>
      </w:r>
      <w:r>
        <w:rPr>
          <w:rFonts w:hint="eastAsia" w:ascii="楷体" w:hAnsi="楷体" w:eastAsia="楷体" w:cs="楷体"/>
          <w:b w:val="0"/>
          <w:i w:val="0"/>
          <w:caps w:val="0"/>
          <w:color w:val="auto"/>
          <w:spacing w:val="0"/>
          <w:sz w:val="28"/>
          <w:szCs w:val="28"/>
          <w:shd w:val="clear" w:fill="FFFFFF"/>
          <w:lang w:eastAsia="zh-CN"/>
        </w:rPr>
        <w:t>三角形中的面积问题</w:t>
      </w:r>
      <w:r>
        <w:rPr>
          <w:rFonts w:hint="eastAsia" w:ascii="楷体" w:hAnsi="楷体" w:eastAsia="楷体" w:cs="楷体"/>
          <w:b w:val="0"/>
          <w:i w:val="0"/>
          <w:caps w:val="0"/>
          <w:color w:val="auto"/>
          <w:spacing w:val="0"/>
          <w:sz w:val="28"/>
          <w:szCs w:val="28"/>
          <w:shd w:val="clear" w:fill="FFFFFF"/>
          <w:lang w:val="en-US" w:eastAsia="zh-CN"/>
        </w:rPr>
        <w:t>”</w:t>
      </w:r>
      <w:r>
        <w:rPr>
          <w:rFonts w:hint="eastAsia" w:ascii="楷体" w:hAnsi="楷体" w:eastAsia="楷体" w:cs="楷体"/>
          <w:b w:val="0"/>
          <w:i w:val="0"/>
          <w:caps w:val="0"/>
          <w:color w:val="auto"/>
          <w:spacing w:val="0"/>
          <w:sz w:val="28"/>
          <w:szCs w:val="28"/>
          <w:shd w:val="clear" w:fill="FFFFFF"/>
          <w:lang w:val="en-US" w:eastAsia="zh-CN"/>
        </w:rPr>
        <w:t>的高三第一轮复习课，目标是紧紧围绕正余弦定理来求三角形的面积。限时练习的第1，2，3题是回顾和加强定理的熟悉，帮助学生理解概念、定理和公式，掌握方法，体会数学分类思想，方程等思想。</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楷体" w:hAnsi="楷体" w:eastAsia="楷体" w:cs="楷体"/>
          <w:b w:val="0"/>
          <w:i w:val="0"/>
          <w:caps w:val="0"/>
          <w:color w:val="auto"/>
          <w:spacing w:val="0"/>
          <w:kern w:val="0"/>
          <w:sz w:val="28"/>
          <w:szCs w:val="28"/>
          <w:bdr w:val="none" w:color="auto" w:sz="0" w:space="0"/>
          <w:shd w:val="clear" w:fill="FFFFFF"/>
          <w:lang w:val="en-US" w:eastAsia="zh-CN" w:bidi="ar"/>
        </w:rPr>
      </w:pPr>
      <w:r>
        <w:rPr>
          <w:rFonts w:hint="eastAsia" w:ascii="楷体" w:hAnsi="楷体" w:eastAsia="楷体" w:cs="楷体"/>
          <w:b w:val="0"/>
          <w:i w:val="0"/>
          <w:caps w:val="0"/>
          <w:color w:val="auto"/>
          <w:spacing w:val="0"/>
          <w:kern w:val="0"/>
          <w:sz w:val="28"/>
          <w:szCs w:val="28"/>
          <w:bdr w:val="none" w:color="auto" w:sz="0" w:space="0"/>
          <w:shd w:val="clear" w:fill="FFFFFF"/>
          <w:lang w:val="en-US" w:eastAsia="zh-CN" w:bidi="ar"/>
        </w:rPr>
        <w:t>在本节课的教学过程中，由开头到本节课的主要复习的内容，再到结尾要有例题的变式联想，都有正余弦定理和三角形面积公式的密切联系。本节课的关键是公式的选择！选择很重要，不然解题的效率相差甚远，也很可解不出来。本节课的主要利用正余弦定理、观察发观各条件和结论之间应有密切的联系。同时强调了书写的规范性，不能因马虎少写条件而扣分！</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rightChars="0" w:firstLine="0" w:firstLineChars="0"/>
        <w:jc w:val="left"/>
        <w:rPr>
          <w:rFonts w:hint="eastAsia" w:ascii="楷体" w:hAnsi="楷体" w:eastAsia="楷体" w:cs="楷体"/>
          <w:b w:val="0"/>
          <w:i w:val="0"/>
          <w:caps w:val="0"/>
          <w:color w:val="auto"/>
          <w:spacing w:val="0"/>
          <w:kern w:val="0"/>
          <w:sz w:val="28"/>
          <w:szCs w:val="28"/>
          <w:bdr w:val="none" w:color="auto" w:sz="0" w:space="0"/>
          <w:shd w:val="clear" w:fill="FFFFFF"/>
          <w:lang w:val="en-US" w:eastAsia="zh-CN" w:bidi="ar"/>
        </w:rPr>
      </w:pPr>
      <w:r>
        <w:rPr>
          <w:rFonts w:hint="eastAsia" w:ascii="楷体" w:hAnsi="楷体" w:eastAsia="楷体" w:cs="楷体"/>
          <w:b w:val="0"/>
          <w:i w:val="0"/>
          <w:caps w:val="0"/>
          <w:color w:val="auto"/>
          <w:spacing w:val="0"/>
          <w:kern w:val="0"/>
          <w:sz w:val="28"/>
          <w:szCs w:val="28"/>
          <w:bdr w:val="none" w:color="auto" w:sz="0" w:space="0"/>
          <w:shd w:val="clear" w:fill="FFFFFF"/>
          <w:lang w:val="en-US" w:eastAsia="zh-CN" w:bidi="ar"/>
        </w:rPr>
        <w:t>在课堂教学活动中，张兰香教师先让学生进行例题1的尝试，让学生在课堂内的有足够的时间给予思考，发现解决问题的思路，让其碰壁，反思，为何这样做就不行，条件与结论是如何建立联系的？让学生感悟到解题过程中的思想方法，步步为营，三步一回头，此路通否？这样不但丰富了处理问题的思维经验，促进了思维的严密性，独立性和创造性的不断发展，有助于学生的思维能力的优化，也对学生的核心数学素养的发展起到推动作用。</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Chars="0" w:right="0" w:rightChars="0"/>
        <w:jc w:val="left"/>
        <w:rPr>
          <w:rFonts w:hint="eastAsia" w:ascii="楷体" w:hAnsi="楷体" w:eastAsia="楷体" w:cs="楷体"/>
          <w:b w:val="0"/>
          <w:i w:val="0"/>
          <w:caps w:val="0"/>
          <w:color w:val="auto"/>
          <w:spacing w:val="0"/>
          <w:kern w:val="0"/>
          <w:sz w:val="28"/>
          <w:szCs w:val="28"/>
          <w:bdr w:val="none" w:color="auto" w:sz="0" w:space="0"/>
          <w:shd w:val="clear" w:fill="FFFFFF"/>
          <w:lang w:val="en-US" w:eastAsia="zh-CN" w:bidi="ar"/>
        </w:rPr>
      </w:pPr>
      <w:r>
        <w:rPr>
          <w:rFonts w:hint="eastAsia" w:ascii="楷体" w:hAnsi="楷体" w:eastAsia="楷体" w:cs="楷体"/>
          <w:b w:val="0"/>
          <w:i w:val="0"/>
          <w:caps w:val="0"/>
          <w:color w:val="auto"/>
          <w:spacing w:val="0"/>
          <w:kern w:val="0"/>
          <w:sz w:val="28"/>
          <w:szCs w:val="28"/>
          <w:bdr w:val="none" w:color="auto" w:sz="0" w:space="0"/>
          <w:shd w:val="clear" w:fill="FFFFFF"/>
          <w:lang w:val="en-US" w:eastAsia="zh-CN" w:bidi="ar"/>
        </w:rPr>
        <w:t>而对例题中的变式联想试题，数学思想方法的，也是例题从不同角度的变式，而不是例题的简单翻版。</w:t>
      </w:r>
      <w:r>
        <w:rPr>
          <w:rFonts w:hint="eastAsia" w:ascii="楷体" w:hAnsi="楷体" w:eastAsia="楷体" w:cs="楷体"/>
          <w:b w:val="0"/>
          <w:i w:val="0"/>
          <w:caps w:val="0"/>
          <w:color w:val="auto"/>
          <w:spacing w:val="0"/>
          <w:kern w:val="0"/>
          <w:sz w:val="28"/>
          <w:szCs w:val="28"/>
          <w:bdr w:val="none" w:color="auto" w:sz="0" w:space="0"/>
          <w:shd w:val="clear" w:fill="FFFFFF"/>
          <w:lang w:val="en-US" w:eastAsia="zh-CN" w:bidi="ar"/>
        </w:rPr>
        <w:br w:type="textWrapping"/>
      </w:r>
      <w:r>
        <w:rPr>
          <w:rFonts w:hint="eastAsia" w:ascii="楷体" w:hAnsi="楷体" w:eastAsia="楷体" w:cs="楷体"/>
          <w:b w:val="0"/>
          <w:i w:val="0"/>
          <w:caps w:val="0"/>
          <w:color w:val="auto"/>
          <w:spacing w:val="0"/>
          <w:kern w:val="0"/>
          <w:sz w:val="28"/>
          <w:szCs w:val="28"/>
          <w:bdr w:val="none" w:color="auto" w:sz="0" w:space="0"/>
          <w:shd w:val="clear" w:fill="FFFFFF"/>
          <w:lang w:val="en-US" w:eastAsia="zh-CN" w:bidi="ar"/>
        </w:rPr>
        <w:t>三、教学方法和师生关系</w:t>
      </w:r>
      <w:r>
        <w:rPr>
          <w:rFonts w:hint="eastAsia" w:ascii="楷体" w:hAnsi="楷体" w:eastAsia="楷体" w:cs="楷体"/>
          <w:b w:val="0"/>
          <w:i w:val="0"/>
          <w:caps w:val="0"/>
          <w:color w:val="auto"/>
          <w:spacing w:val="0"/>
          <w:kern w:val="0"/>
          <w:sz w:val="28"/>
          <w:szCs w:val="28"/>
          <w:bdr w:val="none" w:color="auto" w:sz="0" w:space="0"/>
          <w:shd w:val="clear" w:fill="FFFFFF"/>
          <w:lang w:val="en-US" w:eastAsia="zh-CN" w:bidi="ar"/>
        </w:rPr>
        <w:br w:type="textWrapping"/>
      </w:r>
      <w:r>
        <w:rPr>
          <w:rFonts w:hint="eastAsia" w:ascii="楷体" w:hAnsi="楷体" w:eastAsia="楷体" w:cs="楷体"/>
          <w:b w:val="0"/>
          <w:i w:val="0"/>
          <w:caps w:val="0"/>
          <w:color w:val="auto"/>
          <w:spacing w:val="0"/>
          <w:kern w:val="0"/>
          <w:sz w:val="28"/>
          <w:szCs w:val="28"/>
          <w:bdr w:val="none" w:color="auto" w:sz="0" w:space="0"/>
          <w:shd w:val="clear" w:fill="FFFFFF"/>
          <w:lang w:val="en-US" w:eastAsia="zh-CN" w:bidi="ar"/>
        </w:rPr>
        <w:t>1、教学方法得当，充分发挥教师的主导作用和学生的主体作用，利用投影仪，展示了课前限时练习，在这样的课堂上学生在教师的引导下，</w:t>
      </w:r>
      <w:r>
        <w:rPr>
          <w:rFonts w:hint="eastAsia" w:ascii="楷体" w:hAnsi="楷体" w:eastAsia="楷体" w:cs="楷体"/>
          <w:b w:val="0"/>
          <w:i w:val="0"/>
          <w:caps w:val="0"/>
          <w:color w:val="auto"/>
          <w:spacing w:val="0"/>
          <w:kern w:val="0"/>
          <w:sz w:val="28"/>
          <w:szCs w:val="28"/>
          <w:shd w:val="clear" w:fill="FFFFFF"/>
          <w:lang w:val="en-US" w:eastAsia="zh-CN" w:bidi="ar"/>
        </w:rPr>
        <w:t>由学生观察主动提出问题，</w:t>
      </w:r>
      <w:r>
        <w:rPr>
          <w:rFonts w:hint="eastAsia" w:ascii="楷体" w:hAnsi="楷体" w:eastAsia="楷体" w:cs="楷体"/>
          <w:b w:val="0"/>
          <w:i w:val="0"/>
          <w:caps w:val="0"/>
          <w:color w:val="auto"/>
          <w:spacing w:val="0"/>
          <w:kern w:val="0"/>
          <w:sz w:val="28"/>
          <w:szCs w:val="28"/>
          <w:bdr w:val="none" w:color="auto" w:sz="0" w:space="0"/>
          <w:shd w:val="clear" w:fill="FFFFFF"/>
          <w:lang w:val="en-US" w:eastAsia="zh-CN" w:bidi="ar"/>
        </w:rPr>
        <w:t>学生研究数学问题，总结思维方法，再用得到的方法解决各类问题，包括相关的变式问题。在这个过程中学生可以随时发表自己对问题的看法，在真理面前师生平等。在这样的课堂上，教师鼓励了学生主动参与教学活动，既恰到好处地发挥了教师的主导作用又充分地发挥了学生的主体作用，让学生有了自己展示自我的舞台，学生能深刻地理解和记忆知识。在这样的课堂上，教师已不再包办代替，而是引导学生怎样思考数学问题，引导学生充分体验数学研究的过程。教师关心的是课堂教学过程中学生的体验和学生的收获，所以这样的教学是实事求是的教学，是一种有效的教学，是一种既有纪律又有民主和自由的教学。</w:t>
      </w:r>
      <w:r>
        <w:rPr>
          <w:rFonts w:hint="eastAsia" w:ascii="楷体" w:hAnsi="楷体" w:eastAsia="楷体" w:cs="楷体"/>
          <w:b w:val="0"/>
          <w:i w:val="0"/>
          <w:caps w:val="0"/>
          <w:color w:val="auto"/>
          <w:spacing w:val="0"/>
          <w:kern w:val="0"/>
          <w:sz w:val="28"/>
          <w:szCs w:val="28"/>
          <w:bdr w:val="none" w:color="auto" w:sz="0" w:space="0"/>
          <w:shd w:val="clear" w:fill="FFFFFF"/>
          <w:lang w:val="en-US" w:eastAsia="zh-CN" w:bidi="ar"/>
        </w:rPr>
        <w:br w:type="textWrapping"/>
      </w:r>
      <w:r>
        <w:rPr>
          <w:rFonts w:hint="eastAsia" w:ascii="楷体" w:hAnsi="楷体" w:eastAsia="楷体" w:cs="楷体"/>
          <w:b w:val="0"/>
          <w:i w:val="0"/>
          <w:caps w:val="0"/>
          <w:color w:val="auto"/>
          <w:spacing w:val="0"/>
          <w:kern w:val="0"/>
          <w:sz w:val="28"/>
          <w:szCs w:val="28"/>
          <w:bdr w:val="none" w:color="auto" w:sz="0" w:space="0"/>
          <w:shd w:val="clear" w:fill="FFFFFF"/>
          <w:lang w:val="en-US" w:eastAsia="zh-CN" w:bidi="ar"/>
        </w:rPr>
        <w:t>四、教师的教学语言</w:t>
      </w:r>
      <w:r>
        <w:rPr>
          <w:rFonts w:hint="eastAsia" w:ascii="楷体" w:hAnsi="楷体" w:eastAsia="楷体" w:cs="楷体"/>
          <w:b w:val="0"/>
          <w:i w:val="0"/>
          <w:caps w:val="0"/>
          <w:color w:val="auto"/>
          <w:spacing w:val="0"/>
          <w:kern w:val="0"/>
          <w:sz w:val="28"/>
          <w:szCs w:val="28"/>
          <w:bdr w:val="none" w:color="auto" w:sz="0" w:space="0"/>
          <w:shd w:val="clear" w:fill="FFFFFF"/>
          <w:lang w:val="en-US" w:eastAsia="zh-CN" w:bidi="ar"/>
        </w:rPr>
        <w:br w:type="textWrapping"/>
      </w:r>
      <w:r>
        <w:rPr>
          <w:rFonts w:hint="eastAsia" w:ascii="楷体" w:hAnsi="楷体" w:eastAsia="楷体" w:cs="楷体"/>
          <w:b w:val="0"/>
          <w:i w:val="0"/>
          <w:caps w:val="0"/>
          <w:color w:val="auto"/>
          <w:spacing w:val="0"/>
          <w:kern w:val="0"/>
          <w:sz w:val="28"/>
          <w:szCs w:val="28"/>
          <w:bdr w:val="none" w:color="auto" w:sz="0" w:space="0"/>
          <w:shd w:val="clear" w:fill="FFFFFF"/>
          <w:lang w:val="en-US" w:eastAsia="zh-CN" w:bidi="ar"/>
        </w:rPr>
        <w:t>1、课堂上张教师的语言准确，简捷明了，得当。特别是对于数学问题的描述准确无误。</w:t>
      </w:r>
      <w:r>
        <w:rPr>
          <w:rFonts w:hint="eastAsia" w:ascii="楷体" w:hAnsi="楷体" w:eastAsia="楷体" w:cs="楷体"/>
          <w:b w:val="0"/>
          <w:i w:val="0"/>
          <w:caps w:val="0"/>
          <w:color w:val="auto"/>
          <w:spacing w:val="0"/>
          <w:kern w:val="0"/>
          <w:sz w:val="28"/>
          <w:szCs w:val="28"/>
          <w:bdr w:val="none" w:color="auto" w:sz="0" w:space="0"/>
          <w:shd w:val="clear" w:fill="FFFFFF"/>
          <w:lang w:val="en-US" w:eastAsia="zh-CN" w:bidi="ar"/>
        </w:rPr>
        <w:br w:type="textWrapping"/>
      </w:r>
      <w:r>
        <w:rPr>
          <w:rFonts w:hint="eastAsia" w:ascii="楷体" w:hAnsi="楷体" w:eastAsia="楷体" w:cs="楷体"/>
          <w:b w:val="0"/>
          <w:i w:val="0"/>
          <w:caps w:val="0"/>
          <w:color w:val="auto"/>
          <w:spacing w:val="0"/>
          <w:kern w:val="0"/>
          <w:sz w:val="28"/>
          <w:szCs w:val="28"/>
          <w:bdr w:val="none" w:color="auto" w:sz="0" w:space="0"/>
          <w:shd w:val="clear" w:fill="FFFFFF"/>
          <w:lang w:val="en-US" w:eastAsia="zh-CN" w:bidi="ar"/>
        </w:rPr>
        <w:t>2、课堂上张教师语言抑扬顿挫，生动形象，具有趣味性，具有幽默感，能让学生在轻松愉快的气氛下完成数学的学习。</w:t>
      </w:r>
      <w:r>
        <w:rPr>
          <w:rFonts w:hint="eastAsia" w:ascii="楷体" w:hAnsi="楷体" w:eastAsia="楷体" w:cs="楷体"/>
          <w:b w:val="0"/>
          <w:i w:val="0"/>
          <w:caps w:val="0"/>
          <w:color w:val="auto"/>
          <w:spacing w:val="0"/>
          <w:kern w:val="0"/>
          <w:sz w:val="28"/>
          <w:szCs w:val="28"/>
          <w:bdr w:val="none" w:color="auto" w:sz="0" w:space="0"/>
          <w:shd w:val="clear" w:fill="FFFFFF"/>
          <w:lang w:val="en-US" w:eastAsia="zh-CN" w:bidi="ar"/>
        </w:rPr>
        <w:br w:type="textWrapping"/>
      </w:r>
      <w:r>
        <w:rPr>
          <w:rFonts w:hint="eastAsia" w:ascii="楷体" w:hAnsi="楷体" w:eastAsia="楷体" w:cs="楷体"/>
          <w:b w:val="0"/>
          <w:i w:val="0"/>
          <w:caps w:val="0"/>
          <w:color w:val="auto"/>
          <w:spacing w:val="0"/>
          <w:kern w:val="0"/>
          <w:sz w:val="28"/>
          <w:szCs w:val="28"/>
          <w:bdr w:val="none" w:color="auto" w:sz="0" w:space="0"/>
          <w:shd w:val="clear" w:fill="FFFFFF"/>
          <w:lang w:val="en-US" w:eastAsia="zh-CN" w:bidi="ar"/>
        </w:rPr>
        <w:t>五、教学效果和启示</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Chars="0" w:right="0" w:rightChars="0"/>
        <w:jc w:val="left"/>
        <w:rPr>
          <w:rFonts w:hint="eastAsia" w:ascii="楷体" w:hAnsi="楷体" w:eastAsia="楷体" w:cs="楷体"/>
          <w:b w:val="0"/>
          <w:i w:val="0"/>
          <w:caps w:val="0"/>
          <w:color w:val="auto"/>
          <w:spacing w:val="0"/>
          <w:sz w:val="28"/>
          <w:szCs w:val="28"/>
        </w:rPr>
      </w:pPr>
      <w:r>
        <w:rPr>
          <w:rFonts w:hint="eastAsia" w:ascii="楷体" w:hAnsi="楷体" w:eastAsia="楷体" w:cs="楷体"/>
          <w:b w:val="0"/>
          <w:i w:val="0"/>
          <w:caps w:val="0"/>
          <w:color w:val="auto"/>
          <w:spacing w:val="0"/>
          <w:kern w:val="0"/>
          <w:sz w:val="28"/>
          <w:szCs w:val="28"/>
          <w:bdr w:val="none" w:color="auto" w:sz="0" w:space="0"/>
          <w:shd w:val="clear" w:fill="FFFFFF"/>
          <w:lang w:val="en-US" w:eastAsia="zh-CN" w:bidi="ar"/>
        </w:rPr>
        <w:t>本节课从学生的解题可看出学生对本节知识和方法掌握的大致情况。一节有价值的数学课会让学生收益颇丰。从课堂练习和学生回答问题和主动发言展示的情况看，学生对本节知识和方法的掌握情况还要不断的熟能生巧的练习。虽然学生会答问题准确无误，分析问题后绝大多数同学也能顺利地进行课堂练习，说明课堂还要进一步培养观察类比迁移等数学思维的能力，这样才能更好的更高效的发现解决问题，提升数学核心素养。</w:t>
      </w:r>
    </w:p>
    <w:p>
      <w:pPr>
        <w:rPr>
          <w:rFonts w:hint="eastAsia" w:ascii="楷体" w:hAnsi="楷体" w:eastAsia="楷体" w:cs="楷体"/>
          <w:b w:val="0"/>
          <w:i w:val="0"/>
          <w:caps w:val="0"/>
          <w:color w:val="auto"/>
          <w:spacing w:val="0"/>
          <w:sz w:val="28"/>
          <w:szCs w:val="28"/>
          <w:shd w:val="clear" w:fill="FFFFFF"/>
        </w:rPr>
      </w:pPr>
    </w:p>
    <w:sectPr>
      <w:pgSz w:w="11850" w:h="16783"/>
      <w:pgMar w:top="1327" w:right="1349" w:bottom="1440"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3BDC01"/>
    <w:multiLevelType w:val="singleLevel"/>
    <w:tmpl w:val="B13BDC01"/>
    <w:lvl w:ilvl="0" w:tentative="0">
      <w:start w:val="1"/>
      <w:numFmt w:val="decimal"/>
      <w:suff w:val="nothing"/>
      <w:lvlText w:val="%1、"/>
      <w:lvlJc w:val="left"/>
    </w:lvl>
  </w:abstractNum>
  <w:abstractNum w:abstractNumId="1">
    <w:nsid w:val="C98AA236"/>
    <w:multiLevelType w:val="singleLevel"/>
    <w:tmpl w:val="C98AA23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9C5BE8"/>
    <w:rsid w:val="0074123D"/>
    <w:rsid w:val="022729DB"/>
    <w:rsid w:val="02E14489"/>
    <w:rsid w:val="039C5BE8"/>
    <w:rsid w:val="04331ED9"/>
    <w:rsid w:val="08692B26"/>
    <w:rsid w:val="0BA40B8D"/>
    <w:rsid w:val="0D8646F7"/>
    <w:rsid w:val="0D9653AA"/>
    <w:rsid w:val="0E3C7786"/>
    <w:rsid w:val="18ED114C"/>
    <w:rsid w:val="19C16CB3"/>
    <w:rsid w:val="1AA41854"/>
    <w:rsid w:val="1D750E7A"/>
    <w:rsid w:val="1F657BE6"/>
    <w:rsid w:val="207E7529"/>
    <w:rsid w:val="235945F7"/>
    <w:rsid w:val="24E534DB"/>
    <w:rsid w:val="26800FDC"/>
    <w:rsid w:val="2BCF51DC"/>
    <w:rsid w:val="2D856372"/>
    <w:rsid w:val="2F0026A8"/>
    <w:rsid w:val="308A163E"/>
    <w:rsid w:val="3360428E"/>
    <w:rsid w:val="33CD293B"/>
    <w:rsid w:val="34F350AC"/>
    <w:rsid w:val="3601174A"/>
    <w:rsid w:val="363C46C2"/>
    <w:rsid w:val="37CC4855"/>
    <w:rsid w:val="3F32153C"/>
    <w:rsid w:val="4062793B"/>
    <w:rsid w:val="41AE2F52"/>
    <w:rsid w:val="45BB30DD"/>
    <w:rsid w:val="46C06B90"/>
    <w:rsid w:val="49DC24EF"/>
    <w:rsid w:val="4B7A60BA"/>
    <w:rsid w:val="502772C7"/>
    <w:rsid w:val="55A5755D"/>
    <w:rsid w:val="57E8387C"/>
    <w:rsid w:val="5A1E5D95"/>
    <w:rsid w:val="5AB824FC"/>
    <w:rsid w:val="5B566B0A"/>
    <w:rsid w:val="5B614851"/>
    <w:rsid w:val="5B6E3D26"/>
    <w:rsid w:val="5EC073CE"/>
    <w:rsid w:val="60723C42"/>
    <w:rsid w:val="61F3199B"/>
    <w:rsid w:val="69AB1451"/>
    <w:rsid w:val="6AEE7456"/>
    <w:rsid w:val="7235131C"/>
    <w:rsid w:val="73CB4602"/>
    <w:rsid w:val="77BE6307"/>
    <w:rsid w:val="77E82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2019-09-26T12:59:00Z</dcterms:created>
  <dc:creator>润发哥</dc:creator>
  <cp:lastModifiedBy>润发哥</cp:lastModifiedBy>
  <dcterms:modified xsi:type="dcterms:W3CDTF">2019-09-26T14:58:52Z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