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2F" w:rsidRPr="00621D74" w:rsidRDefault="00E6712F" w:rsidP="00621D74">
      <w:pPr>
        <w:pStyle w:val="a5"/>
        <w:spacing w:line="360" w:lineRule="auto"/>
        <w:ind w:firstLineChars="800" w:firstLine="2570"/>
        <w:rPr>
          <w:rFonts w:ascii="宋体" w:hAnsi="宋体" w:cs="Arial" w:hint="eastAsia"/>
          <w:b/>
          <w:color w:val="000000"/>
          <w:sz w:val="32"/>
          <w:szCs w:val="32"/>
        </w:rPr>
      </w:pPr>
      <w:r w:rsidRPr="00621D74">
        <w:rPr>
          <w:rFonts w:ascii="宋体" w:hAnsi="宋体" w:cs="Arial"/>
          <w:b/>
          <w:color w:val="000000"/>
          <w:sz w:val="32"/>
          <w:szCs w:val="32"/>
        </w:rPr>
        <w:t>新学期</w:t>
      </w:r>
      <w:r w:rsidRPr="00621D74">
        <w:rPr>
          <w:rFonts w:ascii="宋体" w:hAnsi="宋体" w:cs="Arial" w:hint="eastAsia"/>
          <w:b/>
          <w:color w:val="000000"/>
          <w:sz w:val="32"/>
          <w:szCs w:val="32"/>
        </w:rPr>
        <w:t>，</w:t>
      </w:r>
      <w:r w:rsidRPr="00621D74">
        <w:rPr>
          <w:rFonts w:ascii="宋体" w:hAnsi="宋体" w:cs="Arial"/>
          <w:b/>
          <w:color w:val="000000"/>
          <w:sz w:val="32"/>
          <w:szCs w:val="32"/>
        </w:rPr>
        <w:t>新气象</w:t>
      </w:r>
      <w:r w:rsidRPr="00621D74">
        <w:rPr>
          <w:rFonts w:ascii="宋体" w:hAnsi="宋体" w:cs="Arial" w:hint="eastAsia"/>
          <w:b/>
          <w:color w:val="000000"/>
          <w:sz w:val="32"/>
          <w:szCs w:val="32"/>
        </w:rPr>
        <w:t>，</w:t>
      </w:r>
      <w:r w:rsidRPr="00621D74">
        <w:rPr>
          <w:rFonts w:ascii="宋体" w:hAnsi="宋体" w:cs="Arial"/>
          <w:b/>
          <w:color w:val="000000"/>
          <w:sz w:val="32"/>
          <w:szCs w:val="32"/>
        </w:rPr>
        <w:t>新目标</w:t>
      </w:r>
    </w:p>
    <w:p w:rsidR="00E6712F" w:rsidRPr="00621D74" w:rsidRDefault="00E6712F" w:rsidP="00621D74">
      <w:pPr>
        <w:pStyle w:val="a5"/>
        <w:spacing w:line="360" w:lineRule="auto"/>
        <w:rPr>
          <w:rFonts w:ascii="宋体" w:hAnsi="宋体" w:cs="Arial" w:hint="eastAsia"/>
          <w:color w:val="000000"/>
        </w:rPr>
      </w:pPr>
      <w:r w:rsidRPr="00621D74">
        <w:rPr>
          <w:rFonts w:ascii="宋体" w:hAnsi="宋体" w:cs="Arial" w:hint="eastAsia"/>
          <w:color w:val="000000"/>
        </w:rPr>
        <w:t>2019-2020学年度已开始，</w:t>
      </w:r>
      <w:r w:rsidRPr="00621D74">
        <w:rPr>
          <w:rFonts w:ascii="宋体" w:hAnsi="宋体" w:cs="Arial"/>
          <w:color w:val="000000"/>
        </w:rPr>
        <w:t>本学期高</w:t>
      </w:r>
      <w:r w:rsidRPr="00621D74">
        <w:rPr>
          <w:rFonts w:ascii="宋体" w:hAnsi="宋体" w:cs="Arial" w:hint="eastAsia"/>
          <w:color w:val="000000"/>
        </w:rPr>
        <w:t>二</w:t>
      </w:r>
      <w:r w:rsidRPr="00621D74">
        <w:rPr>
          <w:rFonts w:ascii="宋体" w:hAnsi="宋体" w:cs="Arial"/>
          <w:color w:val="000000"/>
        </w:rPr>
        <w:t>化学</w:t>
      </w:r>
      <w:proofErr w:type="gramStart"/>
      <w:r w:rsidRPr="00621D74">
        <w:rPr>
          <w:rFonts w:ascii="宋体" w:hAnsi="宋体" w:cs="Arial"/>
          <w:color w:val="000000"/>
        </w:rPr>
        <w:t>备课组</w:t>
      </w:r>
      <w:proofErr w:type="gramEnd"/>
      <w:r w:rsidRPr="00621D74">
        <w:rPr>
          <w:rFonts w:ascii="宋体" w:hAnsi="宋体" w:cs="Arial"/>
          <w:color w:val="000000"/>
        </w:rPr>
        <w:t>工作总体思路是：</w:t>
      </w:r>
      <w:r w:rsidRPr="00621D74">
        <w:rPr>
          <w:rFonts w:ascii="宋体" w:hAnsi="宋体" w:cs="Arial" w:hint="eastAsia"/>
          <w:color w:val="000000"/>
        </w:rPr>
        <w:t>按照学校和教务处对于学科</w:t>
      </w:r>
      <w:proofErr w:type="gramStart"/>
      <w:r w:rsidRPr="00621D74">
        <w:rPr>
          <w:rFonts w:ascii="宋体" w:hAnsi="宋体" w:cs="Arial" w:hint="eastAsia"/>
          <w:color w:val="000000"/>
        </w:rPr>
        <w:t>备课组</w:t>
      </w:r>
      <w:proofErr w:type="gramEnd"/>
      <w:r w:rsidRPr="00621D74">
        <w:rPr>
          <w:rFonts w:ascii="宋体" w:hAnsi="宋体" w:cs="Arial" w:hint="eastAsia"/>
          <w:color w:val="000000"/>
        </w:rPr>
        <w:t>的要求，认真完成本学期的教学任务，落实教学常规，强化集体备课，提高全组的教学水平，提升教学质量，顺利完成2020年1月的省级合格性考试。</w:t>
      </w:r>
    </w:p>
    <w:p w:rsidR="005A5299" w:rsidRPr="00621D74" w:rsidRDefault="00E6712F" w:rsidP="00621D74">
      <w:pPr>
        <w:pStyle w:val="a5"/>
        <w:spacing w:line="360" w:lineRule="auto"/>
        <w:rPr>
          <w:rFonts w:ascii="宋体" w:hAnsi="宋体" w:cs="Arial"/>
          <w:color w:val="000000"/>
        </w:rPr>
      </w:pPr>
      <w:r w:rsidRPr="00621D74">
        <w:rPr>
          <w:rFonts w:ascii="宋体" w:hAnsi="宋体" w:cs="Arial" w:hint="eastAsia"/>
          <w:color w:val="000000"/>
        </w:rPr>
        <w:t>本学期时间短，任务紧。学校给我们安排的周课时2节，除去中秋，国庆，期中实际上课时间只有30节左右，需完成化学必修1和必修2的复习。我们</w:t>
      </w:r>
      <w:proofErr w:type="gramStart"/>
      <w:r w:rsidRPr="00621D74">
        <w:rPr>
          <w:rFonts w:ascii="宋体" w:hAnsi="宋体" w:cs="Arial" w:hint="eastAsia"/>
          <w:color w:val="000000"/>
        </w:rPr>
        <w:t>备课组</w:t>
      </w:r>
      <w:proofErr w:type="gramEnd"/>
      <w:r w:rsidRPr="00621D74">
        <w:rPr>
          <w:rFonts w:ascii="宋体" w:hAnsi="宋体" w:cs="Arial" w:hint="eastAsia"/>
          <w:color w:val="000000"/>
        </w:rPr>
        <w:t>进行了分工合作。争取在有限的时间里完成学校下达的任务。</w:t>
      </w:r>
      <w:proofErr w:type="gramStart"/>
      <w:r w:rsidR="00621D74" w:rsidRPr="00621D74">
        <w:rPr>
          <w:rFonts w:ascii="宋体" w:hAnsi="宋体" w:cs="Arial" w:hint="eastAsia"/>
          <w:color w:val="000000"/>
        </w:rPr>
        <w:t>备课组</w:t>
      </w:r>
      <w:proofErr w:type="gramEnd"/>
      <w:r w:rsidR="00621D74" w:rsidRPr="00621D74">
        <w:rPr>
          <w:rFonts w:ascii="宋体" w:hAnsi="宋体" w:cs="Arial" w:hint="eastAsia"/>
          <w:color w:val="000000"/>
        </w:rPr>
        <w:t>进行了如下分工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261"/>
      </w:tblGrid>
      <w:tr w:rsidR="005A5299" w:rsidRPr="00621D74" w:rsidTr="0034348A"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章节</w:t>
            </w:r>
          </w:p>
        </w:tc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proofErr w:type="gramStart"/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主备人</w:t>
            </w:r>
            <w:proofErr w:type="gramEnd"/>
          </w:p>
        </w:tc>
      </w:tr>
      <w:tr w:rsidR="005A5299" w:rsidRPr="00621D74" w:rsidTr="0034348A"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ind w:firstLineChars="300" w:firstLine="7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专题1、2、3</w:t>
            </w:r>
          </w:p>
        </w:tc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王景</w:t>
            </w:r>
          </w:p>
        </w:tc>
      </w:tr>
      <w:tr w:rsidR="005A5299" w:rsidRPr="00621D74" w:rsidTr="0034348A"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ind w:firstLineChars="300" w:firstLine="7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专题4、5、6      </w:t>
            </w:r>
          </w:p>
        </w:tc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黄晓青</w:t>
            </w:r>
          </w:p>
        </w:tc>
      </w:tr>
      <w:tr w:rsidR="005A5299" w:rsidRPr="00621D74" w:rsidTr="0034348A"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ind w:firstLineChars="300" w:firstLine="72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专题7、8、9</w:t>
            </w:r>
          </w:p>
        </w:tc>
        <w:tc>
          <w:tcPr>
            <w:tcW w:w="4261" w:type="dxa"/>
          </w:tcPr>
          <w:p w:rsidR="005A5299" w:rsidRPr="00621D74" w:rsidRDefault="005A5299" w:rsidP="001D76F5">
            <w:pPr>
              <w:spacing w:line="360" w:lineRule="auto"/>
              <w:ind w:firstLineChars="700" w:firstLine="16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晏拓</w:t>
            </w:r>
          </w:p>
        </w:tc>
      </w:tr>
      <w:tr w:rsidR="005A5299" w:rsidRPr="00621D74" w:rsidTr="0034348A"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专题10、11、12</w:t>
            </w:r>
          </w:p>
        </w:tc>
        <w:tc>
          <w:tcPr>
            <w:tcW w:w="4261" w:type="dxa"/>
          </w:tcPr>
          <w:p w:rsidR="005A5299" w:rsidRPr="00621D74" w:rsidRDefault="005A5299" w:rsidP="00621D7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>丁志芬</w:t>
            </w:r>
          </w:p>
        </w:tc>
      </w:tr>
      <w:tr w:rsidR="005A5299" w:rsidRPr="00621D74" w:rsidTr="0034348A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9" w:rsidRPr="00621D74" w:rsidRDefault="005A5299" w:rsidP="00621D74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专题13、14、15、16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299" w:rsidRPr="00621D74" w:rsidRDefault="001D76F5" w:rsidP="00621D74">
            <w:pPr>
              <w:spacing w:line="360" w:lineRule="auto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</w:t>
            </w:r>
            <w:r w:rsidR="005A5299" w:rsidRPr="00621D7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于斌</w:t>
            </w:r>
          </w:p>
        </w:tc>
      </w:tr>
    </w:tbl>
    <w:p w:rsidR="00621D74" w:rsidRPr="00621D74" w:rsidRDefault="005A5299" w:rsidP="00621D74">
      <w:pPr>
        <w:spacing w:line="360" w:lineRule="auto"/>
        <w:rPr>
          <w:rFonts w:hint="eastAsia"/>
          <w:sz w:val="24"/>
          <w:szCs w:val="24"/>
        </w:rPr>
      </w:pPr>
      <w:r w:rsidRPr="00621D74">
        <w:rPr>
          <w:rFonts w:hint="eastAsia"/>
          <w:sz w:val="24"/>
          <w:szCs w:val="24"/>
        </w:rPr>
        <w:t xml:space="preserve"> </w:t>
      </w:r>
      <w:r w:rsidR="00621D74" w:rsidRPr="00621D74">
        <w:rPr>
          <w:rFonts w:hint="eastAsia"/>
          <w:sz w:val="24"/>
          <w:szCs w:val="24"/>
        </w:rPr>
        <w:t>我们决定</w:t>
      </w:r>
      <w:proofErr w:type="gramStart"/>
      <w:r w:rsidR="00621D74" w:rsidRPr="00621D74">
        <w:rPr>
          <w:rFonts w:hint="eastAsia"/>
          <w:sz w:val="24"/>
          <w:szCs w:val="24"/>
        </w:rPr>
        <w:t>从以下从以下</w:t>
      </w:r>
      <w:proofErr w:type="gramEnd"/>
      <w:r w:rsidR="00621D74" w:rsidRPr="00621D74">
        <w:rPr>
          <w:rFonts w:hint="eastAsia"/>
          <w:sz w:val="24"/>
          <w:szCs w:val="24"/>
        </w:rPr>
        <w:t>两方面着手</w:t>
      </w:r>
    </w:p>
    <w:p w:rsidR="00621D74" w:rsidRPr="00621D74" w:rsidRDefault="00621D74" w:rsidP="00621D74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621D74">
        <w:rPr>
          <w:rFonts w:hint="eastAsia"/>
          <w:sz w:val="24"/>
          <w:szCs w:val="24"/>
        </w:rPr>
        <w:t>聚焦素养　优化专题</w:t>
      </w:r>
      <w:r w:rsidRPr="00621D74">
        <w:rPr>
          <w:rFonts w:hint="eastAsia"/>
          <w:sz w:val="24"/>
          <w:szCs w:val="24"/>
        </w:rPr>
        <w:t xml:space="preserve"> </w:t>
      </w:r>
    </w:p>
    <w:p w:rsidR="00621D74" w:rsidRPr="00621D74" w:rsidRDefault="00621D74" w:rsidP="00621D74">
      <w:pPr>
        <w:pStyle w:val="a6"/>
        <w:spacing w:line="360" w:lineRule="auto"/>
        <w:ind w:left="510" w:firstLine="480"/>
        <w:rPr>
          <w:rFonts w:hint="eastAsia"/>
          <w:sz w:val="24"/>
          <w:szCs w:val="24"/>
        </w:rPr>
      </w:pPr>
      <w:r w:rsidRPr="00621D74">
        <w:rPr>
          <w:rFonts w:hint="eastAsia"/>
          <w:sz w:val="24"/>
          <w:szCs w:val="24"/>
        </w:rPr>
        <w:t>实行合格性考试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有利于调控普通高中的教育教学行为聚焦学科核心素养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加强教</w:t>
      </w:r>
      <w:r w:rsidRPr="00621D74">
        <w:rPr>
          <w:rFonts w:hint="eastAsia"/>
          <w:sz w:val="24"/>
          <w:szCs w:val="24"/>
        </w:rPr>
        <w:t xml:space="preserve"> </w:t>
      </w:r>
      <w:proofErr w:type="gramStart"/>
      <w:r w:rsidRPr="00621D74">
        <w:rPr>
          <w:rFonts w:hint="eastAsia"/>
          <w:sz w:val="24"/>
          <w:szCs w:val="24"/>
        </w:rPr>
        <w:t>学评一致性</w:t>
      </w:r>
      <w:proofErr w:type="gramEnd"/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促进学生发展核心素养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使高中学校按照国家的课程标准组织和开展教育教学活动</w:t>
      </w:r>
      <w:r w:rsidRPr="00621D74">
        <w:rPr>
          <w:rFonts w:hint="eastAsia"/>
          <w:sz w:val="24"/>
          <w:szCs w:val="24"/>
        </w:rPr>
        <w:t>.</w:t>
      </w:r>
      <w:r w:rsidRPr="00621D74">
        <w:rPr>
          <w:rFonts w:hint="eastAsia"/>
          <w:sz w:val="24"/>
          <w:szCs w:val="24"/>
        </w:rPr>
        <w:t>本着“全面性、基础性”原则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认真研究考纲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把考纲中所有涉及的考点</w:t>
      </w:r>
      <w:r w:rsidRPr="00621D74">
        <w:rPr>
          <w:rFonts w:hint="eastAsia"/>
          <w:sz w:val="24"/>
          <w:szCs w:val="24"/>
        </w:rPr>
        <w:t xml:space="preserve"> </w:t>
      </w:r>
      <w:r w:rsidRPr="00621D74">
        <w:rPr>
          <w:rFonts w:hint="eastAsia"/>
          <w:sz w:val="24"/>
          <w:szCs w:val="24"/>
        </w:rPr>
        <w:t>按照一定的层次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有条理的进行一一梳理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根据考点题型和知识体系重构课程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系统优化复习专</w:t>
      </w:r>
      <w:r w:rsidRPr="00621D74">
        <w:rPr>
          <w:rFonts w:hint="eastAsia"/>
          <w:sz w:val="24"/>
          <w:szCs w:val="24"/>
        </w:rPr>
        <w:t xml:space="preserve"> </w:t>
      </w:r>
      <w:r w:rsidRPr="00621D74">
        <w:rPr>
          <w:rFonts w:hint="eastAsia"/>
          <w:sz w:val="24"/>
          <w:szCs w:val="24"/>
        </w:rPr>
        <w:t>题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重视基础、合理分布、全面布局</w:t>
      </w:r>
      <w:r w:rsidRPr="00621D74">
        <w:rPr>
          <w:rFonts w:hint="eastAsia"/>
          <w:sz w:val="24"/>
          <w:szCs w:val="24"/>
        </w:rPr>
        <w:t xml:space="preserve">. </w:t>
      </w:r>
    </w:p>
    <w:p w:rsidR="00621D74" w:rsidRPr="00621D74" w:rsidRDefault="00621D74" w:rsidP="00621D74">
      <w:pPr>
        <w:pStyle w:val="a6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621D74">
        <w:rPr>
          <w:rFonts w:hint="eastAsia"/>
          <w:sz w:val="24"/>
          <w:szCs w:val="24"/>
        </w:rPr>
        <w:t>考</w:t>
      </w:r>
      <w:proofErr w:type="gramStart"/>
      <w:r w:rsidRPr="00621D74">
        <w:rPr>
          <w:rFonts w:hint="eastAsia"/>
          <w:sz w:val="24"/>
          <w:szCs w:val="24"/>
        </w:rPr>
        <w:t>纲考情</w:t>
      </w:r>
      <w:proofErr w:type="gramEnd"/>
      <w:r w:rsidRPr="00621D74">
        <w:rPr>
          <w:rFonts w:hint="eastAsia"/>
          <w:sz w:val="24"/>
          <w:szCs w:val="24"/>
        </w:rPr>
        <w:t xml:space="preserve">　双重依据</w:t>
      </w:r>
      <w:r w:rsidRPr="00621D74">
        <w:rPr>
          <w:rFonts w:hint="eastAsia"/>
          <w:sz w:val="24"/>
          <w:szCs w:val="24"/>
        </w:rPr>
        <w:t xml:space="preserve"> </w:t>
      </w:r>
    </w:p>
    <w:p w:rsidR="00621D74" w:rsidRPr="00621D74" w:rsidRDefault="00621D74" w:rsidP="00621D74">
      <w:pPr>
        <w:pStyle w:val="a6"/>
        <w:spacing w:line="360" w:lineRule="auto"/>
        <w:ind w:left="510" w:firstLine="480"/>
        <w:rPr>
          <w:rFonts w:hint="eastAsia"/>
          <w:sz w:val="24"/>
          <w:szCs w:val="24"/>
        </w:rPr>
      </w:pPr>
      <w:r w:rsidRPr="00621D74">
        <w:rPr>
          <w:rFonts w:hint="eastAsia"/>
          <w:sz w:val="24"/>
          <w:szCs w:val="24"/>
        </w:rPr>
        <w:t>认真研究考纲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给学生讲清楚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应该怎么复习和训练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如何控制好难易度、合理地分配时间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不同知识点</w:t>
      </w:r>
      <w:r>
        <w:rPr>
          <w:rFonts w:hint="eastAsia"/>
          <w:sz w:val="24"/>
          <w:szCs w:val="24"/>
        </w:rPr>
        <w:t>的考查形式如何</w:t>
      </w:r>
      <w:r w:rsidRPr="00621D74">
        <w:rPr>
          <w:rFonts w:hint="eastAsia"/>
          <w:sz w:val="24"/>
          <w:szCs w:val="24"/>
        </w:rPr>
        <w:t>.</w:t>
      </w:r>
      <w:r w:rsidRPr="00621D74">
        <w:rPr>
          <w:rFonts w:hint="eastAsia"/>
          <w:sz w:val="24"/>
          <w:szCs w:val="24"/>
        </w:rPr>
        <w:t>对江苏近四年学业水平测试试卷进行了充分详尽的分析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根据分析出来的结果再对比考纲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依据考纲、</w:t>
      </w:r>
      <w:proofErr w:type="gramStart"/>
      <w:r w:rsidRPr="00621D74">
        <w:rPr>
          <w:rFonts w:hint="eastAsia"/>
          <w:sz w:val="24"/>
          <w:szCs w:val="24"/>
        </w:rPr>
        <w:t>考情进行</w:t>
      </w:r>
      <w:proofErr w:type="gramEnd"/>
      <w:r w:rsidRPr="00621D74">
        <w:rPr>
          <w:rFonts w:hint="eastAsia"/>
          <w:sz w:val="24"/>
          <w:szCs w:val="24"/>
        </w:rPr>
        <w:t>知识梳理、举例说明和练习</w:t>
      </w:r>
      <w:r w:rsidRPr="00621D74">
        <w:rPr>
          <w:rFonts w:hint="eastAsia"/>
          <w:sz w:val="24"/>
          <w:szCs w:val="24"/>
        </w:rPr>
        <w:t>.</w:t>
      </w:r>
      <w:r w:rsidRPr="00621D74">
        <w:rPr>
          <w:rFonts w:hint="eastAsia"/>
          <w:sz w:val="24"/>
          <w:szCs w:val="24"/>
        </w:rPr>
        <w:t>知识讲解深度和题目设置难度与学业考吻合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并且</w:t>
      </w:r>
      <w:r w:rsidRPr="00621D74">
        <w:rPr>
          <w:rFonts w:hint="eastAsia"/>
          <w:sz w:val="24"/>
          <w:szCs w:val="24"/>
        </w:rPr>
        <w:t xml:space="preserve"> </w:t>
      </w:r>
      <w:r w:rsidRPr="00621D74">
        <w:rPr>
          <w:rFonts w:hint="eastAsia"/>
          <w:sz w:val="24"/>
          <w:szCs w:val="24"/>
        </w:rPr>
        <w:t>侧重鲜明</w:t>
      </w:r>
      <w:r w:rsidRPr="00621D74">
        <w:rPr>
          <w:rFonts w:hint="eastAsia"/>
          <w:sz w:val="24"/>
          <w:szCs w:val="24"/>
        </w:rPr>
        <w:t>,</w:t>
      </w:r>
      <w:r w:rsidRPr="00621D74">
        <w:rPr>
          <w:rFonts w:hint="eastAsia"/>
          <w:sz w:val="24"/>
          <w:szCs w:val="24"/>
        </w:rPr>
        <w:t>重点突出</w:t>
      </w:r>
      <w:r w:rsidRPr="00621D74">
        <w:rPr>
          <w:rFonts w:hint="eastAsia"/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                  2019/9/3     </w:t>
      </w:r>
      <w:r>
        <w:rPr>
          <w:rFonts w:hint="eastAsia"/>
          <w:sz w:val="24"/>
          <w:szCs w:val="24"/>
        </w:rPr>
        <w:t>于斌</w:t>
      </w:r>
    </w:p>
    <w:sectPr w:rsidR="00621D74" w:rsidRPr="00621D74" w:rsidSect="00A11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5E0" w:rsidRDefault="001475E0" w:rsidP="00E6712F">
      <w:r>
        <w:separator/>
      </w:r>
    </w:p>
  </w:endnote>
  <w:endnote w:type="continuationSeparator" w:id="0">
    <w:p w:rsidR="001475E0" w:rsidRDefault="001475E0" w:rsidP="00E67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5E0" w:rsidRDefault="001475E0" w:rsidP="00E6712F">
      <w:r>
        <w:separator/>
      </w:r>
    </w:p>
  </w:footnote>
  <w:footnote w:type="continuationSeparator" w:id="0">
    <w:p w:rsidR="001475E0" w:rsidRDefault="001475E0" w:rsidP="00E67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A7FBE"/>
    <w:multiLevelType w:val="hybridMultilevel"/>
    <w:tmpl w:val="335A80C4"/>
    <w:lvl w:ilvl="0" w:tplc="77E28D74">
      <w:start w:val="1"/>
      <w:numFmt w:val="japaneseCounting"/>
      <w:lvlText w:val="%1、"/>
      <w:lvlJc w:val="left"/>
      <w:pPr>
        <w:ind w:left="510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12F"/>
    <w:rsid w:val="001475E0"/>
    <w:rsid w:val="001D76F5"/>
    <w:rsid w:val="005A5299"/>
    <w:rsid w:val="00621D74"/>
    <w:rsid w:val="00A11E5C"/>
    <w:rsid w:val="00E6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1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7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712F"/>
    <w:rPr>
      <w:sz w:val="18"/>
      <w:szCs w:val="18"/>
    </w:rPr>
  </w:style>
  <w:style w:type="paragraph" w:styleId="a5">
    <w:name w:val="Body Text Indent"/>
    <w:basedOn w:val="a"/>
    <w:link w:val="Char1"/>
    <w:rsid w:val="00E6712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缩进 Char"/>
    <w:basedOn w:val="a0"/>
    <w:link w:val="a5"/>
    <w:rsid w:val="00E6712F"/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21D7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111</Words>
  <Characters>636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5</cp:revision>
  <dcterms:created xsi:type="dcterms:W3CDTF">2019-09-04T07:00:00Z</dcterms:created>
  <dcterms:modified xsi:type="dcterms:W3CDTF">2019-09-04T07:41:00Z</dcterms:modified>
</cp:coreProperties>
</file>