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AA1" w:rsidRDefault="008C7AA1" w:rsidP="008C7AA1">
      <w:pPr>
        <w:jc w:val="center"/>
        <w:rPr>
          <w:rFonts w:ascii="黑体" w:eastAsia="黑体" w:hAnsi="宋体"/>
          <w:sz w:val="30"/>
          <w:szCs w:val="30"/>
        </w:rPr>
      </w:pPr>
      <w:r>
        <w:rPr>
          <w:rFonts w:ascii="黑体" w:eastAsia="黑体" w:hAnsi="宋体" w:hint="eastAsia"/>
          <w:sz w:val="30"/>
        </w:rPr>
        <w:t>南京市秦</w:t>
      </w:r>
      <w:proofErr w:type="gramStart"/>
      <w:r>
        <w:rPr>
          <w:rFonts w:ascii="黑体" w:eastAsia="黑体" w:hAnsi="宋体" w:hint="eastAsia"/>
          <w:sz w:val="30"/>
        </w:rPr>
        <w:t>淮中学</w:t>
      </w:r>
      <w:proofErr w:type="gramEnd"/>
      <w:r>
        <w:rPr>
          <w:rFonts w:ascii="黑体" w:eastAsia="黑体" w:hAnsi="宋体" w:hint="eastAsia"/>
          <w:sz w:val="30"/>
          <w:szCs w:val="30"/>
        </w:rPr>
        <w:t>201</w:t>
      </w:r>
      <w:r>
        <w:rPr>
          <w:rFonts w:ascii="黑体" w:eastAsia="黑体" w:hAnsi="宋体"/>
          <w:sz w:val="30"/>
          <w:szCs w:val="30"/>
        </w:rPr>
        <w:t>9</w:t>
      </w:r>
      <w:r>
        <w:rPr>
          <w:rFonts w:ascii="黑体" w:eastAsia="黑体" w:hAnsi="宋体" w:hint="eastAsia"/>
          <w:sz w:val="30"/>
          <w:szCs w:val="30"/>
        </w:rPr>
        <w:t>－20</w:t>
      </w:r>
      <w:r>
        <w:rPr>
          <w:rFonts w:ascii="黑体" w:eastAsia="黑体" w:hAnsi="宋体"/>
          <w:sz w:val="30"/>
          <w:szCs w:val="30"/>
        </w:rPr>
        <w:t>20</w:t>
      </w:r>
      <w:r>
        <w:rPr>
          <w:rFonts w:ascii="黑体" w:eastAsia="黑体" w:hAnsi="宋体" w:hint="eastAsia"/>
          <w:sz w:val="30"/>
          <w:szCs w:val="30"/>
        </w:rPr>
        <w:t>学年度第一学期</w:t>
      </w:r>
    </w:p>
    <w:p w:rsidR="008C7AA1" w:rsidRDefault="008C7AA1" w:rsidP="008C7AA1">
      <w:pPr>
        <w:jc w:val="center"/>
        <w:rPr>
          <w:rFonts w:ascii="黑体" w:eastAsia="黑体" w:hAnsi="宋体"/>
          <w:sz w:val="30"/>
          <w:szCs w:val="30"/>
        </w:rPr>
      </w:pPr>
      <w:r>
        <w:rPr>
          <w:rFonts w:ascii="黑体" w:eastAsia="黑体" w:hAnsi="宋体" w:hint="eastAsia"/>
          <w:sz w:val="30"/>
        </w:rPr>
        <w:t>政治教研组工作计划</w:t>
      </w:r>
    </w:p>
    <w:p w:rsidR="008C7AA1" w:rsidRDefault="008C7AA1" w:rsidP="008C7AA1">
      <w:pPr>
        <w:pStyle w:val="a3"/>
        <w:ind w:firstLineChars="0" w:firstLine="0"/>
        <w:rPr>
          <w:rFonts w:ascii="黑体" w:eastAsia="黑体" w:hAnsi="宋体"/>
          <w:bCs/>
          <w:sz w:val="24"/>
        </w:rPr>
      </w:pPr>
      <w:r>
        <w:rPr>
          <w:rFonts w:ascii="黑体" w:eastAsia="黑体" w:hAnsi="宋体" w:hint="eastAsia"/>
          <w:bCs/>
          <w:sz w:val="24"/>
        </w:rPr>
        <w:t>一、指导思想</w:t>
      </w:r>
    </w:p>
    <w:p w:rsidR="008C7AA1" w:rsidRDefault="008C7AA1" w:rsidP="008C7AA1">
      <w:pPr>
        <w:spacing w:line="360" w:lineRule="auto"/>
        <w:ind w:firstLineChars="200" w:firstLine="420"/>
        <w:rPr>
          <w:rFonts w:ascii="宋体" w:hAnsi="宋体"/>
          <w:sz w:val="24"/>
        </w:rPr>
      </w:pPr>
      <w:r>
        <w:rPr>
          <w:rFonts w:ascii="Arial" w:hAnsi="Arial" w:cs="Arial"/>
          <w:color w:val="191919"/>
          <w:shd w:val="clear" w:color="auto" w:fill="FFFFFF"/>
        </w:rPr>
        <w:t>为深入贯彻落实新时代中国特色社会主义思想和党的十九大精神，贯彻落实总书记关于教育的重要论述，特别是在学校思想政治理论课教师座谈会上的重要讲话精神，全面贯彻党的教育方针，解决好培养什么人、怎样培养人、为谁培养人这个根本问题，坚持不懈用新时代中国特色社会主义思想铸魂育人</w:t>
      </w:r>
      <w:r>
        <w:rPr>
          <w:rFonts w:ascii="Arial" w:hAnsi="Arial" w:cs="Arial" w:hint="eastAsia"/>
          <w:color w:val="191919"/>
          <w:shd w:val="clear" w:color="auto" w:fill="FFFFFF"/>
        </w:rPr>
        <w:t>。</w:t>
      </w:r>
      <w:proofErr w:type="gramStart"/>
      <w:r>
        <w:rPr>
          <w:rFonts w:hint="eastAsia"/>
          <w:sz w:val="24"/>
        </w:rPr>
        <w:t>据</w:t>
      </w:r>
      <w:proofErr w:type="gramEnd"/>
      <w:r>
        <w:rPr>
          <w:rFonts w:hint="eastAsia"/>
          <w:sz w:val="24"/>
        </w:rPr>
        <w:t>学校新学期的要求和统一部署，</w:t>
      </w:r>
      <w:proofErr w:type="gramStart"/>
      <w:r>
        <w:rPr>
          <w:rFonts w:hint="eastAsia"/>
          <w:sz w:val="24"/>
        </w:rPr>
        <w:t>践行</w:t>
      </w:r>
      <w:proofErr w:type="gramEnd"/>
      <w:r>
        <w:rPr>
          <w:rFonts w:hint="eastAsia"/>
          <w:sz w:val="24"/>
        </w:rPr>
        <w:t>深化高效课堂教学模式的课堂改革实践，立足课堂开展教学研究活动，努力</w:t>
      </w:r>
      <w:r w:rsidRPr="00F130FD">
        <w:rPr>
          <w:sz w:val="24"/>
        </w:rPr>
        <w:t>营造良好的教研氛围</w:t>
      </w:r>
      <w:r w:rsidRPr="00F130FD">
        <w:rPr>
          <w:rFonts w:hint="eastAsia"/>
          <w:sz w:val="24"/>
        </w:rPr>
        <w:t>，</w:t>
      </w:r>
      <w:r>
        <w:rPr>
          <w:rFonts w:hint="eastAsia"/>
          <w:sz w:val="24"/>
        </w:rPr>
        <w:t>以提高教育教学质量为目标，切实有效开展教研活动，提高教研组工作的实效性，力求全体老师教学和研究能力上有所提高，从而为学校的发展做出应有的贡献。</w:t>
      </w:r>
      <w:r>
        <w:rPr>
          <w:rFonts w:ascii="宋体" w:hAnsi="宋体" w:hint="eastAsia"/>
          <w:sz w:val="24"/>
        </w:rPr>
        <w:t xml:space="preserve"> </w:t>
      </w:r>
    </w:p>
    <w:p w:rsidR="008C7AA1" w:rsidRDefault="008C7AA1" w:rsidP="008C7AA1">
      <w:pPr>
        <w:pStyle w:val="a3"/>
        <w:ind w:firstLineChars="0" w:firstLine="0"/>
        <w:rPr>
          <w:rFonts w:ascii="黑体" w:eastAsia="黑体" w:hAnsi="宋体"/>
          <w:bCs/>
          <w:sz w:val="24"/>
        </w:rPr>
      </w:pPr>
      <w:r>
        <w:rPr>
          <w:rFonts w:ascii="黑体" w:eastAsia="黑体" w:hAnsi="宋体" w:hint="eastAsia"/>
          <w:bCs/>
          <w:sz w:val="24"/>
        </w:rPr>
        <w:t>二、工作重点与措施</w:t>
      </w:r>
    </w:p>
    <w:p w:rsidR="008C7AA1" w:rsidRDefault="008C7AA1" w:rsidP="008C7AA1">
      <w:pPr>
        <w:pStyle w:val="a3"/>
        <w:ind w:firstLineChars="0" w:firstLine="0"/>
        <w:rPr>
          <w:rFonts w:ascii="黑体" w:eastAsia="黑体" w:hAnsi="宋体"/>
          <w:bCs/>
          <w:sz w:val="24"/>
        </w:rPr>
      </w:pPr>
      <w:r>
        <w:rPr>
          <w:rFonts w:ascii="黑体" w:eastAsia="黑体" w:hAnsi="宋体" w:hint="eastAsia"/>
          <w:bCs/>
          <w:sz w:val="24"/>
        </w:rPr>
        <w:t>1．加强理论学习，不断更新观念，提升自身素质。</w:t>
      </w:r>
    </w:p>
    <w:p w:rsidR="008C7AA1" w:rsidRDefault="008C7AA1" w:rsidP="008C7AA1">
      <w:pPr>
        <w:spacing w:line="360" w:lineRule="auto"/>
        <w:ind w:firstLineChars="200" w:firstLine="420"/>
        <w:rPr>
          <w:sz w:val="24"/>
        </w:rPr>
      </w:pPr>
      <w:r>
        <w:rPr>
          <w:rFonts w:ascii="Arial" w:hAnsi="Arial" w:cs="Arial"/>
          <w:color w:val="191919"/>
          <w:shd w:val="clear" w:color="auto" w:fill="FFFFFF"/>
        </w:rPr>
        <w:t>教育是国之大计、党之大计，承担着立德树人的根本任务。</w:t>
      </w:r>
      <w:proofErr w:type="gramStart"/>
      <w:r>
        <w:rPr>
          <w:rFonts w:ascii="Arial" w:hAnsi="Arial" w:cs="Arial"/>
          <w:color w:val="191919"/>
          <w:shd w:val="clear" w:color="auto" w:fill="FFFFFF"/>
        </w:rPr>
        <w:t>思政课</w:t>
      </w:r>
      <w:proofErr w:type="gramEnd"/>
      <w:r>
        <w:rPr>
          <w:rFonts w:ascii="Arial" w:hAnsi="Arial" w:cs="Arial"/>
          <w:color w:val="191919"/>
          <w:shd w:val="clear" w:color="auto" w:fill="FFFFFF"/>
        </w:rPr>
        <w:t>是落实立德树人根本任务的关键课程，发挥着不可替代的作用。</w:t>
      </w:r>
      <w:r>
        <w:rPr>
          <w:rFonts w:hint="eastAsia"/>
          <w:sz w:val="24"/>
        </w:rPr>
        <w:t>组织学习党的十九大的一些理论创新，深入学</w:t>
      </w:r>
      <w:proofErr w:type="gramStart"/>
      <w:r>
        <w:rPr>
          <w:rFonts w:hint="eastAsia"/>
          <w:sz w:val="24"/>
        </w:rPr>
        <w:t>习习近</w:t>
      </w:r>
      <w:proofErr w:type="gramEnd"/>
      <w:r>
        <w:rPr>
          <w:rFonts w:hint="eastAsia"/>
          <w:sz w:val="24"/>
        </w:rPr>
        <w:t>平新时代中国特色社会主义思想，以最新的理论武装自己；交流暑期在各级各类培训中的收获和心得体会；学习相关理论书籍以及相关刊物上的研究文章特别是有关课堂改革的文章；交流研讨有关高考研究的体会，以期结合实际，更深入地领悟新课程的核心理论，进一步更新观念，提高认识，更有针对性、更有实效地把握高中政治课教学。</w:t>
      </w:r>
    </w:p>
    <w:p w:rsidR="008C7AA1" w:rsidRDefault="008C7AA1" w:rsidP="008C7AA1">
      <w:pPr>
        <w:spacing w:line="360" w:lineRule="auto"/>
        <w:rPr>
          <w:rFonts w:ascii="黑体" w:eastAsia="黑体" w:hAnsi="宋体"/>
          <w:bCs/>
          <w:sz w:val="24"/>
        </w:rPr>
      </w:pPr>
      <w:r>
        <w:rPr>
          <w:rFonts w:ascii="黑体" w:eastAsia="黑体" w:hAnsi="宋体" w:hint="eastAsia"/>
          <w:bCs/>
          <w:sz w:val="24"/>
        </w:rPr>
        <w:t>2．积极参加各级各类教研、学习活动，开拓视野。</w:t>
      </w:r>
    </w:p>
    <w:p w:rsidR="008C7AA1" w:rsidRDefault="008C7AA1" w:rsidP="008C7AA1">
      <w:pPr>
        <w:spacing w:line="360" w:lineRule="auto"/>
        <w:ind w:firstLineChars="200" w:firstLine="480"/>
        <w:rPr>
          <w:sz w:val="24"/>
        </w:rPr>
      </w:pPr>
      <w:r>
        <w:rPr>
          <w:rFonts w:hint="eastAsia"/>
          <w:sz w:val="24"/>
        </w:rPr>
        <w:t>积极参加市、区教研活动。来提升自己的教学能力。督促每位老师积极主动参加各级各类教研活动、学习进修，并根据区、校的要求，认真对每次外出学习的收获进行反思、总结，及时进行组内二次培训的工作，各</w:t>
      </w:r>
      <w:proofErr w:type="gramStart"/>
      <w:r>
        <w:rPr>
          <w:rFonts w:hint="eastAsia"/>
          <w:sz w:val="24"/>
        </w:rPr>
        <w:t>备课组</w:t>
      </w:r>
      <w:proofErr w:type="gramEnd"/>
      <w:r>
        <w:rPr>
          <w:rFonts w:hint="eastAsia"/>
          <w:sz w:val="24"/>
        </w:rPr>
        <w:t>及时将将教研活动的内容整理上传至学校网站。</w:t>
      </w:r>
      <w:r>
        <w:rPr>
          <w:rFonts w:hint="eastAsia"/>
          <w:sz w:val="24"/>
        </w:rPr>
        <w:t xml:space="preserve"> </w:t>
      </w:r>
    </w:p>
    <w:p w:rsidR="008C7AA1" w:rsidRDefault="008C7AA1" w:rsidP="008C7AA1">
      <w:pPr>
        <w:spacing w:line="360" w:lineRule="auto"/>
        <w:rPr>
          <w:rFonts w:ascii="黑体" w:eastAsia="黑体" w:hAnsi="宋体"/>
          <w:bCs/>
          <w:sz w:val="24"/>
        </w:rPr>
      </w:pPr>
      <w:r>
        <w:rPr>
          <w:rFonts w:ascii="黑体" w:eastAsia="黑体" w:hAnsi="宋体" w:hint="eastAsia"/>
          <w:bCs/>
          <w:sz w:val="24"/>
        </w:rPr>
        <w:t>3．坚持集体备课，集思广益，共同提高。</w:t>
      </w:r>
    </w:p>
    <w:p w:rsidR="008C7AA1" w:rsidRDefault="008C7AA1" w:rsidP="008C7AA1">
      <w:pPr>
        <w:spacing w:line="360" w:lineRule="auto"/>
        <w:ind w:firstLineChars="200" w:firstLine="480"/>
        <w:rPr>
          <w:sz w:val="24"/>
        </w:rPr>
      </w:pPr>
      <w:r>
        <w:rPr>
          <w:rFonts w:hint="eastAsia"/>
          <w:sz w:val="24"/>
        </w:rPr>
        <w:t>各年级备课组长认真负责，精心组织，切实按计划落实集体备课活动，根据学校有关课堂改革的要求，进一步细化，并在此基础上，结合自己所带班级学生的具体实际，认真进行二次备课。各</w:t>
      </w:r>
      <w:proofErr w:type="gramStart"/>
      <w:r>
        <w:rPr>
          <w:rFonts w:hint="eastAsia"/>
          <w:sz w:val="24"/>
        </w:rPr>
        <w:t>备课组</w:t>
      </w:r>
      <w:proofErr w:type="gramEnd"/>
      <w:r>
        <w:rPr>
          <w:rFonts w:hint="eastAsia"/>
          <w:sz w:val="24"/>
        </w:rPr>
        <w:t>在搞好集体备课的同时，切实安排、</w:t>
      </w:r>
      <w:r>
        <w:rPr>
          <w:rFonts w:hint="eastAsia"/>
          <w:sz w:val="24"/>
        </w:rPr>
        <w:lastRenderedPageBreak/>
        <w:t>组织好推磨听课。</w:t>
      </w:r>
    </w:p>
    <w:p w:rsidR="008C7AA1" w:rsidRDefault="008C7AA1" w:rsidP="008C7AA1">
      <w:pPr>
        <w:spacing w:line="360" w:lineRule="auto"/>
        <w:rPr>
          <w:rFonts w:ascii="黑体" w:eastAsia="黑体" w:hAnsi="宋体"/>
          <w:bCs/>
          <w:sz w:val="24"/>
        </w:rPr>
      </w:pPr>
      <w:r>
        <w:rPr>
          <w:rFonts w:ascii="黑体" w:eastAsia="黑体" w:hAnsi="宋体" w:hint="eastAsia"/>
          <w:bCs/>
          <w:sz w:val="24"/>
        </w:rPr>
        <w:t>4．组织开展各种类型的基于高效课堂教学实例的案例研究。</w:t>
      </w:r>
    </w:p>
    <w:p w:rsidR="008C7AA1" w:rsidRPr="00290908" w:rsidRDefault="008C7AA1" w:rsidP="008C7AA1">
      <w:pPr>
        <w:spacing w:line="360" w:lineRule="auto"/>
        <w:ind w:firstLineChars="200" w:firstLine="480"/>
        <w:rPr>
          <w:sz w:val="24"/>
        </w:rPr>
      </w:pPr>
      <w:r>
        <w:rPr>
          <w:rFonts w:hint="eastAsia"/>
          <w:sz w:val="24"/>
        </w:rPr>
        <w:t>本学期我们将预安排</w:t>
      </w:r>
      <w:r>
        <w:rPr>
          <w:rFonts w:hint="eastAsia"/>
          <w:sz w:val="24"/>
        </w:rPr>
        <w:t>4</w:t>
      </w:r>
      <w:r>
        <w:rPr>
          <w:rFonts w:hint="eastAsia"/>
          <w:sz w:val="24"/>
        </w:rPr>
        <w:t>节全组公开课，探讨在高效</w:t>
      </w:r>
      <w:proofErr w:type="gramStart"/>
      <w:r>
        <w:rPr>
          <w:rFonts w:hint="eastAsia"/>
          <w:sz w:val="24"/>
        </w:rPr>
        <w:t>课堂课堂</w:t>
      </w:r>
      <w:proofErr w:type="gramEnd"/>
      <w:r>
        <w:rPr>
          <w:rFonts w:hint="eastAsia"/>
          <w:sz w:val="24"/>
        </w:rPr>
        <w:t>教学模式下，</w:t>
      </w:r>
      <w:proofErr w:type="gramStart"/>
      <w:r>
        <w:rPr>
          <w:rFonts w:hint="eastAsia"/>
          <w:sz w:val="24"/>
        </w:rPr>
        <w:t>不</w:t>
      </w:r>
      <w:proofErr w:type="gramEnd"/>
      <w:r>
        <w:rPr>
          <w:rFonts w:hint="eastAsia"/>
          <w:sz w:val="24"/>
        </w:rPr>
        <w:t>同年级、不同要求课例模本。具体安排分别为：高一新授课，着重研讨打牢基础，提升学生学习兴趣、培养学习方法；高二分不同班级类型，安排一节选修班的试卷讲评课，必修班的新授课，侧重研讨如何分类要求和在现有考试模式下，如何就应对小高考组织有效的课堂教学；高三安排一节高考一轮复习课，重点研究如何在一轮高考复习中充分利用课堂，提高复习实效，帮助学生夯实基础、提升能力。我们将通过课例研究，</w:t>
      </w:r>
      <w:r w:rsidRPr="00290908">
        <w:rPr>
          <w:rFonts w:hint="eastAsia"/>
          <w:sz w:val="24"/>
        </w:rPr>
        <w:t>相互学习，</w:t>
      </w:r>
      <w:r>
        <w:rPr>
          <w:rFonts w:hint="eastAsia"/>
          <w:sz w:val="24"/>
        </w:rPr>
        <w:t>不断</w:t>
      </w:r>
      <w:r w:rsidRPr="00290908">
        <w:rPr>
          <w:rFonts w:hint="eastAsia"/>
          <w:sz w:val="24"/>
        </w:rPr>
        <w:t>提升课堂教学质量。</w:t>
      </w:r>
    </w:p>
    <w:p w:rsidR="008C7AA1" w:rsidRDefault="008C7AA1" w:rsidP="008C7AA1">
      <w:pPr>
        <w:spacing w:line="360" w:lineRule="auto"/>
        <w:rPr>
          <w:rFonts w:ascii="黑体" w:eastAsia="黑体" w:hAnsi="宋体"/>
          <w:bCs/>
          <w:sz w:val="24"/>
        </w:rPr>
      </w:pPr>
      <w:r>
        <w:rPr>
          <w:rFonts w:ascii="黑体" w:eastAsia="黑体" w:hAnsi="宋体" w:hint="eastAsia"/>
          <w:bCs/>
          <w:sz w:val="24"/>
        </w:rPr>
        <w:t>5．进一步完善校本课程的开发和开设，</w:t>
      </w:r>
    </w:p>
    <w:p w:rsidR="008C7AA1" w:rsidRPr="00A977FE" w:rsidRDefault="008C7AA1" w:rsidP="008C7AA1">
      <w:pPr>
        <w:spacing w:line="360" w:lineRule="auto"/>
        <w:ind w:firstLineChars="200" w:firstLine="480"/>
        <w:rPr>
          <w:sz w:val="24"/>
        </w:rPr>
      </w:pPr>
      <w:r>
        <w:rPr>
          <w:rFonts w:hint="eastAsia"/>
          <w:sz w:val="24"/>
        </w:rPr>
        <w:t>作为一个四星级学校，校本课程的研究开发是必不可少的，前几年，我们根据学校的要求和部署，已初步研究、开发出一套相对实用的校本课程，我们将在学校的统一安排下，开设好校本课程，并力争在此基础上进一步完善，争取形成有秦中政治</w:t>
      </w:r>
      <w:proofErr w:type="gramStart"/>
      <w:r>
        <w:rPr>
          <w:rFonts w:hint="eastAsia"/>
          <w:sz w:val="24"/>
        </w:rPr>
        <w:t>组特色</w:t>
      </w:r>
      <w:proofErr w:type="gramEnd"/>
      <w:r>
        <w:rPr>
          <w:rFonts w:hint="eastAsia"/>
          <w:sz w:val="24"/>
        </w:rPr>
        <w:t>的校本课程，增强政治学科的在学校的影响力和对学生的吸引力。</w:t>
      </w:r>
    </w:p>
    <w:p w:rsidR="008C7AA1" w:rsidRDefault="008C7AA1" w:rsidP="008C7AA1">
      <w:pPr>
        <w:spacing w:line="360" w:lineRule="auto"/>
        <w:rPr>
          <w:rFonts w:ascii="黑体" w:eastAsia="黑体" w:hAnsi="宋体"/>
          <w:bCs/>
          <w:sz w:val="24"/>
        </w:rPr>
      </w:pPr>
      <w:r>
        <w:rPr>
          <w:rFonts w:ascii="黑体" w:eastAsia="黑体" w:hAnsi="宋体" w:hint="eastAsia"/>
          <w:bCs/>
          <w:sz w:val="24"/>
        </w:rPr>
        <w:t>6．发挥组内学科带头人的带头示范作用，兼顾“请进来、走出去”，学习、借鉴、提高。</w:t>
      </w:r>
    </w:p>
    <w:p w:rsidR="008C7AA1" w:rsidRDefault="008C7AA1" w:rsidP="008C7AA1">
      <w:pPr>
        <w:spacing w:line="360" w:lineRule="auto"/>
        <w:ind w:firstLineChars="200" w:firstLine="480"/>
        <w:rPr>
          <w:rFonts w:ascii="宋体" w:hAnsi="宋体"/>
          <w:bCs/>
          <w:sz w:val="24"/>
        </w:rPr>
      </w:pPr>
      <w:r>
        <w:rPr>
          <w:rFonts w:ascii="宋体" w:hAnsi="宋体" w:hint="eastAsia"/>
          <w:bCs/>
          <w:sz w:val="24"/>
        </w:rPr>
        <w:t>我们组有南京市政治学科带头人王兴刚老师，我们将发挥他的示范带头作用，带动本组教研活动，力争教研活动上层次；结合学校精神，我们争取在学校的支持下，同区内外有影响的教研组或老师联系，争取能请进来，指导、讲座，开拓视野，提高能力。</w:t>
      </w:r>
    </w:p>
    <w:p w:rsidR="008C7AA1" w:rsidRDefault="008C7AA1" w:rsidP="008C7AA1">
      <w:pPr>
        <w:spacing w:line="360" w:lineRule="auto"/>
        <w:rPr>
          <w:rFonts w:ascii="宋体" w:hAnsi="宋体"/>
          <w:bCs/>
          <w:sz w:val="24"/>
        </w:rPr>
      </w:pPr>
      <w:r>
        <w:rPr>
          <w:rFonts w:ascii="黑体" w:eastAsia="黑体" w:hAnsi="宋体" w:hint="eastAsia"/>
          <w:bCs/>
          <w:sz w:val="24"/>
        </w:rPr>
        <w:t>7</w:t>
      </w:r>
      <w:r w:rsidRPr="000D3D15">
        <w:rPr>
          <w:rFonts w:ascii="黑体" w:eastAsia="黑体" w:hAnsi="宋体" w:hint="eastAsia"/>
          <w:bCs/>
          <w:sz w:val="24"/>
        </w:rPr>
        <w:t>、利用校内校外资源，开展多种形式学生活动。</w:t>
      </w:r>
    </w:p>
    <w:p w:rsidR="008C7AA1" w:rsidRPr="000D3D15" w:rsidRDefault="008C7AA1" w:rsidP="008C7AA1">
      <w:pPr>
        <w:spacing w:line="360" w:lineRule="auto"/>
        <w:rPr>
          <w:rFonts w:ascii="宋体" w:hAnsi="宋体"/>
          <w:sz w:val="24"/>
        </w:rPr>
      </w:pPr>
      <w:r>
        <w:rPr>
          <w:rFonts w:ascii="宋体" w:hAnsi="宋体" w:hint="eastAsia"/>
          <w:bCs/>
          <w:sz w:val="24"/>
        </w:rPr>
        <w:t xml:space="preserve">    家事、国事、天下事，事事关心。高中政治课不仅要提高学生的学科知识，更重要的是提高思维能力，形成正确的世界观、人生观和价值观。所以，我们将开展诸如时事知识竞赛、辩论赛、小报、小论文的活动，希望在活动中能激发学生的兴趣，提高能力。</w:t>
      </w:r>
      <w:r>
        <w:rPr>
          <w:rFonts w:hint="eastAsia"/>
        </w:rPr>
        <w:t>把马克思主义基本观点教育与把握时代特征统一起来，全面提高学生的政治素养，充分发挥政治课程的育人功能，切实提高学生分析问题、探索问题、解决问题等参与现代社会经济生活的能力，形成良好的思想道德素质和科学文化素质，为终身学习和个性的发展奠定坚实的思想政治素质基础。</w:t>
      </w:r>
    </w:p>
    <w:p w:rsidR="008C7AA1" w:rsidRDefault="008C7AA1" w:rsidP="008C7AA1">
      <w:pPr>
        <w:spacing w:line="360" w:lineRule="auto"/>
        <w:ind w:firstLineChars="200" w:firstLine="480"/>
        <w:rPr>
          <w:sz w:val="24"/>
        </w:rPr>
      </w:pPr>
      <w:r>
        <w:rPr>
          <w:rFonts w:hint="eastAsia"/>
          <w:sz w:val="24"/>
        </w:rPr>
        <w:lastRenderedPageBreak/>
        <w:t>总之，所有活动，都是围绕提升教师业务素养和教学能力、提高教学质量展开的，我们力争因为我们的活动，确实使老师有所收获，进一步发挥秦中政治组的传统优势，把秦中政治组打造成质量过硬，成绩拿得出的教研组。</w:t>
      </w:r>
    </w:p>
    <w:p w:rsidR="008C7AA1" w:rsidRDefault="008C7AA1" w:rsidP="008C7AA1">
      <w:pPr>
        <w:spacing w:line="400" w:lineRule="exact"/>
        <w:ind w:firstLineChars="300" w:firstLine="964"/>
        <w:rPr>
          <w:rFonts w:ascii="Calibri" w:hAnsi="Calibri" w:hint="eastAsia"/>
          <w:b/>
          <w:sz w:val="32"/>
          <w:szCs w:val="32"/>
        </w:rPr>
      </w:pPr>
    </w:p>
    <w:p w:rsidR="008C7AA1" w:rsidRDefault="008C7AA1" w:rsidP="008C7AA1">
      <w:pPr>
        <w:spacing w:line="400" w:lineRule="exact"/>
        <w:ind w:firstLineChars="300" w:firstLine="964"/>
        <w:rPr>
          <w:rFonts w:ascii="Calibri" w:hAnsi="Calibri"/>
          <w:b/>
          <w:sz w:val="32"/>
          <w:szCs w:val="32"/>
        </w:rPr>
      </w:pPr>
    </w:p>
    <w:p w:rsidR="008C7AA1" w:rsidRPr="008C7AA1" w:rsidRDefault="008C7AA1" w:rsidP="008C7AA1">
      <w:pPr>
        <w:spacing w:line="400" w:lineRule="exact"/>
        <w:ind w:firstLineChars="300" w:firstLine="964"/>
        <w:rPr>
          <w:rFonts w:ascii="Calibri" w:hAnsi="Calibri"/>
          <w:b/>
          <w:sz w:val="32"/>
          <w:szCs w:val="32"/>
        </w:rPr>
      </w:pPr>
      <w:r w:rsidRPr="008C7AA1">
        <w:rPr>
          <w:rFonts w:ascii="Calibri" w:hAnsi="Calibri" w:hint="eastAsia"/>
          <w:b/>
          <w:sz w:val="32"/>
          <w:szCs w:val="32"/>
        </w:rPr>
        <w:t>2</w:t>
      </w:r>
      <w:r w:rsidRPr="008C7AA1">
        <w:rPr>
          <w:rFonts w:ascii="Calibri" w:hAnsi="Calibri"/>
          <w:b/>
          <w:sz w:val="32"/>
          <w:szCs w:val="32"/>
        </w:rPr>
        <w:t>01</w:t>
      </w:r>
      <w:r>
        <w:rPr>
          <w:rFonts w:ascii="Calibri" w:hAnsi="Calibri"/>
          <w:b/>
          <w:sz w:val="32"/>
          <w:szCs w:val="32"/>
        </w:rPr>
        <w:t>9</w:t>
      </w:r>
      <w:r w:rsidRPr="008C7AA1">
        <w:rPr>
          <w:rFonts w:ascii="Calibri" w:hAnsi="Calibri"/>
          <w:b/>
          <w:sz w:val="32"/>
          <w:szCs w:val="32"/>
        </w:rPr>
        <w:t>—20</w:t>
      </w:r>
      <w:r>
        <w:rPr>
          <w:rFonts w:ascii="Calibri" w:hAnsi="Calibri"/>
          <w:b/>
          <w:sz w:val="32"/>
          <w:szCs w:val="32"/>
        </w:rPr>
        <w:t>20</w:t>
      </w:r>
      <w:r w:rsidRPr="008C7AA1">
        <w:rPr>
          <w:rFonts w:ascii="Calibri" w:hAnsi="Calibri" w:hint="eastAsia"/>
          <w:b/>
          <w:sz w:val="32"/>
          <w:szCs w:val="32"/>
        </w:rPr>
        <w:t>学年第</w:t>
      </w:r>
      <w:r>
        <w:rPr>
          <w:rFonts w:ascii="Calibri" w:hAnsi="Calibri" w:hint="eastAsia"/>
          <w:b/>
          <w:sz w:val="32"/>
          <w:szCs w:val="32"/>
        </w:rPr>
        <w:t>一</w:t>
      </w:r>
      <w:r w:rsidRPr="008C7AA1">
        <w:rPr>
          <w:rFonts w:ascii="Calibri" w:hAnsi="Calibri" w:hint="eastAsia"/>
          <w:b/>
          <w:sz w:val="32"/>
          <w:szCs w:val="32"/>
        </w:rPr>
        <w:t>学期政治组活动计划</w:t>
      </w:r>
    </w:p>
    <w:tbl>
      <w:tblPr>
        <w:tblpPr w:leftFromText="180" w:rightFromText="180" w:vertAnchor="page" w:horzAnchor="margin" w:tblpY="4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7079"/>
      </w:tblGrid>
      <w:tr w:rsidR="008C7AA1" w:rsidRPr="008C7AA1" w:rsidTr="008C7AA1">
        <w:tc>
          <w:tcPr>
            <w:tcW w:w="1217" w:type="dxa"/>
            <w:shd w:val="clear" w:color="auto" w:fill="auto"/>
          </w:tcPr>
          <w:p w:rsidR="008C7AA1" w:rsidRPr="008C7AA1" w:rsidRDefault="008C7AA1" w:rsidP="008C7AA1">
            <w:pPr>
              <w:spacing w:line="400" w:lineRule="exact"/>
              <w:ind w:firstLine="420"/>
              <w:rPr>
                <w:rFonts w:ascii="Calibri" w:hAnsi="Calibri"/>
                <w:szCs w:val="21"/>
              </w:rPr>
            </w:pPr>
            <w:r w:rsidRPr="008C7AA1">
              <w:rPr>
                <w:rFonts w:ascii="Calibri" w:hAnsi="Calibri" w:hint="eastAsia"/>
                <w:szCs w:val="21"/>
              </w:rPr>
              <w:t>时间</w:t>
            </w:r>
          </w:p>
        </w:tc>
        <w:tc>
          <w:tcPr>
            <w:tcW w:w="7079" w:type="dxa"/>
            <w:shd w:val="clear" w:color="auto" w:fill="auto"/>
          </w:tcPr>
          <w:p w:rsidR="008C7AA1" w:rsidRPr="008C7AA1" w:rsidRDefault="008C7AA1" w:rsidP="008C7AA1">
            <w:pPr>
              <w:spacing w:line="400" w:lineRule="exact"/>
              <w:ind w:firstLine="420"/>
              <w:rPr>
                <w:rFonts w:ascii="Calibri" w:hAnsi="Calibri"/>
                <w:szCs w:val="21"/>
              </w:rPr>
            </w:pPr>
            <w:r w:rsidRPr="008C7AA1">
              <w:rPr>
                <w:rFonts w:ascii="Calibri" w:hAnsi="Calibri" w:hint="eastAsia"/>
                <w:szCs w:val="21"/>
              </w:rPr>
              <w:t>活动主题</w:t>
            </w:r>
          </w:p>
        </w:tc>
      </w:tr>
      <w:tr w:rsidR="008C7AA1" w:rsidRPr="008C7AA1" w:rsidTr="008C7AA1">
        <w:tc>
          <w:tcPr>
            <w:tcW w:w="1217" w:type="dxa"/>
            <w:shd w:val="clear" w:color="auto" w:fill="auto"/>
          </w:tcPr>
          <w:p w:rsidR="008C7AA1" w:rsidRPr="008C7AA1" w:rsidRDefault="008C7AA1" w:rsidP="008C7AA1">
            <w:pPr>
              <w:spacing w:line="400" w:lineRule="exact"/>
              <w:ind w:firstLine="420"/>
              <w:rPr>
                <w:rFonts w:ascii="Calibri" w:hAnsi="Calibri"/>
                <w:szCs w:val="21"/>
              </w:rPr>
            </w:pPr>
            <w:r>
              <w:rPr>
                <w:rFonts w:ascii="Calibri" w:hAnsi="Calibri"/>
                <w:szCs w:val="21"/>
              </w:rPr>
              <w:t>9</w:t>
            </w:r>
            <w:r w:rsidRPr="008C7AA1">
              <w:rPr>
                <w:rFonts w:ascii="Calibri" w:hAnsi="Calibri" w:hint="eastAsia"/>
                <w:szCs w:val="21"/>
              </w:rPr>
              <w:t>月</w:t>
            </w:r>
          </w:p>
        </w:tc>
        <w:tc>
          <w:tcPr>
            <w:tcW w:w="7079" w:type="dxa"/>
            <w:shd w:val="clear" w:color="auto" w:fill="auto"/>
          </w:tcPr>
          <w:p w:rsidR="008C7AA1" w:rsidRPr="008C7AA1" w:rsidRDefault="008C7AA1" w:rsidP="008C7AA1">
            <w:pPr>
              <w:spacing w:line="400" w:lineRule="exact"/>
              <w:ind w:firstLine="420"/>
              <w:rPr>
                <w:rFonts w:ascii="Calibri" w:hAnsi="Calibri"/>
                <w:szCs w:val="21"/>
              </w:rPr>
            </w:pPr>
            <w:r w:rsidRPr="008C7AA1">
              <w:rPr>
                <w:rFonts w:ascii="Calibri" w:hAnsi="Calibri" w:hint="eastAsia"/>
                <w:szCs w:val="21"/>
              </w:rPr>
              <w:t>1</w:t>
            </w:r>
            <w:r w:rsidRPr="008C7AA1">
              <w:rPr>
                <w:rFonts w:ascii="Calibri" w:hAnsi="Calibri" w:hint="eastAsia"/>
                <w:szCs w:val="21"/>
              </w:rPr>
              <w:t>、教研组、</w:t>
            </w:r>
            <w:proofErr w:type="gramStart"/>
            <w:r w:rsidRPr="008C7AA1">
              <w:rPr>
                <w:rFonts w:ascii="Calibri" w:hAnsi="Calibri" w:hint="eastAsia"/>
                <w:szCs w:val="21"/>
              </w:rPr>
              <w:t>备课组</w:t>
            </w:r>
            <w:proofErr w:type="gramEnd"/>
            <w:r w:rsidRPr="008C7AA1">
              <w:rPr>
                <w:rFonts w:ascii="Calibri" w:hAnsi="Calibri" w:hint="eastAsia"/>
                <w:szCs w:val="21"/>
              </w:rPr>
              <w:t>制定工作计划</w:t>
            </w:r>
          </w:p>
          <w:p w:rsidR="008C7AA1" w:rsidRPr="008C7AA1" w:rsidRDefault="008C7AA1" w:rsidP="008C7AA1">
            <w:pPr>
              <w:spacing w:line="400" w:lineRule="exact"/>
              <w:ind w:firstLine="420"/>
              <w:rPr>
                <w:rFonts w:ascii="Calibri" w:hAnsi="Calibri"/>
                <w:szCs w:val="21"/>
              </w:rPr>
            </w:pPr>
            <w:r w:rsidRPr="008C7AA1">
              <w:rPr>
                <w:rFonts w:ascii="Calibri" w:hAnsi="Calibri" w:hint="eastAsia"/>
                <w:szCs w:val="21"/>
              </w:rPr>
              <w:t>2</w:t>
            </w:r>
            <w:r w:rsidRPr="008C7AA1">
              <w:rPr>
                <w:rFonts w:ascii="Calibri" w:hAnsi="Calibri" w:hint="eastAsia"/>
                <w:szCs w:val="21"/>
              </w:rPr>
              <w:t>、高三期初考试分析</w:t>
            </w:r>
          </w:p>
          <w:p w:rsidR="008C7AA1" w:rsidRPr="008C7AA1" w:rsidRDefault="008C7AA1" w:rsidP="008C7AA1">
            <w:pPr>
              <w:spacing w:line="400" w:lineRule="exact"/>
              <w:ind w:firstLine="420"/>
              <w:rPr>
                <w:rFonts w:ascii="Calibri" w:hAnsi="Calibri"/>
                <w:szCs w:val="21"/>
              </w:rPr>
            </w:pPr>
            <w:r w:rsidRPr="008C7AA1">
              <w:rPr>
                <w:rFonts w:ascii="Calibri" w:hAnsi="Calibri" w:hint="eastAsia"/>
                <w:szCs w:val="21"/>
              </w:rPr>
              <w:t>3</w:t>
            </w:r>
            <w:r w:rsidRPr="008C7AA1">
              <w:rPr>
                <w:rFonts w:ascii="Calibri" w:hAnsi="Calibri" w:hint="eastAsia"/>
                <w:szCs w:val="21"/>
              </w:rPr>
              <w:t>、区教研组长会议精神传达（二次培训）</w:t>
            </w:r>
          </w:p>
        </w:tc>
      </w:tr>
      <w:tr w:rsidR="008C7AA1" w:rsidRPr="008C7AA1" w:rsidTr="008C7AA1">
        <w:tc>
          <w:tcPr>
            <w:tcW w:w="1217" w:type="dxa"/>
            <w:shd w:val="clear" w:color="auto" w:fill="auto"/>
          </w:tcPr>
          <w:p w:rsidR="008C7AA1" w:rsidRPr="008C7AA1" w:rsidRDefault="008C7AA1" w:rsidP="008C7AA1">
            <w:pPr>
              <w:spacing w:line="400" w:lineRule="exact"/>
              <w:ind w:firstLine="420"/>
              <w:rPr>
                <w:rFonts w:ascii="Calibri" w:hAnsi="Calibri"/>
                <w:szCs w:val="21"/>
              </w:rPr>
            </w:pPr>
            <w:r>
              <w:rPr>
                <w:rFonts w:ascii="Calibri" w:hAnsi="Calibri"/>
                <w:szCs w:val="21"/>
              </w:rPr>
              <w:t>10</w:t>
            </w:r>
            <w:r w:rsidRPr="008C7AA1">
              <w:rPr>
                <w:rFonts w:ascii="Calibri" w:hAnsi="Calibri" w:hint="eastAsia"/>
                <w:szCs w:val="21"/>
              </w:rPr>
              <w:t>月</w:t>
            </w:r>
          </w:p>
        </w:tc>
        <w:tc>
          <w:tcPr>
            <w:tcW w:w="7079" w:type="dxa"/>
            <w:shd w:val="clear" w:color="auto" w:fill="auto"/>
          </w:tcPr>
          <w:p w:rsidR="008C7AA1" w:rsidRPr="008C7AA1" w:rsidRDefault="008C7AA1" w:rsidP="008C7AA1">
            <w:pPr>
              <w:spacing w:line="400" w:lineRule="exact"/>
              <w:ind w:firstLine="420"/>
              <w:rPr>
                <w:rFonts w:ascii="Calibri" w:hAnsi="Calibri"/>
                <w:szCs w:val="21"/>
              </w:rPr>
            </w:pPr>
            <w:r w:rsidRPr="008C7AA1">
              <w:rPr>
                <w:rFonts w:ascii="Calibri" w:hAnsi="Calibri" w:hint="eastAsia"/>
                <w:szCs w:val="21"/>
              </w:rPr>
              <w:t>1</w:t>
            </w:r>
            <w:r w:rsidRPr="008C7AA1">
              <w:rPr>
                <w:rFonts w:ascii="Calibri" w:hAnsi="Calibri" w:hint="eastAsia"/>
                <w:szCs w:val="21"/>
              </w:rPr>
              <w:t>、教研组公开课——新授课研讨</w:t>
            </w:r>
          </w:p>
          <w:p w:rsidR="008C7AA1" w:rsidRPr="008C7AA1" w:rsidRDefault="008C7AA1" w:rsidP="008C7AA1">
            <w:pPr>
              <w:spacing w:line="400" w:lineRule="exact"/>
              <w:ind w:firstLineChars="150" w:firstLine="315"/>
              <w:rPr>
                <w:rFonts w:ascii="Calibri" w:hAnsi="Calibri"/>
                <w:szCs w:val="21"/>
              </w:rPr>
            </w:pPr>
            <w:r w:rsidRPr="008C7AA1">
              <w:rPr>
                <w:rFonts w:ascii="Calibri" w:hAnsi="Calibri" w:hint="eastAsia"/>
                <w:szCs w:val="21"/>
              </w:rPr>
              <w:t>开课教师——杨</w:t>
            </w:r>
            <w:r>
              <w:rPr>
                <w:rFonts w:ascii="Calibri" w:hAnsi="Calibri" w:hint="eastAsia"/>
                <w:szCs w:val="21"/>
              </w:rPr>
              <w:t>晓燕</w:t>
            </w:r>
            <w:r w:rsidRPr="008C7AA1">
              <w:rPr>
                <w:rFonts w:ascii="Calibri" w:hAnsi="Calibri" w:hint="eastAsia"/>
                <w:szCs w:val="21"/>
              </w:rPr>
              <w:t>、评课教师——王金平</w:t>
            </w:r>
          </w:p>
          <w:p w:rsidR="008C7AA1" w:rsidRPr="008C7AA1" w:rsidRDefault="008C7AA1" w:rsidP="008C7AA1">
            <w:pPr>
              <w:spacing w:line="400" w:lineRule="exact"/>
              <w:ind w:firstLine="420"/>
              <w:rPr>
                <w:rFonts w:ascii="Calibri" w:hAnsi="Calibri"/>
                <w:szCs w:val="21"/>
              </w:rPr>
            </w:pPr>
            <w:r w:rsidRPr="008C7AA1">
              <w:rPr>
                <w:rFonts w:ascii="Calibri" w:hAnsi="Calibri" w:hint="eastAsia"/>
                <w:szCs w:val="21"/>
              </w:rPr>
              <w:t>2</w:t>
            </w:r>
            <w:r w:rsidRPr="008C7AA1">
              <w:rPr>
                <w:rFonts w:ascii="Calibri" w:hAnsi="Calibri" w:hint="eastAsia"/>
                <w:szCs w:val="21"/>
              </w:rPr>
              <w:t>、教研组课题研究会议</w:t>
            </w:r>
          </w:p>
        </w:tc>
      </w:tr>
      <w:tr w:rsidR="008C7AA1" w:rsidRPr="008C7AA1" w:rsidTr="008C7AA1">
        <w:tc>
          <w:tcPr>
            <w:tcW w:w="1217" w:type="dxa"/>
            <w:shd w:val="clear" w:color="auto" w:fill="auto"/>
          </w:tcPr>
          <w:p w:rsidR="008C7AA1" w:rsidRPr="008C7AA1" w:rsidRDefault="008C7AA1" w:rsidP="008C7AA1">
            <w:pPr>
              <w:spacing w:line="400" w:lineRule="exact"/>
              <w:ind w:firstLine="420"/>
              <w:rPr>
                <w:rFonts w:ascii="Calibri" w:hAnsi="Calibri"/>
                <w:szCs w:val="21"/>
              </w:rPr>
            </w:pPr>
            <w:r>
              <w:rPr>
                <w:rFonts w:ascii="Calibri" w:hAnsi="Calibri"/>
                <w:szCs w:val="21"/>
              </w:rPr>
              <w:t>11</w:t>
            </w:r>
            <w:r w:rsidRPr="008C7AA1">
              <w:rPr>
                <w:rFonts w:ascii="Calibri" w:hAnsi="Calibri" w:hint="eastAsia"/>
                <w:szCs w:val="21"/>
              </w:rPr>
              <w:t>月</w:t>
            </w:r>
          </w:p>
        </w:tc>
        <w:tc>
          <w:tcPr>
            <w:tcW w:w="7079" w:type="dxa"/>
            <w:shd w:val="clear" w:color="auto" w:fill="auto"/>
          </w:tcPr>
          <w:p w:rsidR="008C7AA1" w:rsidRPr="008C7AA1" w:rsidRDefault="008C7AA1" w:rsidP="008C7AA1">
            <w:pPr>
              <w:spacing w:line="400" w:lineRule="exact"/>
              <w:ind w:firstLine="420"/>
              <w:rPr>
                <w:rFonts w:ascii="Calibri" w:hAnsi="Calibri"/>
                <w:szCs w:val="21"/>
              </w:rPr>
            </w:pPr>
            <w:r w:rsidRPr="008C7AA1">
              <w:rPr>
                <w:rFonts w:ascii="Calibri" w:hAnsi="Calibri" w:hint="eastAsia"/>
                <w:szCs w:val="21"/>
              </w:rPr>
              <w:t>1</w:t>
            </w:r>
            <w:r w:rsidRPr="008C7AA1">
              <w:rPr>
                <w:rFonts w:ascii="Calibri" w:hAnsi="Calibri" w:hint="eastAsia"/>
                <w:szCs w:val="21"/>
              </w:rPr>
              <w:t>、教研组公开课——新授课研讨</w:t>
            </w:r>
          </w:p>
          <w:p w:rsidR="008C7AA1" w:rsidRPr="008C7AA1" w:rsidRDefault="008C7AA1" w:rsidP="008C7AA1">
            <w:pPr>
              <w:spacing w:line="400" w:lineRule="exact"/>
              <w:ind w:firstLine="420"/>
              <w:rPr>
                <w:rFonts w:ascii="Calibri" w:hAnsi="Calibri"/>
                <w:szCs w:val="21"/>
              </w:rPr>
            </w:pPr>
            <w:r w:rsidRPr="008C7AA1">
              <w:rPr>
                <w:rFonts w:ascii="Calibri" w:hAnsi="Calibri" w:hint="eastAsia"/>
                <w:szCs w:val="21"/>
              </w:rPr>
              <w:t xml:space="preserve">   </w:t>
            </w:r>
            <w:r w:rsidRPr="008C7AA1">
              <w:rPr>
                <w:rFonts w:ascii="Calibri" w:hAnsi="Calibri" w:hint="eastAsia"/>
                <w:szCs w:val="21"/>
              </w:rPr>
              <w:t>开课教师——刘燕、评课教师——刘勇</w:t>
            </w:r>
          </w:p>
          <w:p w:rsidR="008C7AA1" w:rsidRPr="008C7AA1" w:rsidRDefault="008C7AA1" w:rsidP="008C7AA1">
            <w:pPr>
              <w:spacing w:line="400" w:lineRule="exact"/>
              <w:ind w:firstLine="420"/>
              <w:rPr>
                <w:rFonts w:ascii="Calibri" w:hAnsi="Calibri"/>
                <w:szCs w:val="21"/>
              </w:rPr>
            </w:pPr>
            <w:r w:rsidRPr="008C7AA1">
              <w:rPr>
                <w:rFonts w:ascii="Calibri" w:hAnsi="Calibri" w:hint="eastAsia"/>
                <w:szCs w:val="21"/>
              </w:rPr>
              <w:t>2</w:t>
            </w:r>
            <w:r w:rsidRPr="008C7AA1">
              <w:rPr>
                <w:rFonts w:ascii="Calibri" w:hAnsi="Calibri" w:hint="eastAsia"/>
                <w:szCs w:val="21"/>
              </w:rPr>
              <w:t>、读书交流活动</w:t>
            </w:r>
          </w:p>
        </w:tc>
      </w:tr>
      <w:tr w:rsidR="008C7AA1" w:rsidRPr="008C7AA1" w:rsidTr="008C7AA1">
        <w:tc>
          <w:tcPr>
            <w:tcW w:w="1217" w:type="dxa"/>
            <w:shd w:val="clear" w:color="auto" w:fill="auto"/>
          </w:tcPr>
          <w:p w:rsidR="008C7AA1" w:rsidRPr="008C7AA1" w:rsidRDefault="008C7AA1" w:rsidP="008C7AA1">
            <w:pPr>
              <w:spacing w:line="400" w:lineRule="exact"/>
              <w:ind w:firstLine="420"/>
              <w:rPr>
                <w:rFonts w:ascii="Calibri" w:hAnsi="Calibri"/>
                <w:szCs w:val="21"/>
              </w:rPr>
            </w:pPr>
            <w:r>
              <w:rPr>
                <w:rFonts w:ascii="Calibri" w:hAnsi="Calibri"/>
                <w:szCs w:val="21"/>
              </w:rPr>
              <w:t>12</w:t>
            </w:r>
            <w:r w:rsidRPr="008C7AA1">
              <w:rPr>
                <w:rFonts w:ascii="Calibri" w:hAnsi="Calibri" w:hint="eastAsia"/>
                <w:szCs w:val="21"/>
              </w:rPr>
              <w:t>月</w:t>
            </w:r>
          </w:p>
        </w:tc>
        <w:tc>
          <w:tcPr>
            <w:tcW w:w="7079" w:type="dxa"/>
            <w:shd w:val="clear" w:color="auto" w:fill="auto"/>
          </w:tcPr>
          <w:p w:rsidR="008C7AA1" w:rsidRPr="008C7AA1" w:rsidRDefault="008C7AA1" w:rsidP="008C7AA1">
            <w:pPr>
              <w:spacing w:line="400" w:lineRule="exact"/>
              <w:ind w:firstLine="420"/>
              <w:rPr>
                <w:rFonts w:ascii="Calibri" w:hAnsi="Calibri"/>
                <w:szCs w:val="21"/>
              </w:rPr>
            </w:pPr>
            <w:r w:rsidRPr="008C7AA1">
              <w:rPr>
                <w:rFonts w:ascii="Calibri" w:hAnsi="Calibri" w:hint="eastAsia"/>
                <w:szCs w:val="21"/>
              </w:rPr>
              <w:t>1</w:t>
            </w:r>
            <w:r w:rsidRPr="008C7AA1">
              <w:rPr>
                <w:rFonts w:ascii="Calibri" w:hAnsi="Calibri" w:hint="eastAsia"/>
                <w:szCs w:val="21"/>
              </w:rPr>
              <w:t>、教研组公开课——一轮复习课研讨</w:t>
            </w:r>
          </w:p>
          <w:p w:rsidR="008C7AA1" w:rsidRPr="008C7AA1" w:rsidRDefault="008C7AA1" w:rsidP="008C7AA1">
            <w:pPr>
              <w:spacing w:line="400" w:lineRule="exact"/>
              <w:ind w:firstLine="420"/>
              <w:rPr>
                <w:rFonts w:ascii="Calibri" w:hAnsi="Calibri"/>
                <w:szCs w:val="21"/>
              </w:rPr>
            </w:pPr>
            <w:r w:rsidRPr="008C7AA1">
              <w:rPr>
                <w:rFonts w:ascii="Calibri" w:hAnsi="Calibri" w:hint="eastAsia"/>
                <w:szCs w:val="21"/>
              </w:rPr>
              <w:t xml:space="preserve">   </w:t>
            </w:r>
            <w:r w:rsidRPr="008C7AA1">
              <w:rPr>
                <w:rFonts w:ascii="Calibri" w:hAnsi="Calibri" w:hint="eastAsia"/>
                <w:szCs w:val="21"/>
              </w:rPr>
              <w:t>开课教师——胡海英、评课教师——王兴刚</w:t>
            </w:r>
          </w:p>
          <w:p w:rsidR="008C7AA1" w:rsidRPr="008C7AA1" w:rsidRDefault="008C7AA1" w:rsidP="008C7AA1">
            <w:pPr>
              <w:spacing w:line="400" w:lineRule="exact"/>
              <w:ind w:firstLine="420"/>
              <w:rPr>
                <w:rFonts w:ascii="Calibri" w:hAnsi="Calibri"/>
                <w:szCs w:val="21"/>
              </w:rPr>
            </w:pPr>
            <w:r w:rsidRPr="008C7AA1">
              <w:rPr>
                <w:rFonts w:ascii="Calibri" w:hAnsi="Calibri" w:hint="eastAsia"/>
                <w:szCs w:val="21"/>
              </w:rPr>
              <w:t>2</w:t>
            </w:r>
            <w:r w:rsidRPr="008C7AA1">
              <w:rPr>
                <w:rFonts w:ascii="Calibri" w:hAnsi="Calibri" w:hint="eastAsia"/>
                <w:szCs w:val="21"/>
              </w:rPr>
              <w:t>、学期期末工作总结</w:t>
            </w:r>
            <w:bookmarkStart w:id="0" w:name="_GoBack"/>
            <w:bookmarkEnd w:id="0"/>
          </w:p>
        </w:tc>
      </w:tr>
    </w:tbl>
    <w:p w:rsidR="00E86B30" w:rsidRPr="008C7AA1" w:rsidRDefault="00E86B30"/>
    <w:sectPr w:rsidR="00E86B30" w:rsidRPr="008C7A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A1"/>
    <w:rsid w:val="008C7AA1"/>
    <w:rsid w:val="00A6082F"/>
    <w:rsid w:val="00E86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588F"/>
  <w15:chartTrackingRefBased/>
  <w15:docId w15:val="{A4CE67A2-890B-418C-A00D-703C9C57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A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C7AA1"/>
    <w:pPr>
      <w:spacing w:line="360" w:lineRule="auto"/>
      <w:ind w:firstLineChars="200" w:firstLine="420"/>
    </w:pPr>
  </w:style>
  <w:style w:type="character" w:customStyle="1" w:styleId="a4">
    <w:name w:val="正文文本缩进 字符"/>
    <w:basedOn w:val="a0"/>
    <w:link w:val="a3"/>
    <w:rsid w:val="008C7AA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LiuYan</dc:creator>
  <cp:keywords/>
  <dc:description/>
  <cp:lastModifiedBy>LiuYan</cp:lastModifiedBy>
  <cp:revision>1</cp:revision>
  <dcterms:created xsi:type="dcterms:W3CDTF">2019-09-04T00:13:00Z</dcterms:created>
  <dcterms:modified xsi:type="dcterms:W3CDTF">2019-09-04T00:32:00Z</dcterms:modified>
</cp:coreProperties>
</file>