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BA" w:rsidRDefault="00AA46BA">
      <w:r>
        <w:rPr>
          <w:rFonts w:hint="eastAsia"/>
        </w:rPr>
        <w:t>教学评价：</w:t>
      </w:r>
    </w:p>
    <w:p w:rsidR="00AA46BA" w:rsidRDefault="00AA46BA" w:rsidP="00AA46BA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“</w:t>
      </w:r>
      <w:r>
        <w:rPr>
          <w:rFonts w:ascii="Arial" w:hAnsi="Arial" w:cs="Arial"/>
          <w:color w:val="000000"/>
          <w:sz w:val="22"/>
        </w:rPr>
        <w:t>授人以鱼，不如授之以渔</w:t>
      </w:r>
      <w:r>
        <w:rPr>
          <w:rFonts w:ascii="Arial" w:hAnsi="Arial" w:cs="Arial"/>
          <w:color w:val="000000"/>
          <w:sz w:val="22"/>
        </w:rPr>
        <w:t>”</w:t>
      </w:r>
      <w:r>
        <w:rPr>
          <w:rFonts w:ascii="Arial" w:hAnsi="Arial" w:cs="Arial"/>
          <w:color w:val="000000"/>
          <w:sz w:val="22"/>
        </w:rPr>
        <w:t>。为此在课前要求学生预习、质疑；课堂上阅读、讨论，把比较、分析概</w:t>
      </w:r>
      <w:bookmarkStart w:id="0" w:name="_GoBack"/>
      <w:bookmarkEnd w:id="0"/>
      <w:r>
        <w:rPr>
          <w:rFonts w:ascii="Arial" w:hAnsi="Arial" w:cs="Arial"/>
          <w:color w:val="000000"/>
          <w:sz w:val="22"/>
        </w:rPr>
        <w:t>括等学习方法相结合。尤其注意主观题的解题方法，并进行及时的提升演练。学生学习的过程实际上就是学生主动获取、整理、贮存、运用知识和获得学习能力的过程，因此，我觉得在教学中，指导学生学习时，应尽量避免单纯地、直露地向学生灌输某种学习方法。有效的能被学生接受的学法指导应是渗透在教学过程中进行的，是通过优化教学程序来增强学法指导的目的性和实效性，突出学生的主体地位。在本节课的教学中主要渗透以下几个方面的学法指导：</w:t>
      </w:r>
      <w:r>
        <w:rPr>
          <w:rFonts w:ascii="Arial" w:hAnsi="Arial" w:cs="Arial"/>
          <w:color w:val="000000"/>
          <w:sz w:val="22"/>
        </w:rPr>
        <w:br/>
        <w:t>1</w:t>
      </w:r>
      <w:r>
        <w:rPr>
          <w:rFonts w:ascii="Arial" w:hAnsi="Arial" w:cs="Arial"/>
          <w:color w:val="000000"/>
          <w:sz w:val="22"/>
        </w:rPr>
        <w:t>、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自主探究法</w:t>
      </w:r>
      <w:r>
        <w:rPr>
          <w:rFonts w:ascii="Arial" w:hAnsi="Arial" w:cs="Arial"/>
          <w:color w:val="000000"/>
          <w:sz w:val="22"/>
        </w:rPr>
        <w:br/>
        <w:t>2</w:t>
      </w:r>
      <w:r>
        <w:rPr>
          <w:rFonts w:ascii="Arial" w:hAnsi="Arial" w:cs="Arial"/>
          <w:color w:val="000000"/>
          <w:sz w:val="22"/>
        </w:rPr>
        <w:t>、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合作学习法</w:t>
      </w:r>
    </w:p>
    <w:p w:rsidR="00781A93" w:rsidRPr="00AA46BA" w:rsidRDefault="00AA46BA" w:rsidP="00AA46BA">
      <w:pPr>
        <w:rPr>
          <w:rFonts w:hint="eastAsia"/>
        </w:rPr>
      </w:pPr>
      <w:r>
        <w:rPr>
          <w:rFonts w:ascii="Arial" w:hAnsi="Arial" w:cs="Arial"/>
          <w:color w:val="000000"/>
          <w:sz w:val="22"/>
        </w:rPr>
        <w:t>在教学过程中，我通过</w:t>
      </w:r>
      <w:r>
        <w:rPr>
          <w:rFonts w:ascii="Arial" w:hAnsi="Arial" w:cs="Arial"/>
          <w:color w:val="000000"/>
          <w:sz w:val="22"/>
        </w:rPr>
        <w:t>“</w:t>
      </w:r>
      <w:r>
        <w:rPr>
          <w:rFonts w:ascii="Arial" w:hAnsi="Arial" w:cs="Arial"/>
          <w:color w:val="000000"/>
          <w:sz w:val="22"/>
        </w:rPr>
        <w:t>时政导入</w:t>
      </w:r>
      <w:r>
        <w:rPr>
          <w:rFonts w:ascii="Arial" w:hAnsi="Arial" w:cs="Arial"/>
          <w:color w:val="000000"/>
          <w:sz w:val="22"/>
        </w:rPr>
        <w:t>”</w:t>
      </w:r>
      <w:r>
        <w:rPr>
          <w:rFonts w:ascii="Arial" w:hAnsi="Arial" w:cs="Arial"/>
          <w:color w:val="000000"/>
          <w:sz w:val="22"/>
        </w:rPr>
        <w:t>、</w:t>
      </w:r>
      <w:r>
        <w:rPr>
          <w:rFonts w:ascii="Arial" w:hAnsi="Arial" w:cs="Arial"/>
          <w:color w:val="000000"/>
          <w:sz w:val="22"/>
        </w:rPr>
        <w:t>“</w:t>
      </w:r>
      <w:r>
        <w:rPr>
          <w:rFonts w:ascii="Arial" w:hAnsi="Arial" w:cs="Arial"/>
          <w:color w:val="000000"/>
          <w:sz w:val="22"/>
        </w:rPr>
        <w:t>考点导航</w:t>
      </w:r>
      <w:r>
        <w:rPr>
          <w:rFonts w:ascii="Arial" w:hAnsi="Arial" w:cs="Arial"/>
          <w:color w:val="000000"/>
          <w:sz w:val="22"/>
        </w:rPr>
        <w:t>”</w:t>
      </w:r>
      <w:r>
        <w:rPr>
          <w:rFonts w:ascii="Arial" w:hAnsi="Arial" w:cs="Arial"/>
          <w:color w:val="000000"/>
          <w:sz w:val="22"/>
        </w:rPr>
        <w:t>、</w:t>
      </w:r>
      <w:r>
        <w:rPr>
          <w:rFonts w:ascii="Arial" w:hAnsi="Arial" w:cs="Arial"/>
          <w:color w:val="000000"/>
          <w:sz w:val="22"/>
        </w:rPr>
        <w:t>“</w:t>
      </w:r>
      <w:r>
        <w:rPr>
          <w:rFonts w:ascii="Arial" w:hAnsi="Arial" w:cs="Arial"/>
          <w:color w:val="000000"/>
          <w:sz w:val="22"/>
        </w:rPr>
        <w:t>网络构建</w:t>
      </w:r>
      <w:r>
        <w:rPr>
          <w:rFonts w:ascii="Arial" w:hAnsi="Arial" w:cs="Arial"/>
          <w:color w:val="000000"/>
          <w:sz w:val="22"/>
        </w:rPr>
        <w:t>”</w:t>
      </w:r>
      <w:r>
        <w:rPr>
          <w:rFonts w:ascii="Arial" w:hAnsi="Arial" w:cs="Arial"/>
          <w:color w:val="000000"/>
          <w:sz w:val="22"/>
        </w:rPr>
        <w:t>、</w:t>
      </w:r>
      <w:r>
        <w:rPr>
          <w:rFonts w:ascii="Arial" w:hAnsi="Arial" w:cs="Arial"/>
          <w:color w:val="000000"/>
          <w:sz w:val="22"/>
        </w:rPr>
        <w:t>“</w:t>
      </w:r>
      <w:r>
        <w:rPr>
          <w:rFonts w:ascii="Arial" w:hAnsi="Arial" w:cs="Arial"/>
          <w:color w:val="000000"/>
          <w:sz w:val="22"/>
        </w:rPr>
        <w:t>真题剖析</w:t>
      </w:r>
      <w:r>
        <w:rPr>
          <w:rFonts w:ascii="Arial" w:hAnsi="Arial" w:cs="Arial"/>
          <w:color w:val="000000"/>
          <w:sz w:val="22"/>
        </w:rPr>
        <w:t>”</w:t>
      </w:r>
      <w:r>
        <w:rPr>
          <w:rFonts w:ascii="Arial" w:hAnsi="Arial" w:cs="Arial"/>
          <w:color w:val="000000"/>
          <w:sz w:val="22"/>
        </w:rPr>
        <w:t>、</w:t>
      </w:r>
      <w:r>
        <w:rPr>
          <w:rFonts w:ascii="Arial" w:hAnsi="Arial" w:cs="Arial"/>
          <w:color w:val="000000"/>
          <w:sz w:val="22"/>
        </w:rPr>
        <w:t>“</w:t>
      </w:r>
      <w:r>
        <w:rPr>
          <w:rFonts w:ascii="Arial" w:hAnsi="Arial" w:cs="Arial"/>
          <w:color w:val="000000"/>
          <w:sz w:val="22"/>
        </w:rPr>
        <w:t>提升演练</w:t>
      </w:r>
      <w:r>
        <w:rPr>
          <w:rFonts w:ascii="Arial" w:hAnsi="Arial" w:cs="Arial"/>
          <w:color w:val="000000"/>
          <w:sz w:val="22"/>
        </w:rPr>
        <w:t>”</w:t>
      </w:r>
      <w:r>
        <w:rPr>
          <w:rFonts w:ascii="Arial" w:hAnsi="Arial" w:cs="Arial"/>
          <w:color w:val="000000"/>
          <w:sz w:val="22"/>
        </w:rPr>
        <w:t>等五个环节，突出重点、突破难点，让学生在自主学习、合作探究中构建知识，激发情感，在知识构建中培养</w:t>
      </w:r>
      <w:r>
        <w:rPr>
          <w:rFonts w:ascii="Arial" w:hAnsi="Arial" w:cs="Arial"/>
          <w:color w:val="000000"/>
          <w:sz w:val="22"/>
        </w:rPr>
        <w:t>分析能力、团队精神，增强合作意识。</w:t>
      </w:r>
    </w:p>
    <w:sectPr w:rsidR="00781A93" w:rsidRPr="00AA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BA"/>
    <w:rsid w:val="00781A93"/>
    <w:rsid w:val="00AA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6E8D"/>
  <w15:chartTrackingRefBased/>
  <w15:docId w15:val="{F130AA33-9F9E-4D26-83E7-92AA8DE7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LiuYan</dc:creator>
  <cp:keywords/>
  <dc:description/>
  <cp:lastModifiedBy>LiuYan</cp:lastModifiedBy>
  <cp:revision>1</cp:revision>
  <dcterms:created xsi:type="dcterms:W3CDTF">2019-06-27T01:23:00Z</dcterms:created>
  <dcterms:modified xsi:type="dcterms:W3CDTF">2019-06-27T01:24:00Z</dcterms:modified>
</cp:coreProperties>
</file>