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3" w:firstLineChars="200"/>
        <w:jc w:val="center"/>
        <w:rPr>
          <w:rFonts w:hint="eastAsia" w:ascii="宋体" w:hAnsi="宋体" w:cs="宋体"/>
          <w:b/>
          <w:bCs/>
          <w:color w:val="000000"/>
          <w:kern w:val="0"/>
          <w:sz w:val="32"/>
          <w:szCs w:val="32"/>
          <w:lang w:val="en-US" w:eastAsia="zh-CN"/>
        </w:rPr>
      </w:pPr>
      <w:r>
        <w:rPr>
          <w:rFonts w:hint="eastAsia" w:ascii="宋体" w:hAnsi="宋体" w:cs="宋体"/>
          <w:b/>
          <w:bCs/>
          <w:color w:val="000000"/>
          <w:kern w:val="0"/>
          <w:sz w:val="32"/>
          <w:szCs w:val="32"/>
          <w:lang w:eastAsia="zh-CN"/>
        </w:rPr>
        <w:t>《</w:t>
      </w:r>
      <w:r>
        <w:rPr>
          <w:rFonts w:hint="eastAsia" w:ascii="宋体" w:hAnsi="宋体" w:cs="宋体"/>
          <w:b/>
          <w:bCs/>
          <w:color w:val="000000"/>
          <w:kern w:val="0"/>
          <w:sz w:val="32"/>
          <w:szCs w:val="32"/>
          <w:lang w:val="en-US" w:eastAsia="zh-CN"/>
        </w:rPr>
        <w:t>基因突变》研讨记录</w:t>
      </w:r>
    </w:p>
    <w:p>
      <w:pPr>
        <w:spacing w:line="500" w:lineRule="exact"/>
        <w:ind w:firstLine="480" w:firstLineChars="200"/>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主评人：陈萍</w:t>
      </w:r>
      <w:bookmarkStart w:id="0" w:name="_GoBack"/>
      <w:bookmarkEnd w:id="0"/>
    </w:p>
    <w:p>
      <w:pPr>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生物的变异现象对于学生而言并不陌生。通过前面对基因结构和功能的学习，学生已经初步认识到生物的变异与遗传物质有关，也与环境有关。基因突变是遗传学中重要的概念，是学生学习生物遗传、变异和进化的基础，其中的基因突变是生物变异这部分教学内容中的一个重点知识。由于该部分的知识比较抽象，需要学生具备相当强的抽象、空间思维能力和丰富的想象力。虽然学生在本模块前面的教学内容中遇到类似的情况，通过学习提高了能力，但要达到从分子水平上理解和掌握，仍需要教师通过采取适当的教学策略，引导学生在不断地探究、思考、分析和讨论的过程中实现教学目标。</w:t>
      </w:r>
    </w:p>
    <w:p>
      <w:pPr>
        <w:spacing w:line="5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教师在教学过程中</w:t>
      </w:r>
      <w:r>
        <w:rPr>
          <w:rFonts w:ascii="宋体" w:hAnsi="宋体" w:cs="宋体"/>
          <w:color w:val="000000"/>
          <w:kern w:val="0"/>
          <w:sz w:val="24"/>
        </w:rPr>
        <w:t>利用多媒体课件</w:t>
      </w:r>
      <w:r>
        <w:rPr>
          <w:rFonts w:hint="eastAsia" w:ascii="宋体" w:hAnsi="宋体" w:cs="宋体"/>
          <w:color w:val="000000"/>
          <w:kern w:val="0"/>
          <w:sz w:val="24"/>
        </w:rPr>
        <w:t>适当补充相关的材料,</w:t>
      </w:r>
      <w:r>
        <w:rPr>
          <w:rFonts w:ascii="宋体" w:hAnsi="宋体" w:cs="宋体"/>
          <w:color w:val="000000"/>
          <w:kern w:val="0"/>
          <w:sz w:val="24"/>
        </w:rPr>
        <w:t>创设形象生动的教学氛围</w:t>
      </w:r>
      <w:r>
        <w:rPr>
          <w:rFonts w:hint="eastAsia" w:ascii="宋体" w:hAnsi="宋体" w:cs="宋体"/>
          <w:color w:val="000000"/>
          <w:kern w:val="0"/>
          <w:sz w:val="24"/>
        </w:rPr>
        <w:t>，让学生从实例分析入手,教师适当举例以问题形式层层递进引导，按照认知的规律从现象到本质，从宏观到微观来归纳总结概念；引导学生运用比较的方法，对比得出生物变异的类型。</w:t>
      </w:r>
      <w:r>
        <w:rPr>
          <w:rFonts w:hint="eastAsia" w:ascii="宋体" w:hAnsi="宋体" w:cs="宋体"/>
          <w:color w:val="323232"/>
          <w:kern w:val="0"/>
          <w:sz w:val="24"/>
        </w:rPr>
        <w:t>从镰刀型贫血症病因的分析得到基因突变的概念</w:t>
      </w:r>
      <w:r>
        <w:rPr>
          <w:rFonts w:hint="eastAsia" w:ascii="宋体" w:hAnsi="宋体" w:cs="宋体"/>
          <w:color w:val="000000"/>
          <w:kern w:val="0"/>
          <w:sz w:val="24"/>
        </w:rPr>
        <w:t>；以设问、讨论的形式引导学生通过问题探究和自主合作学习思考基因突变的概念；用图片引导学生总结基因突变的原因和特点：用填表的形式引导学生进行知识的对比和总结。最后有效小练进行巩固和加深理解，以达到学生对知识的掌控一次性到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93F5C"/>
    <w:rsid w:val="069E02E7"/>
    <w:rsid w:val="4449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2019-05-23T06:12:00Z</dcterms:created>
  <dc:creator>萍</dc:creator>
  <cp:lastModifiedBy>萍</cp:lastModifiedBy>
  <dcterms:modified xsi:type="dcterms:W3CDTF">2019-05-29T07:36:55Z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