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617" w:rsidRDefault="00392617">
      <w:pPr>
        <w:rPr>
          <w:color w:val="464646"/>
          <w:szCs w:val="21"/>
        </w:rPr>
      </w:pPr>
      <w:r>
        <w:rPr>
          <w:rFonts w:hint="eastAsia"/>
          <w:color w:val="464646"/>
          <w:szCs w:val="21"/>
        </w:rPr>
        <w:t xml:space="preserve">                                   </w:t>
      </w:r>
      <w:r w:rsidR="00940B10">
        <w:rPr>
          <w:rFonts w:hint="eastAsia"/>
          <w:color w:val="464646"/>
          <w:szCs w:val="21"/>
        </w:rPr>
        <w:t>开课</w:t>
      </w:r>
      <w:r>
        <w:rPr>
          <w:rFonts w:hint="eastAsia"/>
          <w:color w:val="464646"/>
          <w:szCs w:val="21"/>
        </w:rPr>
        <w:t>反思</w:t>
      </w:r>
    </w:p>
    <w:p w:rsidR="00E97793" w:rsidRDefault="00392617">
      <w:r>
        <w:rPr>
          <w:rFonts w:hint="eastAsia"/>
          <w:color w:val="464646"/>
          <w:szCs w:val="21"/>
        </w:rPr>
        <w:t>《将进酒》是传统诗歌名篇，是李白的代表作之一。在这首诗中展现了一个丰富的、复杂的李白，如何通过诗歌文本本身，来理解李白复杂的人物性格是这节课的学习重点和难点。我认为要教好这首诗，首先要充分了解学情，摸清学生实际情况和知识水平，才能设计真正促进学生思维和能力发展的教学方案。通过调研，我发现，学生虽然对李白较为熟悉，但真正理解李白复杂的性格和丰富感情的却很少，尤其是如何通过解读文本来理解诗人感情，更是一个难点。再次，考虑到诗歌教学的特点是“以读代教”，所以在教学过程中，引导学生读好诗歌既是一个目的，也是理解诗人，解读文本的一种必要和有效的手段。再者，这首诗歌是选修文本，选修文本是对必修文本一种很好的补充、延伸，一是要充分运用学生在学习“必修文本”中李白诗作的认识和方法，去解读其余李白的诗作，去解决学习“选修文本”遇到的问题。二是要认识到“选修文本”是对“必修文本”的一个进一步深化、升华的过程。因此，应该通过进一步的拓展和延伸，拓宽学生的视野，锻炼学生思维。</w:t>
      </w:r>
    </w:p>
    <w:sectPr w:rsidR="00E97793" w:rsidSect="00E97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2617"/>
    <w:rsid w:val="00392617"/>
    <w:rsid w:val="008E3861"/>
    <w:rsid w:val="00940B10"/>
    <w:rsid w:val="00E97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2019-05-10T10:15:00Z</dcterms:created>
  <dcterms:modified xsi:type="dcterms:W3CDTF">2019-05-12T23:45:00Z</dcterms:modified>
</cp:coreProperties>
</file>