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研讨记录</w:t>
      </w:r>
    </w:p>
    <w:p>
      <w:pPr>
        <w:jc w:val="left"/>
        <w:rPr>
          <w:rFonts w:hint="eastAsia"/>
          <w:sz w:val="21"/>
          <w:szCs w:val="21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评课记录：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981065" cy="4279265"/>
            <wp:effectExtent l="0" t="0" r="635" b="6985"/>
            <wp:docPr id="1" name="图片 1" descr="QQ图片20190416120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90416120343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1065" cy="4279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0615" cy="4697095"/>
            <wp:effectExtent l="0" t="0" r="635" b="8255"/>
            <wp:docPr id="2" name="图片 2" descr="QQ图片20190415174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90415174524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0615" cy="4697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评课反思（张秀）：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李敏老师的这堂课《想念地坛》是高二语文教学的一节常态课。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高二语文教学下学期要完成《现代散文选读》和《史记选读》的剩余内容，根据正常教学进度，李敏老师开设了《想念地坛》的常态公开课。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李敏老师的课也是一堂示范课。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首先，注重新旧知识的融会贯通。以《我与地坛》的配乐诵读导入新课，唤起学生的记忆，有助于学生理解史铁生，理解地坛的“安静”，更好地理解《想念地坛》。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其次，注重文本和诵读。所有的问题的理解和解决都借助文本，教师善于引导学生借助文本理解课文的关键词“安静”“写作”“零度”“柔弱”，让学生进行多种形式的诵读，去品味，去体会，真正读懂文本。</w:t>
      </w:r>
    </w:p>
    <w:p>
      <w:pPr>
        <w:ind w:firstLine="560" w:firstLineChars="200"/>
        <w:rPr>
          <w:rFonts w:hint="eastAsia"/>
        </w:rPr>
      </w:pPr>
      <w:r>
        <w:rPr>
          <w:rFonts w:hint="eastAsia"/>
          <w:sz w:val="28"/>
          <w:szCs w:val="28"/>
        </w:rPr>
        <w:t>最后，注重学生对文本的理解和体会。创设情境，让学生谈自己对于文本的理解和体会，给我印象最深刻的是关于“零度”和“柔弱”，学生结合文本和自己的体验畅所欲言。</w:t>
      </w:r>
    </w:p>
    <w:p>
      <w:pPr>
        <w:ind w:firstLine="420" w:firstLineChars="200"/>
        <w:rPr>
          <w:rFonts w:hint="eastAsia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可以说，这是一堂深入浅出的语文课，真正实现了语文教学的“零度”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77919"/>
    <w:rsid w:val="039D2B57"/>
    <w:rsid w:val="106235C4"/>
    <w:rsid w:val="3EBC3B56"/>
    <w:rsid w:val="513074D8"/>
    <w:rsid w:val="67E779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2019-04-30T15:15:00Z</dcterms:created>
  <dc:creator>Administrator</dc:creator>
  <cp:lastModifiedBy>Administrator</cp:lastModifiedBy>
  <dcterms:modified xsi:type="dcterms:W3CDTF">2019-04-30T15:53:45Z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