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00" w:rsidRPr="00426D00" w:rsidRDefault="00426D00" w:rsidP="00426D00">
      <w:pPr>
        <w:rPr>
          <w:rFonts w:ascii="Arial" w:hAnsi="Arial" w:cs="Arial" w:hint="eastAsia"/>
          <w:b/>
          <w:color w:val="1A1A1A"/>
          <w:sz w:val="32"/>
          <w:szCs w:val="32"/>
          <w:shd w:val="clear" w:color="auto" w:fill="FFFFFF"/>
        </w:rPr>
      </w:pPr>
      <w:r w:rsidRPr="00426D00">
        <w:rPr>
          <w:rFonts w:ascii="Arial" w:hAnsi="Arial" w:cs="Arial" w:hint="eastAsia"/>
          <w:b/>
          <w:color w:val="1A1A1A"/>
          <w:sz w:val="32"/>
          <w:szCs w:val="32"/>
          <w:shd w:val="clear" w:color="auto" w:fill="FFFFFF"/>
        </w:rPr>
        <w:t>教学反思：</w:t>
      </w:r>
    </w:p>
    <w:p w:rsidR="00426D00" w:rsidRDefault="00426D00" w:rsidP="00426D00">
      <w:pPr>
        <w:ind w:firstLineChars="200" w:firstLine="420"/>
        <w:rPr>
          <w:rFonts w:ascii="Arial" w:hAnsi="Arial" w:cs="Arial" w:hint="eastAsia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面向全体学生，充分发挥学生的主体地位，加强学生自主探究、合作学习是新课标下教学模式的有效形式，通过课堂互动，及时反馈学生的学情，通过合作探究分享学生的智慧。故此在教学重点设计中我采用，教学互动，合作探究的方式。以增强学生学习的主动性，调动其积极性。</w:t>
      </w:r>
    </w:p>
    <w:p w:rsidR="00582AAD" w:rsidRDefault="00426D00" w:rsidP="00426D00">
      <w:pPr>
        <w:ind w:firstLineChars="200" w:firstLine="420"/>
      </w:pPr>
      <w:r>
        <w:rPr>
          <w:rFonts w:ascii="Arial" w:hAnsi="Arial" w:cs="Arial"/>
          <w:color w:val="1A1A1A"/>
          <w:shd w:val="clear" w:color="auto" w:fill="FFFFFF"/>
        </w:rPr>
        <w:t>难点突破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关健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在于引导是否得法，能否引发学生兴趣和思考，利用学生已有知识深化认识。在这里，我主要是采用比较法与归纳法。使学生通过身边的事例，切实体验需求是有弹性的。通过这一环节，在加上老师对有关需求弹性的理论讲解，学生不难明白价格变动对需求有影响，其中不同产品的弹性是不同。这既可以再次巩固重点，也可以突破难点，还可以培养学生用比较分析法分析问题、解决问题的能力和理论联系实际能力，也是在教师引导下学生自觉进行思想教育的一个过程。</w:t>
      </w:r>
    </w:p>
    <w:sectPr w:rsidR="00582AAD" w:rsidSect="0058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D00"/>
    <w:rsid w:val="00426D00"/>
    <w:rsid w:val="0058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南京市秦淮中学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</dc:creator>
  <cp:lastModifiedBy>刘燕</cp:lastModifiedBy>
  <cp:revision>1</cp:revision>
  <dcterms:created xsi:type="dcterms:W3CDTF">2018-12-15T06:03:00Z</dcterms:created>
  <dcterms:modified xsi:type="dcterms:W3CDTF">2018-12-15T06:06:00Z</dcterms:modified>
</cp:coreProperties>
</file>