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8C" w:rsidRPr="00B32D6E" w:rsidRDefault="003F5070" w:rsidP="003F5070">
      <w:pPr>
        <w:jc w:val="center"/>
        <w:rPr>
          <w:rFonts w:hint="eastAsia"/>
          <w:b/>
          <w:sz w:val="28"/>
          <w:szCs w:val="28"/>
        </w:rPr>
      </w:pPr>
      <w:r w:rsidRPr="00B32D6E">
        <w:rPr>
          <w:rFonts w:hint="eastAsia"/>
          <w:b/>
          <w:sz w:val="28"/>
          <w:szCs w:val="28"/>
        </w:rPr>
        <w:t>专题</w:t>
      </w:r>
      <w:r w:rsidRPr="00B32D6E">
        <w:rPr>
          <w:rFonts w:hint="eastAsia"/>
          <w:b/>
          <w:sz w:val="28"/>
          <w:szCs w:val="28"/>
        </w:rPr>
        <w:t>1</w:t>
      </w:r>
      <w:r w:rsidRPr="00B32D6E">
        <w:rPr>
          <w:rFonts w:hint="eastAsia"/>
          <w:b/>
          <w:sz w:val="28"/>
          <w:szCs w:val="28"/>
        </w:rPr>
        <w:t>、</w:t>
      </w:r>
      <w:r w:rsidRPr="00B32D6E">
        <w:rPr>
          <w:rFonts w:hint="eastAsia"/>
          <w:b/>
          <w:sz w:val="28"/>
          <w:szCs w:val="28"/>
        </w:rPr>
        <w:t>2</w:t>
      </w:r>
      <w:r w:rsidRPr="00B32D6E">
        <w:rPr>
          <w:rFonts w:hint="eastAsia"/>
          <w:b/>
          <w:sz w:val="28"/>
          <w:szCs w:val="28"/>
        </w:rPr>
        <w:t>复习研讨</w:t>
      </w:r>
      <w:r w:rsidR="00B32D6E">
        <w:rPr>
          <w:rFonts w:hint="eastAsia"/>
          <w:b/>
          <w:sz w:val="28"/>
          <w:szCs w:val="28"/>
        </w:rPr>
        <w:t>（</w:t>
      </w:r>
      <w:r w:rsidR="00B32D6E" w:rsidRPr="00B32D6E">
        <w:rPr>
          <w:rFonts w:ascii="华文楷体" w:eastAsia="华文楷体" w:hAnsi="华文楷体" w:hint="eastAsia"/>
          <w:b/>
          <w:sz w:val="28"/>
          <w:szCs w:val="28"/>
        </w:rPr>
        <w:t>主备人：张祥凤</w:t>
      </w:r>
      <w:r w:rsidR="00B32D6E">
        <w:rPr>
          <w:rFonts w:hint="eastAsia"/>
          <w:b/>
          <w:sz w:val="28"/>
          <w:szCs w:val="28"/>
        </w:rPr>
        <w:t>）</w:t>
      </w:r>
    </w:p>
    <w:p w:rsidR="00F00682" w:rsidRPr="00B32D6E" w:rsidRDefault="00F00682" w:rsidP="00B32D6E">
      <w:pPr>
        <w:ind w:left="1476" w:hangingChars="700" w:hanging="1476"/>
        <w:jc w:val="left"/>
        <w:rPr>
          <w:rFonts w:hint="eastAsia"/>
          <w:b/>
          <w:szCs w:val="21"/>
        </w:rPr>
      </w:pPr>
      <w:r w:rsidRPr="00B32D6E">
        <w:rPr>
          <w:rFonts w:hint="eastAsia"/>
          <w:b/>
          <w:szCs w:val="21"/>
        </w:rPr>
        <w:t>复习统一要求：</w:t>
      </w:r>
    </w:p>
    <w:p w:rsidR="00F00682" w:rsidRDefault="00F00682" w:rsidP="007767B4">
      <w:pPr>
        <w:ind w:leftChars="500" w:left="1470" w:hangingChars="200" w:hanging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、知识梳理学生课前完成，检查学生完成情况，进行批改，归纳主要错误，上课重点讲解。（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分钟）</w:t>
      </w:r>
    </w:p>
    <w:p w:rsidR="00F00682" w:rsidRDefault="00F00682" w:rsidP="00F00682">
      <w:pPr>
        <w:ind w:left="1470" w:hangingChars="700" w:hanging="147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2</w:t>
      </w:r>
      <w:r>
        <w:rPr>
          <w:rFonts w:hint="eastAsia"/>
          <w:szCs w:val="21"/>
        </w:rPr>
        <w:t>、真题演练课堂完成（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分钟左右）。</w:t>
      </w:r>
    </w:p>
    <w:p w:rsidR="00F00682" w:rsidRDefault="00F00682" w:rsidP="00F00682">
      <w:pPr>
        <w:ind w:left="1470" w:hangingChars="700" w:hanging="147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3</w:t>
      </w:r>
      <w:r>
        <w:rPr>
          <w:rFonts w:hint="eastAsia"/>
          <w:szCs w:val="21"/>
        </w:rPr>
        <w:t>、每个专题</w:t>
      </w:r>
      <w:proofErr w:type="gramStart"/>
      <w:r>
        <w:rPr>
          <w:rFonts w:hint="eastAsia"/>
          <w:szCs w:val="21"/>
        </w:rPr>
        <w:t>结束收上来查学生</w:t>
      </w:r>
      <w:proofErr w:type="gramEnd"/>
      <w:r>
        <w:rPr>
          <w:rFonts w:hint="eastAsia"/>
          <w:szCs w:val="21"/>
        </w:rPr>
        <w:t>订正情况，不认真地学生</w:t>
      </w:r>
      <w:proofErr w:type="gramStart"/>
      <w:r>
        <w:rPr>
          <w:rFonts w:hint="eastAsia"/>
          <w:szCs w:val="21"/>
        </w:rPr>
        <w:t>督促按</w:t>
      </w:r>
      <w:proofErr w:type="gramEnd"/>
      <w:r>
        <w:rPr>
          <w:rFonts w:hint="eastAsia"/>
          <w:szCs w:val="21"/>
        </w:rPr>
        <w:t>要求完成，必须做到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专题一清。</w:t>
      </w:r>
    </w:p>
    <w:p w:rsidR="00F00682" w:rsidRDefault="00F00682" w:rsidP="00F00682">
      <w:pPr>
        <w:ind w:left="1470" w:hangingChars="700" w:hanging="147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4</w:t>
      </w:r>
      <w:r>
        <w:rPr>
          <w:rFonts w:hint="eastAsia"/>
          <w:szCs w:val="21"/>
        </w:rPr>
        <w:t>、资料使用可参考主</w:t>
      </w:r>
      <w:proofErr w:type="gramStart"/>
      <w:r>
        <w:rPr>
          <w:rFonts w:hint="eastAsia"/>
          <w:szCs w:val="21"/>
        </w:rPr>
        <w:t>备老师</w:t>
      </w:r>
      <w:proofErr w:type="gramEnd"/>
      <w:r>
        <w:rPr>
          <w:rFonts w:hint="eastAsia"/>
          <w:szCs w:val="21"/>
        </w:rPr>
        <w:t>的分析，教师根据本班学生学情，依据</w:t>
      </w:r>
      <w:proofErr w:type="gramStart"/>
      <w:r>
        <w:rPr>
          <w:rFonts w:hint="eastAsia"/>
          <w:szCs w:val="21"/>
        </w:rPr>
        <w:t>学测考纲</w:t>
      </w:r>
      <w:proofErr w:type="gramEnd"/>
      <w:r>
        <w:rPr>
          <w:rFonts w:hint="eastAsia"/>
          <w:szCs w:val="21"/>
        </w:rPr>
        <w:t>进行删减和补充，所配习题可选择用。</w:t>
      </w:r>
    </w:p>
    <w:p w:rsidR="00F00682" w:rsidRDefault="00F00682" w:rsidP="00F00682">
      <w:pPr>
        <w:ind w:left="1470" w:hangingChars="700" w:hanging="147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5</w:t>
      </w:r>
      <w:r>
        <w:rPr>
          <w:rFonts w:hint="eastAsia"/>
          <w:szCs w:val="21"/>
        </w:rPr>
        <w:t>、复习过程中必须统一进度，统一复习内容、修改部分的内容要求</w:t>
      </w:r>
      <w:proofErr w:type="gramStart"/>
      <w:r>
        <w:rPr>
          <w:rFonts w:hint="eastAsia"/>
          <w:szCs w:val="21"/>
        </w:rPr>
        <w:t>备课组</w:t>
      </w:r>
      <w:proofErr w:type="gramEnd"/>
      <w:r>
        <w:rPr>
          <w:rFonts w:hint="eastAsia"/>
          <w:szCs w:val="21"/>
        </w:rPr>
        <w:t>讨论，实行资料共享。</w:t>
      </w:r>
    </w:p>
    <w:p w:rsidR="00F00682" w:rsidRPr="00F00682" w:rsidRDefault="00F00682" w:rsidP="00B32D6E">
      <w:pPr>
        <w:ind w:left="1470" w:hangingChars="700" w:hanging="147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6</w:t>
      </w:r>
      <w:r>
        <w:rPr>
          <w:rFonts w:hint="eastAsia"/>
          <w:szCs w:val="21"/>
        </w:rPr>
        <w:t>、学生作业中必须有简单的解题过程，留有痕迹。具体如何要求课堂多强调。</w:t>
      </w:r>
    </w:p>
    <w:p w:rsidR="003F5070" w:rsidRPr="00B32D6E" w:rsidRDefault="003F5070" w:rsidP="003F5070">
      <w:pPr>
        <w:jc w:val="left"/>
        <w:rPr>
          <w:rFonts w:hint="eastAsia"/>
          <w:b/>
          <w:szCs w:val="21"/>
        </w:rPr>
      </w:pPr>
      <w:r w:rsidRPr="00B32D6E">
        <w:rPr>
          <w:b/>
          <w:szCs w:val="21"/>
        </w:rPr>
        <w:t>专题</w:t>
      </w:r>
      <w:r w:rsidRPr="00B32D6E">
        <w:rPr>
          <w:rFonts w:hint="eastAsia"/>
          <w:b/>
          <w:szCs w:val="21"/>
        </w:rPr>
        <w:t>1</w:t>
      </w:r>
      <w:r w:rsidRPr="00B32D6E">
        <w:rPr>
          <w:rFonts w:hint="eastAsia"/>
          <w:b/>
          <w:szCs w:val="21"/>
        </w:rPr>
        <w:t>—考点直击第</w:t>
      </w:r>
      <w:r w:rsidRPr="00B32D6E">
        <w:rPr>
          <w:rFonts w:hint="eastAsia"/>
          <w:b/>
          <w:szCs w:val="21"/>
        </w:rPr>
        <w:t>1</w:t>
      </w:r>
      <w:r w:rsidRPr="00B32D6E">
        <w:rPr>
          <w:rFonts w:hint="eastAsia"/>
          <w:b/>
          <w:szCs w:val="21"/>
        </w:rPr>
        <w:t>、</w:t>
      </w:r>
      <w:r w:rsidRPr="00B32D6E">
        <w:rPr>
          <w:rFonts w:hint="eastAsia"/>
          <w:b/>
          <w:szCs w:val="21"/>
        </w:rPr>
        <w:t>2</w:t>
      </w:r>
      <w:r w:rsidRPr="00B32D6E">
        <w:rPr>
          <w:rFonts w:hint="eastAsia"/>
          <w:b/>
          <w:szCs w:val="21"/>
        </w:rPr>
        <w:t>课时</w:t>
      </w:r>
    </w:p>
    <w:p w:rsidR="004729AA" w:rsidRDefault="004729AA" w:rsidP="003F5070">
      <w:pPr>
        <w:jc w:val="left"/>
        <w:rPr>
          <w:rFonts w:hint="eastAsia"/>
          <w:szCs w:val="21"/>
        </w:rPr>
      </w:pPr>
      <w:proofErr w:type="gramStart"/>
      <w:r>
        <w:rPr>
          <w:rFonts w:hint="eastAsia"/>
          <w:szCs w:val="21"/>
        </w:rPr>
        <w:t>学测地位</w:t>
      </w:r>
      <w:proofErr w:type="gramEnd"/>
      <w:r>
        <w:rPr>
          <w:rFonts w:hint="eastAsia"/>
          <w:szCs w:val="21"/>
        </w:rPr>
        <w:t>：实验操作选择题必考，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分；实验安全和仪器使用偶有在综合题考</w:t>
      </w:r>
      <w:r>
        <w:rPr>
          <w:rFonts w:hint="eastAsia"/>
          <w:szCs w:val="21"/>
        </w:rPr>
        <w:t>1-2</w:t>
      </w:r>
      <w:r>
        <w:rPr>
          <w:rFonts w:hint="eastAsia"/>
          <w:szCs w:val="21"/>
        </w:rPr>
        <w:t>分。</w:t>
      </w:r>
    </w:p>
    <w:p w:rsidR="003F5070" w:rsidRDefault="004A49B3" w:rsidP="009573A2">
      <w:pPr>
        <w:ind w:left="1470" w:hangingChars="700" w:hanging="147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教材</w:t>
      </w:r>
      <w:r w:rsidR="003F5070">
        <w:rPr>
          <w:rFonts w:hint="eastAsia"/>
          <w:szCs w:val="21"/>
        </w:rPr>
        <w:t>分析：</w:t>
      </w:r>
      <w:r w:rsidR="003F5070">
        <w:rPr>
          <w:rFonts w:hint="eastAsia"/>
          <w:szCs w:val="21"/>
        </w:rPr>
        <w:t>1</w:t>
      </w:r>
      <w:r w:rsidR="003F5070">
        <w:rPr>
          <w:rFonts w:hint="eastAsia"/>
          <w:szCs w:val="21"/>
        </w:rPr>
        <w:t>、</w:t>
      </w:r>
      <w:r w:rsidR="009573A2">
        <w:rPr>
          <w:rFonts w:hint="eastAsia"/>
          <w:szCs w:val="21"/>
        </w:rPr>
        <w:t>化学</w:t>
      </w:r>
      <w:r w:rsidR="003F5070">
        <w:rPr>
          <w:rFonts w:hint="eastAsia"/>
          <w:szCs w:val="21"/>
        </w:rPr>
        <w:t>实验</w:t>
      </w:r>
      <w:r w:rsidR="009573A2">
        <w:rPr>
          <w:rFonts w:hint="eastAsia"/>
          <w:szCs w:val="21"/>
        </w:rPr>
        <w:t>常见</w:t>
      </w:r>
      <w:r w:rsidR="003F5070">
        <w:rPr>
          <w:rFonts w:hint="eastAsia"/>
          <w:szCs w:val="21"/>
        </w:rPr>
        <w:t>仪器编写内容较</w:t>
      </w:r>
      <w:proofErr w:type="gramStart"/>
      <w:r w:rsidR="003F5070">
        <w:rPr>
          <w:rFonts w:hint="eastAsia"/>
          <w:szCs w:val="21"/>
        </w:rPr>
        <w:t>符合学测</w:t>
      </w:r>
      <w:proofErr w:type="gramEnd"/>
      <w:r w:rsidR="003F5070">
        <w:rPr>
          <w:rFonts w:hint="eastAsia"/>
          <w:szCs w:val="21"/>
        </w:rPr>
        <w:t>要求，仪器使用要点</w:t>
      </w:r>
      <w:r w:rsidR="009573A2">
        <w:rPr>
          <w:rFonts w:hint="eastAsia"/>
          <w:szCs w:val="21"/>
        </w:rPr>
        <w:t>，简明扼要，便于学生掌握。</w:t>
      </w:r>
    </w:p>
    <w:p w:rsidR="009573A2" w:rsidRDefault="009573A2" w:rsidP="009573A2">
      <w:pPr>
        <w:ind w:left="1470" w:hangingChars="700" w:hanging="147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2</w:t>
      </w:r>
      <w:r>
        <w:rPr>
          <w:rFonts w:hint="eastAsia"/>
          <w:szCs w:val="21"/>
        </w:rPr>
        <w:t>、化学实验基本操作和实验事故处理方法编写初中知识涉及过多，</w:t>
      </w:r>
      <w:proofErr w:type="gramStart"/>
      <w:r>
        <w:rPr>
          <w:rFonts w:hint="eastAsia"/>
          <w:szCs w:val="21"/>
        </w:rPr>
        <w:t>学测对</w:t>
      </w:r>
      <w:proofErr w:type="gramEnd"/>
      <w:r>
        <w:rPr>
          <w:rFonts w:hint="eastAsia"/>
          <w:szCs w:val="21"/>
        </w:rPr>
        <w:t>这部分知识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弱化，主要结合</w:t>
      </w:r>
      <w:proofErr w:type="gramStart"/>
      <w:r>
        <w:rPr>
          <w:rFonts w:hint="eastAsia"/>
          <w:szCs w:val="21"/>
        </w:rPr>
        <w:t>学测考纲</w:t>
      </w:r>
      <w:proofErr w:type="gramEnd"/>
      <w:r>
        <w:rPr>
          <w:rFonts w:hint="eastAsia"/>
          <w:szCs w:val="21"/>
        </w:rPr>
        <w:t>进行实际应用。</w:t>
      </w:r>
    </w:p>
    <w:p w:rsidR="009573A2" w:rsidRDefault="009573A2" w:rsidP="009573A2">
      <w:pPr>
        <w:ind w:left="1470" w:hangingChars="700" w:hanging="147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3</w:t>
      </w:r>
      <w:r>
        <w:rPr>
          <w:rFonts w:hint="eastAsia"/>
          <w:szCs w:val="21"/>
        </w:rPr>
        <w:t>、重点难点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突破对几种倒吸归纳较好</w:t>
      </w:r>
      <w:r w:rsidR="004729AA">
        <w:rPr>
          <w:rFonts w:hint="eastAsia"/>
          <w:szCs w:val="21"/>
        </w:rPr>
        <w:t>，常</w:t>
      </w:r>
      <w:r>
        <w:rPr>
          <w:rFonts w:hint="eastAsia"/>
          <w:szCs w:val="21"/>
        </w:rPr>
        <w:t>出现在最后一题的实验部分，让学生牢记并灵活应用。</w:t>
      </w:r>
    </w:p>
    <w:p w:rsidR="009573A2" w:rsidRDefault="009573A2" w:rsidP="009573A2">
      <w:pPr>
        <w:ind w:left="1470" w:hangingChars="700" w:hanging="147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4</w:t>
      </w:r>
      <w:r>
        <w:rPr>
          <w:rFonts w:hint="eastAsia"/>
          <w:szCs w:val="21"/>
        </w:rPr>
        <w:t>、</w:t>
      </w:r>
      <w:r w:rsidR="007767B4">
        <w:rPr>
          <w:rFonts w:hint="eastAsia"/>
          <w:szCs w:val="21"/>
        </w:rPr>
        <w:t>第</w:t>
      </w:r>
      <w:r w:rsidR="007767B4">
        <w:rPr>
          <w:rFonts w:hint="eastAsia"/>
          <w:szCs w:val="21"/>
        </w:rPr>
        <w:t xml:space="preserve">1 </w:t>
      </w:r>
      <w:r w:rsidR="007767B4">
        <w:rPr>
          <w:rFonts w:hint="eastAsia"/>
          <w:szCs w:val="21"/>
        </w:rPr>
        <w:t>课时</w:t>
      </w:r>
      <w:r w:rsidR="007F2FEC">
        <w:rPr>
          <w:rFonts w:hint="eastAsia"/>
          <w:szCs w:val="21"/>
        </w:rPr>
        <w:t>真题演练选题较多，但题型单一，很多</w:t>
      </w:r>
      <w:proofErr w:type="gramStart"/>
      <w:r w:rsidR="007F2FEC">
        <w:rPr>
          <w:rFonts w:hint="eastAsia"/>
          <w:szCs w:val="21"/>
        </w:rPr>
        <w:t>题反复</w:t>
      </w:r>
      <w:proofErr w:type="gramEnd"/>
      <w:r w:rsidR="007F2FEC">
        <w:rPr>
          <w:rFonts w:hint="eastAsia"/>
          <w:szCs w:val="21"/>
        </w:rPr>
        <w:t>出现</w:t>
      </w:r>
      <w:r w:rsidR="007767B4">
        <w:rPr>
          <w:rFonts w:hint="eastAsia"/>
          <w:szCs w:val="21"/>
        </w:rPr>
        <w:t>。</w:t>
      </w:r>
    </w:p>
    <w:p w:rsidR="007F2FEC" w:rsidRDefault="007F2FEC" w:rsidP="009573A2">
      <w:pPr>
        <w:ind w:left="1470" w:hangingChars="700" w:hanging="147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5</w:t>
      </w:r>
      <w:r>
        <w:rPr>
          <w:rFonts w:hint="eastAsia"/>
          <w:szCs w:val="21"/>
        </w:rPr>
        <w:t>、考点仿真演练，就学测而言，选题过难，铺垫少，梯度大。</w:t>
      </w:r>
    </w:p>
    <w:p w:rsidR="004729AA" w:rsidRDefault="004729AA" w:rsidP="009573A2">
      <w:pPr>
        <w:ind w:left="1470" w:hangingChars="700" w:hanging="147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6</w:t>
      </w:r>
      <w:r>
        <w:rPr>
          <w:rFonts w:hint="eastAsia"/>
          <w:szCs w:val="21"/>
        </w:rPr>
        <w:t>、物质的分离和提纯和检验几张表格归纳的内容太多，面面俱到</w:t>
      </w:r>
      <w:r w:rsidR="00876B52">
        <w:rPr>
          <w:rFonts w:hint="eastAsia"/>
          <w:szCs w:val="21"/>
        </w:rPr>
        <w:t>，没有突出</w:t>
      </w:r>
      <w:proofErr w:type="gramStart"/>
      <w:r w:rsidR="00876B52">
        <w:rPr>
          <w:rFonts w:hint="eastAsia"/>
          <w:szCs w:val="21"/>
        </w:rPr>
        <w:t>学测考试</w:t>
      </w:r>
      <w:proofErr w:type="gramEnd"/>
      <w:r w:rsidR="00876B52">
        <w:rPr>
          <w:rFonts w:hint="eastAsia"/>
          <w:szCs w:val="21"/>
        </w:rPr>
        <w:t>重点，有些分类不合理，可能会把学生搞糊涂。</w:t>
      </w:r>
    </w:p>
    <w:p w:rsidR="00876B52" w:rsidRDefault="00EB6E7B" w:rsidP="007767B4">
      <w:pPr>
        <w:ind w:left="1470" w:hangingChars="700" w:hanging="147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教学建议：</w:t>
      </w:r>
      <w:r w:rsidR="007767B4">
        <w:rPr>
          <w:rFonts w:hint="eastAsia"/>
          <w:szCs w:val="21"/>
        </w:rPr>
        <w:t xml:space="preserve"> 1</w:t>
      </w:r>
      <w:r w:rsidR="00876B52">
        <w:rPr>
          <w:rFonts w:hint="eastAsia"/>
          <w:szCs w:val="21"/>
        </w:rPr>
        <w:t>、</w:t>
      </w:r>
      <w:r w:rsidR="007767B4">
        <w:rPr>
          <w:rFonts w:hint="eastAsia"/>
          <w:szCs w:val="21"/>
        </w:rPr>
        <w:t>第</w:t>
      </w:r>
      <w:r w:rsidR="007767B4">
        <w:rPr>
          <w:rFonts w:hint="eastAsia"/>
          <w:szCs w:val="21"/>
        </w:rPr>
        <w:t xml:space="preserve">2 </w:t>
      </w:r>
      <w:r w:rsidR="007767B4">
        <w:rPr>
          <w:rFonts w:hint="eastAsia"/>
          <w:szCs w:val="21"/>
        </w:rPr>
        <w:t>课时知识梳理中</w:t>
      </w:r>
      <w:r w:rsidR="00876B52">
        <w:rPr>
          <w:rFonts w:hint="eastAsia"/>
          <w:szCs w:val="21"/>
        </w:rPr>
        <w:t>几张表格在现有的基础是进行修改，重新整理、归纳。</w:t>
      </w:r>
    </w:p>
    <w:p w:rsidR="00F00682" w:rsidRDefault="007767B4" w:rsidP="007767B4">
      <w:pPr>
        <w:ind w:left="1470" w:hangingChars="700" w:hanging="147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2</w:t>
      </w:r>
      <w:r>
        <w:rPr>
          <w:rFonts w:hint="eastAsia"/>
          <w:szCs w:val="21"/>
        </w:rPr>
        <w:t>、第</w:t>
      </w:r>
      <w:r>
        <w:rPr>
          <w:rFonts w:hint="eastAsia"/>
          <w:szCs w:val="21"/>
        </w:rPr>
        <w:t xml:space="preserve">1 </w:t>
      </w:r>
      <w:r>
        <w:rPr>
          <w:rFonts w:hint="eastAsia"/>
          <w:szCs w:val="21"/>
        </w:rPr>
        <w:t>课时真题演练可适当归纳整合，再配适量真题。课后让学生整理常见错误，尤其是涉及元素化合物知识的实验题类。</w:t>
      </w:r>
    </w:p>
    <w:p w:rsidR="007767B4" w:rsidRPr="009573A2" w:rsidRDefault="007767B4" w:rsidP="007767B4">
      <w:pPr>
        <w:ind w:left="1470" w:hangingChars="700" w:hanging="147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3</w:t>
      </w:r>
      <w:r>
        <w:rPr>
          <w:rFonts w:hint="eastAsia"/>
          <w:szCs w:val="21"/>
        </w:rPr>
        <w:t>、第</w:t>
      </w:r>
      <w:r>
        <w:rPr>
          <w:rFonts w:hint="eastAsia"/>
          <w:szCs w:val="21"/>
        </w:rPr>
        <w:t xml:space="preserve">2 </w:t>
      </w:r>
      <w:r>
        <w:rPr>
          <w:rFonts w:hint="eastAsia"/>
          <w:szCs w:val="21"/>
        </w:rPr>
        <w:t>课时真题演练除杂题涉及元素化合物知识，学生会有困难，课堂分析一定要选典型例题</w:t>
      </w:r>
      <w:r w:rsidR="00B32D6E">
        <w:rPr>
          <w:rFonts w:hint="eastAsia"/>
          <w:szCs w:val="21"/>
        </w:rPr>
        <w:t>讲透。</w:t>
      </w:r>
    </w:p>
    <w:p w:rsidR="003F5070" w:rsidRPr="00B32D6E" w:rsidRDefault="004A49B3" w:rsidP="003F5070">
      <w:pPr>
        <w:jc w:val="left"/>
        <w:rPr>
          <w:rFonts w:hint="eastAsia"/>
          <w:b/>
          <w:szCs w:val="21"/>
        </w:rPr>
      </w:pPr>
      <w:r w:rsidRPr="00B32D6E">
        <w:rPr>
          <w:b/>
          <w:szCs w:val="21"/>
        </w:rPr>
        <w:t>专题</w:t>
      </w:r>
      <w:r w:rsidRPr="00B32D6E">
        <w:rPr>
          <w:rFonts w:hint="eastAsia"/>
          <w:b/>
          <w:szCs w:val="21"/>
        </w:rPr>
        <w:t>2</w:t>
      </w:r>
      <w:r w:rsidRPr="00B32D6E">
        <w:rPr>
          <w:rFonts w:hint="eastAsia"/>
          <w:b/>
          <w:szCs w:val="21"/>
        </w:rPr>
        <w:t>—考点直击第</w:t>
      </w:r>
      <w:r w:rsidRPr="00B32D6E">
        <w:rPr>
          <w:rFonts w:hint="eastAsia"/>
          <w:b/>
          <w:szCs w:val="21"/>
        </w:rPr>
        <w:t>3</w:t>
      </w:r>
      <w:r w:rsidRPr="00B32D6E">
        <w:rPr>
          <w:rFonts w:hint="eastAsia"/>
          <w:b/>
          <w:szCs w:val="21"/>
        </w:rPr>
        <w:t>、</w:t>
      </w:r>
      <w:r w:rsidRPr="00B32D6E">
        <w:rPr>
          <w:rFonts w:hint="eastAsia"/>
          <w:b/>
          <w:szCs w:val="21"/>
        </w:rPr>
        <w:t>4</w:t>
      </w:r>
      <w:r w:rsidRPr="00B32D6E">
        <w:rPr>
          <w:rFonts w:hint="eastAsia"/>
          <w:b/>
          <w:szCs w:val="21"/>
        </w:rPr>
        <w:t>课时</w:t>
      </w:r>
    </w:p>
    <w:p w:rsidR="004A49B3" w:rsidRDefault="004A49B3" w:rsidP="004A49B3">
      <w:pPr>
        <w:ind w:left="1050" w:hangingChars="500" w:hanging="1050"/>
        <w:jc w:val="left"/>
        <w:rPr>
          <w:rFonts w:hint="eastAsia"/>
          <w:szCs w:val="21"/>
        </w:rPr>
      </w:pPr>
      <w:proofErr w:type="gramStart"/>
      <w:r>
        <w:rPr>
          <w:rFonts w:hint="eastAsia"/>
          <w:szCs w:val="21"/>
        </w:rPr>
        <w:t>学测地位</w:t>
      </w:r>
      <w:proofErr w:type="gramEnd"/>
      <w:r>
        <w:rPr>
          <w:rFonts w:hint="eastAsia"/>
          <w:szCs w:val="21"/>
        </w:rPr>
        <w:t>：物质的量和阿伏伽德罗常数第一卷选择题必考，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分；最后一道综合题会有</w:t>
      </w:r>
      <w:r>
        <w:rPr>
          <w:rFonts w:hint="eastAsia"/>
          <w:szCs w:val="21"/>
        </w:rPr>
        <w:t>2-3</w:t>
      </w:r>
      <w:r>
        <w:rPr>
          <w:rFonts w:hint="eastAsia"/>
          <w:szCs w:val="21"/>
        </w:rPr>
        <w:t>分的计算。</w:t>
      </w:r>
    </w:p>
    <w:p w:rsidR="004A49B3" w:rsidRDefault="004A49B3" w:rsidP="002B236D">
      <w:pPr>
        <w:ind w:left="1260" w:hangingChars="600" w:hanging="1260"/>
        <w:jc w:val="left"/>
        <w:rPr>
          <w:rFonts w:hint="eastAsia"/>
          <w:szCs w:val="21"/>
        </w:rPr>
      </w:pPr>
      <w:r>
        <w:rPr>
          <w:szCs w:val="21"/>
        </w:rPr>
        <w:t>教材分析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、此专题主要是针对四个公式和一个</w:t>
      </w:r>
      <w:r w:rsidR="007342E3">
        <w:rPr>
          <w:rFonts w:hint="eastAsia"/>
          <w:szCs w:val="21"/>
        </w:rPr>
        <w:t>定律对学生进行考察，复习必须围绕此内容展开，知识讲解要透，选题要精，难易适中。</w:t>
      </w:r>
    </w:p>
    <w:p w:rsidR="007342E3" w:rsidRDefault="007342E3" w:rsidP="004A49B3">
      <w:pPr>
        <w:ind w:left="1050" w:hangingChars="500" w:hanging="10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2</w:t>
      </w:r>
      <w:r>
        <w:rPr>
          <w:rFonts w:hint="eastAsia"/>
          <w:szCs w:val="21"/>
        </w:rPr>
        <w:t>、第</w:t>
      </w:r>
      <w:r>
        <w:rPr>
          <w:rFonts w:hint="eastAsia"/>
          <w:szCs w:val="21"/>
        </w:rPr>
        <w:t xml:space="preserve">3 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课时知识梳理难易适中，内容涵盖全面，学生完全可用。</w:t>
      </w:r>
    </w:p>
    <w:p w:rsidR="007342E3" w:rsidRDefault="007342E3" w:rsidP="002B236D">
      <w:pPr>
        <w:ind w:left="1260" w:hangingChars="600" w:hanging="126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3</w:t>
      </w:r>
      <w:r>
        <w:rPr>
          <w:rFonts w:hint="eastAsia"/>
          <w:szCs w:val="21"/>
        </w:rPr>
        <w:t>、</w:t>
      </w:r>
      <w:r>
        <w:rPr>
          <w:szCs w:val="21"/>
        </w:rPr>
        <w:t>第</w:t>
      </w:r>
      <w:r>
        <w:rPr>
          <w:rFonts w:hint="eastAsia"/>
          <w:szCs w:val="21"/>
        </w:rPr>
        <w:t xml:space="preserve">3 </w:t>
      </w:r>
      <w:r>
        <w:rPr>
          <w:rFonts w:hint="eastAsia"/>
          <w:szCs w:val="21"/>
        </w:rPr>
        <w:t>课时的真题演练太难，一般会出现在选择题</w:t>
      </w: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题和最后综合计算中，属于从“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”要求。</w:t>
      </w:r>
    </w:p>
    <w:p w:rsidR="002B236D" w:rsidRDefault="002B236D" w:rsidP="002B236D">
      <w:pPr>
        <w:ind w:left="1260" w:hangingChars="600" w:hanging="126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教学建议：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课时合并，第</w:t>
      </w:r>
      <w:r>
        <w:rPr>
          <w:rFonts w:hint="eastAsia"/>
          <w:szCs w:val="21"/>
        </w:rPr>
        <w:t xml:space="preserve">3 </w:t>
      </w:r>
      <w:r>
        <w:rPr>
          <w:rFonts w:hint="eastAsia"/>
          <w:szCs w:val="21"/>
        </w:rPr>
        <w:t>课时知识梳理作基础知识分析，课前完成；第</w:t>
      </w:r>
      <w:r>
        <w:rPr>
          <w:rFonts w:hint="eastAsia"/>
          <w:szCs w:val="21"/>
        </w:rPr>
        <w:t xml:space="preserve">4 </w:t>
      </w:r>
      <w:r>
        <w:rPr>
          <w:rFonts w:hint="eastAsia"/>
          <w:szCs w:val="21"/>
        </w:rPr>
        <w:t>课时知识梳理作课堂例题讲解，课后让学生归纳各种错误类型。</w:t>
      </w:r>
    </w:p>
    <w:p w:rsidR="002B236D" w:rsidRDefault="002B236D" w:rsidP="002B236D">
      <w:pPr>
        <w:ind w:left="1260" w:hangingChars="600" w:hanging="126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2</w:t>
      </w:r>
      <w:r>
        <w:rPr>
          <w:rFonts w:hint="eastAsia"/>
          <w:szCs w:val="21"/>
        </w:rPr>
        <w:t>、课堂作业可用第</w:t>
      </w:r>
      <w:r>
        <w:rPr>
          <w:rFonts w:hint="eastAsia"/>
          <w:szCs w:val="21"/>
        </w:rPr>
        <w:t xml:space="preserve">3 </w:t>
      </w:r>
      <w:r>
        <w:rPr>
          <w:rFonts w:hint="eastAsia"/>
          <w:szCs w:val="21"/>
        </w:rPr>
        <w:t>课时的仿真演练和第</w:t>
      </w:r>
      <w:r>
        <w:rPr>
          <w:rFonts w:hint="eastAsia"/>
          <w:szCs w:val="21"/>
        </w:rPr>
        <w:t xml:space="preserve">4 </w:t>
      </w:r>
      <w:r>
        <w:rPr>
          <w:rFonts w:hint="eastAsia"/>
          <w:szCs w:val="21"/>
        </w:rPr>
        <w:t>课时真题演练，</w:t>
      </w:r>
      <w:proofErr w:type="gramStart"/>
      <w:r>
        <w:rPr>
          <w:rFonts w:hint="eastAsia"/>
          <w:szCs w:val="21"/>
        </w:rPr>
        <w:t>练习量据情况</w:t>
      </w:r>
      <w:proofErr w:type="gramEnd"/>
      <w:r>
        <w:rPr>
          <w:rFonts w:hint="eastAsia"/>
          <w:szCs w:val="21"/>
        </w:rPr>
        <w:t>自定。</w:t>
      </w:r>
    </w:p>
    <w:p w:rsidR="002B236D" w:rsidRDefault="002B236D" w:rsidP="002B236D">
      <w:pPr>
        <w:ind w:left="1260" w:hangingChars="600" w:hanging="126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3</w:t>
      </w:r>
      <w:r>
        <w:rPr>
          <w:rFonts w:hint="eastAsia"/>
          <w:szCs w:val="21"/>
        </w:rPr>
        <w:t>、第</w:t>
      </w:r>
      <w:r>
        <w:rPr>
          <w:rFonts w:hint="eastAsia"/>
          <w:szCs w:val="21"/>
        </w:rPr>
        <w:t xml:space="preserve">3 </w:t>
      </w:r>
      <w:r>
        <w:rPr>
          <w:rFonts w:hint="eastAsia"/>
          <w:szCs w:val="21"/>
        </w:rPr>
        <w:t>课时真题演练是冲“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”</w:t>
      </w:r>
      <w:r>
        <w:rPr>
          <w:szCs w:val="21"/>
        </w:rPr>
        <w:t>难度</w:t>
      </w:r>
      <w:r>
        <w:rPr>
          <w:rFonts w:hint="eastAsia"/>
          <w:szCs w:val="21"/>
        </w:rPr>
        <w:t>，</w:t>
      </w:r>
      <w:r>
        <w:rPr>
          <w:szCs w:val="21"/>
        </w:rPr>
        <w:t>不建议</w:t>
      </w:r>
      <w:r w:rsidR="00F00682">
        <w:rPr>
          <w:szCs w:val="21"/>
        </w:rPr>
        <w:t>统一要求你，自行处理</w:t>
      </w:r>
      <w:r w:rsidR="00F00682">
        <w:rPr>
          <w:rFonts w:hint="eastAsia"/>
          <w:szCs w:val="21"/>
        </w:rPr>
        <w:t>。</w:t>
      </w:r>
    </w:p>
    <w:p w:rsidR="00F00682" w:rsidRPr="002B236D" w:rsidRDefault="00F00682" w:rsidP="002B236D">
      <w:pPr>
        <w:ind w:left="1260" w:hangingChars="600" w:hanging="1260"/>
        <w:jc w:val="left"/>
        <w:rPr>
          <w:szCs w:val="21"/>
        </w:rPr>
      </w:pPr>
      <w:r>
        <w:rPr>
          <w:rFonts w:hint="eastAsia"/>
          <w:szCs w:val="21"/>
        </w:rPr>
        <w:t xml:space="preserve">           4</w:t>
      </w:r>
      <w:r>
        <w:rPr>
          <w:rFonts w:hint="eastAsia"/>
          <w:szCs w:val="21"/>
        </w:rPr>
        <w:t>、第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课时真题演练要求至少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题写公式的详细过程，其它必须就题订正。</w:t>
      </w:r>
    </w:p>
    <w:sectPr w:rsidR="00F00682" w:rsidRPr="002B236D" w:rsidSect="00A77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C86" w:rsidRDefault="00167C86" w:rsidP="003F5070">
      <w:r>
        <w:separator/>
      </w:r>
    </w:p>
  </w:endnote>
  <w:endnote w:type="continuationSeparator" w:id="0">
    <w:p w:rsidR="00167C86" w:rsidRDefault="00167C86" w:rsidP="003F5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C86" w:rsidRDefault="00167C86" w:rsidP="003F5070">
      <w:r>
        <w:separator/>
      </w:r>
    </w:p>
  </w:footnote>
  <w:footnote w:type="continuationSeparator" w:id="0">
    <w:p w:rsidR="00167C86" w:rsidRDefault="00167C86" w:rsidP="003F5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070"/>
    <w:rsid w:val="00167C86"/>
    <w:rsid w:val="002B236D"/>
    <w:rsid w:val="003F5070"/>
    <w:rsid w:val="004729AA"/>
    <w:rsid w:val="004A49B3"/>
    <w:rsid w:val="007342E3"/>
    <w:rsid w:val="007767B4"/>
    <w:rsid w:val="007F2FEC"/>
    <w:rsid w:val="00876B52"/>
    <w:rsid w:val="009573A2"/>
    <w:rsid w:val="00A77E8C"/>
    <w:rsid w:val="00B32D6E"/>
    <w:rsid w:val="00EB6E7B"/>
    <w:rsid w:val="00F0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5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50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5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50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9C107-208C-4283-B993-10C519F9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194</Words>
  <Characters>1110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3</cp:revision>
  <dcterms:created xsi:type="dcterms:W3CDTF">2018-09-27T02:51:00Z</dcterms:created>
  <dcterms:modified xsi:type="dcterms:W3CDTF">2018-09-27T08:23:00Z</dcterms:modified>
</cp:coreProperties>
</file>