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3C" w:rsidRDefault="00EA063C" w:rsidP="00EA063C">
      <w:pPr>
        <w:spacing w:line="400" w:lineRule="exact"/>
        <w:ind w:firstLineChars="750" w:firstLine="2711"/>
        <w:rPr>
          <w:rFonts w:eastAsia="黑体" w:cs="宋体" w:hint="eastAsia"/>
          <w:b/>
          <w:color w:val="000000"/>
          <w:kern w:val="0"/>
          <w:sz w:val="36"/>
          <w:szCs w:val="28"/>
        </w:rPr>
      </w:pPr>
      <w:r w:rsidRPr="00EA063C">
        <w:rPr>
          <w:rFonts w:eastAsia="黑体" w:cs="宋体" w:hint="eastAsia"/>
          <w:b/>
          <w:color w:val="000000"/>
          <w:kern w:val="0"/>
          <w:sz w:val="36"/>
          <w:szCs w:val="28"/>
        </w:rPr>
        <w:t>培养音乐的耳朵</w:t>
      </w:r>
    </w:p>
    <w:p w:rsidR="00EA063C" w:rsidRPr="00EA063C" w:rsidRDefault="00EA063C" w:rsidP="00EA063C">
      <w:pPr>
        <w:spacing w:line="400" w:lineRule="exact"/>
        <w:ind w:firstLineChars="600" w:firstLine="1920"/>
        <w:rPr>
          <w:rFonts w:cs="宋体" w:hint="eastAsia"/>
          <w:color w:val="000000"/>
          <w:kern w:val="0"/>
          <w:sz w:val="32"/>
          <w:szCs w:val="28"/>
        </w:rPr>
      </w:pPr>
      <w:r w:rsidRPr="00EA063C">
        <w:rPr>
          <w:rFonts w:cs="宋体" w:hint="eastAsia"/>
          <w:color w:val="000000"/>
          <w:kern w:val="0"/>
          <w:sz w:val="32"/>
          <w:szCs w:val="28"/>
        </w:rPr>
        <w:t>南京市秦淮高级中学</w:t>
      </w:r>
      <w:r w:rsidRPr="00EA063C">
        <w:rPr>
          <w:rFonts w:cs="宋体" w:hint="eastAsia"/>
          <w:color w:val="000000"/>
          <w:kern w:val="0"/>
          <w:sz w:val="32"/>
          <w:szCs w:val="28"/>
        </w:rPr>
        <w:t xml:space="preserve">   </w:t>
      </w:r>
      <w:r w:rsidRPr="00EA063C">
        <w:rPr>
          <w:rFonts w:cs="宋体" w:hint="eastAsia"/>
          <w:color w:val="000000"/>
          <w:kern w:val="0"/>
          <w:sz w:val="32"/>
          <w:szCs w:val="28"/>
        </w:rPr>
        <w:t>魏哲媛</w:t>
      </w:r>
    </w:p>
    <w:p w:rsidR="00EA063C" w:rsidRDefault="00EA063C" w:rsidP="00EA063C">
      <w:pPr>
        <w:spacing w:line="400" w:lineRule="exact"/>
        <w:rPr>
          <w:rFonts w:cs="宋体" w:hint="eastAsia"/>
          <w:b/>
          <w:color w:val="000000"/>
          <w:kern w:val="0"/>
          <w:sz w:val="28"/>
          <w:szCs w:val="28"/>
        </w:rPr>
      </w:pPr>
    </w:p>
    <w:p w:rsidR="00EA063C" w:rsidRDefault="00EA063C" w:rsidP="00EA063C">
      <w:pPr>
        <w:spacing w:line="400" w:lineRule="exact"/>
        <w:rPr>
          <w:rFonts w:cs="宋体" w:hint="eastAsia"/>
          <w:b/>
          <w:color w:val="000000"/>
          <w:kern w:val="0"/>
          <w:sz w:val="28"/>
          <w:szCs w:val="28"/>
        </w:rPr>
      </w:pPr>
    </w:p>
    <w:p w:rsidR="00EA063C" w:rsidRDefault="00EA063C" w:rsidP="00EA063C">
      <w:pPr>
        <w:spacing w:line="400" w:lineRule="exact"/>
        <w:rPr>
          <w:rFonts w:cs="宋体" w:hint="eastAsia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一</w:t>
      </w:r>
      <w:r w:rsidRPr="00E24829">
        <w:rPr>
          <w:rFonts w:cs="宋体" w:hint="eastAsia"/>
          <w:b/>
          <w:color w:val="000000"/>
          <w:kern w:val="0"/>
          <w:sz w:val="28"/>
          <w:szCs w:val="28"/>
        </w:rPr>
        <w:t>、教学目标</w:t>
      </w:r>
    </w:p>
    <w:p w:rsidR="00EA063C" w:rsidRDefault="00EA063C" w:rsidP="00EA063C">
      <w:pPr>
        <w:spacing w:line="400" w:lineRule="exact"/>
        <w:ind w:firstLineChars="150" w:firstLine="361"/>
        <w:rPr>
          <w:rFonts w:ascii="宋体" w:hAnsi="宋体" w:cs="宋体" w:hint="eastAsia"/>
          <w:color w:val="000000"/>
          <w:kern w:val="0"/>
          <w:sz w:val="24"/>
        </w:rPr>
      </w:pPr>
      <w:r w:rsidRPr="00C71AF0">
        <w:rPr>
          <w:rFonts w:ascii="宋体" w:hAnsi="宋体" w:cs="宋体" w:hint="eastAsia"/>
          <w:b/>
          <w:color w:val="000000"/>
          <w:kern w:val="0"/>
          <w:sz w:val="24"/>
        </w:rPr>
        <w:t>1、</w:t>
      </w:r>
      <w:r w:rsidRPr="00C71AF0">
        <w:rPr>
          <w:rFonts w:ascii="宋体" w:hAnsi="宋体" w:cs="宋体" w:hint="eastAsia"/>
          <w:color w:val="000000"/>
          <w:kern w:val="0"/>
          <w:sz w:val="24"/>
        </w:rPr>
        <w:t>乐于参与聆听、感受等音乐实践活动。</w:t>
      </w:r>
    </w:p>
    <w:p w:rsidR="00EA063C" w:rsidRPr="00C71AF0" w:rsidRDefault="00EA063C" w:rsidP="00EA063C">
      <w:pPr>
        <w:spacing w:line="400" w:lineRule="exact"/>
        <w:ind w:firstLineChars="150" w:firstLine="361"/>
        <w:rPr>
          <w:rFonts w:hint="eastAsia"/>
          <w:sz w:val="24"/>
        </w:rPr>
      </w:pPr>
      <w:r w:rsidRPr="00C71AF0">
        <w:rPr>
          <w:rFonts w:ascii="宋体" w:hAnsi="宋体" w:cs="宋体" w:hint="eastAsia"/>
          <w:b/>
          <w:color w:val="000000"/>
          <w:kern w:val="0"/>
          <w:sz w:val="24"/>
        </w:rPr>
        <w:t>2、</w:t>
      </w:r>
      <w:r>
        <w:rPr>
          <w:rFonts w:hint="eastAsia"/>
          <w:sz w:val="24"/>
        </w:rPr>
        <w:t>通过对比引导学生了解</w:t>
      </w:r>
      <w:r w:rsidRPr="00C16BBE">
        <w:rPr>
          <w:rFonts w:hint="eastAsia"/>
          <w:sz w:val="24"/>
        </w:rPr>
        <w:t>音乐</w:t>
      </w:r>
      <w:r>
        <w:rPr>
          <w:rFonts w:hint="eastAsia"/>
          <w:sz w:val="24"/>
        </w:rPr>
        <w:t>作品中不同的速度、音色、</w:t>
      </w:r>
      <w:r w:rsidRPr="00C16BBE">
        <w:rPr>
          <w:rFonts w:hint="eastAsia"/>
          <w:sz w:val="24"/>
        </w:rPr>
        <w:t>强弱、</w:t>
      </w:r>
      <w:r>
        <w:rPr>
          <w:rFonts w:hint="eastAsia"/>
          <w:sz w:val="24"/>
        </w:rPr>
        <w:t>音区高低等以</w:t>
      </w:r>
      <w:r w:rsidRPr="00C16BBE">
        <w:rPr>
          <w:rFonts w:hint="eastAsia"/>
          <w:sz w:val="24"/>
        </w:rPr>
        <w:t>及表现形式</w:t>
      </w:r>
      <w:r w:rsidRPr="005560E5">
        <w:rPr>
          <w:rFonts w:hint="eastAsia"/>
          <w:sz w:val="24"/>
        </w:rPr>
        <w:t>能够带给欣赏者</w:t>
      </w:r>
      <w:r w:rsidRPr="00C16BBE">
        <w:rPr>
          <w:rFonts w:hint="eastAsia"/>
          <w:sz w:val="24"/>
        </w:rPr>
        <w:t>不同</w:t>
      </w:r>
      <w:r>
        <w:rPr>
          <w:rFonts w:hint="eastAsia"/>
          <w:sz w:val="24"/>
        </w:rPr>
        <w:t>的音乐</w:t>
      </w:r>
      <w:r w:rsidRPr="00C16BBE">
        <w:rPr>
          <w:rFonts w:hint="eastAsia"/>
          <w:sz w:val="24"/>
        </w:rPr>
        <w:t>感受。</w:t>
      </w:r>
    </w:p>
    <w:p w:rsidR="00EA063C" w:rsidRDefault="00EA063C" w:rsidP="00EA063C">
      <w:pPr>
        <w:spacing w:line="400" w:lineRule="exact"/>
        <w:ind w:left="-180" w:firstLineChars="224" w:firstLine="540"/>
        <w:rPr>
          <w:rFonts w:hint="eastAsia"/>
          <w:sz w:val="24"/>
        </w:rPr>
      </w:pPr>
      <w:r>
        <w:rPr>
          <w:rFonts w:ascii="宋体" w:hAnsi="宋体" w:hint="eastAsia"/>
          <w:b/>
          <w:sz w:val="24"/>
        </w:rPr>
        <w:t>3、</w:t>
      </w:r>
      <w:r w:rsidRPr="00C16BBE">
        <w:rPr>
          <w:rFonts w:hint="eastAsia"/>
          <w:sz w:val="24"/>
        </w:rPr>
        <w:t>在教师的引导下感知交响组曲《山林之歌》的第一乐章《山林的呼唤》的意境之美。能区分双簧管与长笛的音色。</w:t>
      </w:r>
    </w:p>
    <w:p w:rsidR="00EA063C" w:rsidRPr="00C16BBE" w:rsidRDefault="00EA063C" w:rsidP="00EA063C">
      <w:pPr>
        <w:spacing w:line="400" w:lineRule="exact"/>
        <w:ind w:left="-180" w:firstLineChars="224" w:firstLine="540"/>
        <w:rPr>
          <w:rFonts w:hint="eastAsia"/>
          <w:sz w:val="24"/>
        </w:rPr>
      </w:pPr>
      <w:r>
        <w:rPr>
          <w:rFonts w:ascii="宋体" w:hAnsi="宋体" w:hint="eastAsia"/>
          <w:b/>
          <w:sz w:val="24"/>
        </w:rPr>
        <w:t>4、</w:t>
      </w:r>
      <w:r>
        <w:rPr>
          <w:rFonts w:hint="eastAsia"/>
          <w:sz w:val="24"/>
        </w:rPr>
        <w:t>引导学生用自己</w:t>
      </w:r>
      <w:r w:rsidRPr="00C16BBE">
        <w:rPr>
          <w:rFonts w:hint="eastAsia"/>
          <w:sz w:val="24"/>
        </w:rPr>
        <w:t>已有的认知经验</w:t>
      </w:r>
      <w:r>
        <w:rPr>
          <w:rFonts w:hint="eastAsia"/>
          <w:sz w:val="24"/>
        </w:rPr>
        <w:t>，</w:t>
      </w:r>
      <w:r w:rsidRPr="00C16BBE">
        <w:rPr>
          <w:rFonts w:hint="eastAsia"/>
          <w:sz w:val="24"/>
        </w:rPr>
        <w:t>理解</w:t>
      </w:r>
      <w:r>
        <w:rPr>
          <w:rFonts w:hint="eastAsia"/>
          <w:sz w:val="24"/>
        </w:rPr>
        <w:t>和</w:t>
      </w:r>
      <w:r w:rsidRPr="00C16BBE">
        <w:rPr>
          <w:rFonts w:hint="eastAsia"/>
          <w:sz w:val="24"/>
        </w:rPr>
        <w:t>想象乐曲的内容，从而达到培养学生聆听的习惯和简单的分析音乐的能力。初步培养音乐的耳朵。</w:t>
      </w:r>
    </w:p>
    <w:p w:rsidR="00EA063C" w:rsidRDefault="00EA063C" w:rsidP="00EA063C">
      <w:pPr>
        <w:spacing w:line="400" w:lineRule="exact"/>
        <w:ind w:leftChars="-86" w:left="-1" w:hangingChars="64" w:hanging="180"/>
        <w:rPr>
          <w:rFonts w:hint="eastAsia"/>
          <w:b/>
          <w:sz w:val="28"/>
          <w:szCs w:val="28"/>
        </w:rPr>
      </w:pPr>
    </w:p>
    <w:p w:rsidR="00EA063C" w:rsidRDefault="00EA063C" w:rsidP="00EA063C">
      <w:pPr>
        <w:spacing w:line="400" w:lineRule="exact"/>
        <w:ind w:leftChars="-86" w:left="-1" w:hangingChars="64" w:hanging="18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Pr="00E24829">
        <w:rPr>
          <w:rFonts w:hint="eastAsia"/>
          <w:b/>
          <w:sz w:val="28"/>
          <w:szCs w:val="28"/>
        </w:rPr>
        <w:t>、教学重点、难点</w:t>
      </w:r>
    </w:p>
    <w:p w:rsidR="00EA063C" w:rsidRPr="00F27016" w:rsidRDefault="00EA063C" w:rsidP="00EA063C">
      <w:pPr>
        <w:spacing w:line="400" w:lineRule="exact"/>
        <w:ind w:leftChars="-85" w:left="-178" w:firstLineChars="223" w:firstLine="537"/>
        <w:rPr>
          <w:rFonts w:hint="eastAsia"/>
          <w:b/>
          <w:sz w:val="28"/>
          <w:szCs w:val="28"/>
        </w:rPr>
      </w:pPr>
      <w:r w:rsidRPr="00F27016">
        <w:rPr>
          <w:rFonts w:ascii="宋体" w:hAnsi="宋体" w:hint="eastAsia"/>
          <w:b/>
          <w:sz w:val="24"/>
        </w:rPr>
        <w:t>1、</w:t>
      </w:r>
      <w:r w:rsidRPr="00CE2908">
        <w:rPr>
          <w:rFonts w:hint="eastAsia"/>
          <w:sz w:val="24"/>
        </w:rPr>
        <w:t>重点：</w:t>
      </w:r>
      <w:r>
        <w:rPr>
          <w:rFonts w:hint="eastAsia"/>
        </w:rPr>
        <w:t>通过“音色”“高低”“强弱”“速度”四个性质的对比，初步掌握欣赏、理解音乐的方法。</w:t>
      </w:r>
    </w:p>
    <w:p w:rsidR="00EA063C" w:rsidRPr="00CE2908" w:rsidRDefault="00EA063C" w:rsidP="00EA063C">
      <w:pPr>
        <w:spacing w:line="400" w:lineRule="exact"/>
        <w:ind w:leftChars="84" w:left="176" w:firstLine="182"/>
        <w:rPr>
          <w:rFonts w:hint="eastAsia"/>
          <w:sz w:val="24"/>
        </w:rPr>
      </w:pPr>
      <w:r w:rsidRPr="00F27016">
        <w:rPr>
          <w:rFonts w:ascii="宋体" w:hAnsi="宋体" w:hint="eastAsia"/>
          <w:b/>
          <w:sz w:val="24"/>
        </w:rPr>
        <w:t>2、</w:t>
      </w:r>
      <w:r w:rsidRPr="00CE2908">
        <w:rPr>
          <w:rFonts w:hint="eastAsia"/>
          <w:sz w:val="24"/>
        </w:rPr>
        <w:t>难点：</w:t>
      </w:r>
      <w:r>
        <w:rPr>
          <w:rFonts w:hint="eastAsia"/>
          <w:sz w:val="24"/>
        </w:rPr>
        <w:t>运用学到的方法综合的欣赏一首乐曲。</w:t>
      </w:r>
    </w:p>
    <w:p w:rsidR="00EA063C" w:rsidRDefault="00EA063C" w:rsidP="00EA063C">
      <w:pPr>
        <w:widowControl/>
        <w:tabs>
          <w:tab w:val="num" w:pos="0"/>
        </w:tabs>
        <w:spacing w:line="400" w:lineRule="exact"/>
        <w:ind w:left="420" w:hanging="600"/>
        <w:jc w:val="left"/>
        <w:rPr>
          <w:rFonts w:hint="eastAsia"/>
          <w:b/>
          <w:sz w:val="28"/>
          <w:szCs w:val="28"/>
        </w:rPr>
      </w:pPr>
    </w:p>
    <w:p w:rsidR="00EA063C" w:rsidRDefault="00EA063C" w:rsidP="00EA063C">
      <w:pPr>
        <w:widowControl/>
        <w:tabs>
          <w:tab w:val="num" w:pos="0"/>
        </w:tabs>
        <w:spacing w:line="400" w:lineRule="exact"/>
        <w:ind w:left="420" w:hanging="600"/>
        <w:jc w:val="left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Pr="00E24829">
        <w:rPr>
          <w:rFonts w:hint="eastAsia"/>
          <w:b/>
          <w:sz w:val="28"/>
          <w:szCs w:val="28"/>
        </w:rPr>
        <w:t>、教学过程</w:t>
      </w:r>
      <w:r w:rsidRPr="00E24829">
        <w:rPr>
          <w:rFonts w:hint="eastAsia"/>
          <w:color w:val="000000"/>
          <w:kern w:val="0"/>
          <w:sz w:val="28"/>
          <w:szCs w:val="28"/>
        </w:rPr>
        <w:t>：</w:t>
      </w:r>
    </w:p>
    <w:p w:rsidR="00EA063C" w:rsidRDefault="00EA063C" w:rsidP="00EA063C">
      <w:pPr>
        <w:widowControl/>
        <w:tabs>
          <w:tab w:val="num" w:pos="0"/>
        </w:tabs>
        <w:spacing w:line="400" w:lineRule="exact"/>
        <w:ind w:left="420" w:hanging="6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Pr="00EA063C">
        <w:rPr>
          <w:rFonts w:hint="eastAsia"/>
          <w:sz w:val="28"/>
          <w:szCs w:val="28"/>
        </w:rPr>
        <w:t xml:space="preserve"> 1</w:t>
      </w:r>
      <w:r w:rsidRPr="00EA063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导入</w:t>
      </w:r>
    </w:p>
    <w:p w:rsidR="00EA063C" w:rsidRDefault="00EA063C" w:rsidP="00EA063C">
      <w:pPr>
        <w:widowControl/>
        <w:tabs>
          <w:tab w:val="num" w:pos="0"/>
        </w:tabs>
        <w:spacing w:line="400" w:lineRule="exact"/>
        <w:ind w:leftChars="50" w:left="105" w:firstLineChars="150" w:firstLine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听瓦格纳的《婚礼进行曲》进教室</w:t>
      </w:r>
    </w:p>
    <w:p w:rsidR="00EA063C" w:rsidRPr="00EA063C" w:rsidRDefault="00EA063C" w:rsidP="00EA063C">
      <w:pPr>
        <w:widowControl/>
        <w:tabs>
          <w:tab w:val="num" w:pos="0"/>
        </w:tabs>
        <w:spacing w:line="400" w:lineRule="exact"/>
        <w:ind w:firstLineChars="150" w:firstLine="420"/>
        <w:jc w:val="left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、介绍马思聪及其代表作品</w:t>
      </w:r>
    </w:p>
    <w:p w:rsidR="004F1BB4" w:rsidRDefault="00EA063C" w:rsidP="00EA063C">
      <w:pPr>
        <w:ind w:firstLine="420"/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、听赏马思聪的《思乡曲》，学生回答乐曲的主奏乐器及伴奏乐器是什么。</w:t>
      </w:r>
    </w:p>
    <w:p w:rsidR="00EA063C" w:rsidRDefault="00EA063C" w:rsidP="00EA063C">
      <w:pPr>
        <w:ind w:firstLine="420"/>
        <w:rPr>
          <w:rFonts w:hint="eastAsia"/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、介绍管弦乐队的编制</w:t>
      </w:r>
    </w:p>
    <w:p w:rsidR="00EA063C" w:rsidRDefault="00EA063C" w:rsidP="00EA063C">
      <w:pPr>
        <w:ind w:firstLine="420"/>
        <w:rPr>
          <w:rFonts w:hint="eastAsia"/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、听辨双簧管及长笛的音色</w:t>
      </w:r>
    </w:p>
    <w:p w:rsidR="00EA063C" w:rsidRDefault="00EA063C" w:rsidP="00EA063C">
      <w:pPr>
        <w:ind w:firstLine="420"/>
        <w:rPr>
          <w:rFonts w:hint="eastAsia"/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、完整听赏《山林的呼唤》，</w:t>
      </w:r>
    </w:p>
    <w:p w:rsidR="00EA063C" w:rsidRDefault="00EA063C" w:rsidP="00EA063C">
      <w:pPr>
        <w:ind w:firstLine="420"/>
        <w:rPr>
          <w:rFonts w:hint="eastAsia"/>
          <w:sz w:val="28"/>
        </w:rPr>
      </w:pPr>
      <w:r>
        <w:rPr>
          <w:rFonts w:hint="eastAsia"/>
          <w:sz w:val="28"/>
        </w:rPr>
        <w:t>回答问题：①乐曲呈示部及再现部的主奏乐器是什么</w:t>
      </w:r>
      <w:r w:rsidR="0000735E">
        <w:rPr>
          <w:rFonts w:hint="eastAsia"/>
          <w:sz w:val="28"/>
        </w:rPr>
        <w:t>；</w:t>
      </w:r>
    </w:p>
    <w:p w:rsidR="00EA063C" w:rsidRDefault="00EA063C" w:rsidP="00EA063C">
      <w:pPr>
        <w:ind w:firstLine="42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②乐曲的段落如何划分</w:t>
      </w:r>
      <w:r w:rsidR="0000735E">
        <w:rPr>
          <w:rFonts w:hint="eastAsia"/>
          <w:sz w:val="28"/>
        </w:rPr>
        <w:t>。</w:t>
      </w:r>
    </w:p>
    <w:p w:rsidR="0000735E" w:rsidRDefault="0000735E" w:rsidP="00EA063C">
      <w:pPr>
        <w:ind w:firstLine="420"/>
        <w:rPr>
          <w:rFonts w:hint="eastAsia"/>
          <w:sz w:val="28"/>
        </w:rPr>
      </w:pPr>
      <w:r>
        <w:rPr>
          <w:rFonts w:hint="eastAsia"/>
          <w:sz w:val="28"/>
        </w:rPr>
        <w:t>7</w:t>
      </w:r>
      <w:r>
        <w:rPr>
          <w:rFonts w:hint="eastAsia"/>
          <w:sz w:val="28"/>
        </w:rPr>
        <w:t>、第二次完整的听赏《山林的呼唤》，老师带领学生划分乐曲段</w:t>
      </w:r>
      <w:r>
        <w:rPr>
          <w:rFonts w:hint="eastAsia"/>
          <w:sz w:val="28"/>
        </w:rPr>
        <w:lastRenderedPageBreak/>
        <w:t>落。</w:t>
      </w:r>
    </w:p>
    <w:p w:rsidR="0000735E" w:rsidRDefault="0000735E" w:rsidP="00EA063C">
      <w:pPr>
        <w:ind w:firstLine="420"/>
        <w:rPr>
          <w:rFonts w:hint="eastAsia"/>
          <w:sz w:val="28"/>
        </w:rPr>
      </w:pPr>
      <w:r>
        <w:rPr>
          <w:rFonts w:hint="eastAsia"/>
          <w:sz w:val="28"/>
        </w:rPr>
        <w:t>8</w:t>
      </w:r>
      <w:r>
        <w:rPr>
          <w:rFonts w:hint="eastAsia"/>
          <w:sz w:val="28"/>
        </w:rPr>
        <w:t>、听赏萨克斯及二胡演奏的《二泉映月》，带领学生感受音色对于音乐情感表达的重要作用。</w:t>
      </w:r>
    </w:p>
    <w:p w:rsidR="0000735E" w:rsidRDefault="0000735E" w:rsidP="00EA063C">
      <w:pPr>
        <w:ind w:firstLine="420"/>
        <w:rPr>
          <w:rFonts w:hint="eastAsia"/>
          <w:sz w:val="28"/>
        </w:rPr>
      </w:pPr>
      <w:r>
        <w:rPr>
          <w:rFonts w:hint="eastAsia"/>
          <w:sz w:val="28"/>
        </w:rPr>
        <w:t>9</w:t>
      </w:r>
      <w:r>
        <w:rPr>
          <w:rFonts w:hint="eastAsia"/>
          <w:sz w:val="28"/>
        </w:rPr>
        <w:t>、介绍圣桑《动物狂欢节》</w:t>
      </w:r>
    </w:p>
    <w:p w:rsidR="0000735E" w:rsidRDefault="0000735E" w:rsidP="0000735E">
      <w:pPr>
        <w:rPr>
          <w:rFonts w:hint="eastAsia"/>
          <w:sz w:val="28"/>
        </w:rPr>
      </w:pPr>
      <w:r>
        <w:rPr>
          <w:rFonts w:hint="eastAsia"/>
          <w:sz w:val="28"/>
        </w:rPr>
        <w:t>四、体验与反馈</w:t>
      </w:r>
    </w:p>
    <w:p w:rsidR="0000735E" w:rsidRDefault="0000735E" w:rsidP="0000735E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听音乐辨别音乐形象</w:t>
      </w:r>
    </w:p>
    <w:p w:rsidR="0000735E" w:rsidRPr="00EA063C" w:rsidRDefault="0000735E" w:rsidP="0000735E">
      <w:pPr>
        <w:rPr>
          <w:sz w:val="28"/>
        </w:rPr>
      </w:pPr>
      <w:r>
        <w:rPr>
          <w:rFonts w:hint="eastAsia"/>
          <w:sz w:val="28"/>
        </w:rPr>
        <w:t>五、课堂小结</w:t>
      </w:r>
    </w:p>
    <w:sectPr w:rsidR="0000735E" w:rsidRPr="00EA063C" w:rsidSect="00D17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63C"/>
    <w:rsid w:val="0000735E"/>
    <w:rsid w:val="00BD05C9"/>
    <w:rsid w:val="00C75977"/>
    <w:rsid w:val="00D17AA8"/>
    <w:rsid w:val="00EA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EF76F0-AA1D-4FAA-9930-BEFBDCC6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2018-09-26T07:25:00Z</dcterms:created>
  <dcterms:modified xsi:type="dcterms:W3CDTF">2018-09-26T07:42:00Z</dcterms:modified>
</cp:coreProperties>
</file>