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E5" w:rsidRPr="00B53FA0" w:rsidRDefault="00CC017C" w:rsidP="002D62E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10934700</wp:posOffset>
            </wp:positionH>
            <wp:positionV relativeFrom="page">
              <wp:posOffset>10731500</wp:posOffset>
            </wp:positionV>
            <wp:extent cx="330200" cy="304800"/>
            <wp:effectExtent l="1905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2E5" w:rsidRPr="00B53FA0">
        <w:rPr>
          <w:rFonts w:ascii="黑体" w:eastAsia="黑体" w:hint="eastAsia"/>
          <w:b/>
          <w:sz w:val="36"/>
          <w:szCs w:val="36"/>
        </w:rPr>
        <w:t>2.3匀变速直线运动的位移与时间的关系</w:t>
      </w:r>
    </w:p>
    <w:p w:rsidR="00D45A94" w:rsidRPr="00B53FA0" w:rsidRDefault="00D45A94" w:rsidP="00D45A94">
      <w:pPr>
        <w:widowControl/>
        <w:jc w:val="left"/>
        <w:rPr>
          <w:rFonts w:ascii="宋体" w:hAnsi="宋体" w:cs="宋体"/>
          <w:b/>
          <w:color w:val="333333"/>
          <w:kern w:val="0"/>
          <w:sz w:val="30"/>
          <w:szCs w:val="30"/>
        </w:rPr>
      </w:pPr>
      <w:r w:rsidRPr="00B53FA0">
        <w:rPr>
          <w:rFonts w:ascii="宋体" w:hAnsi="宋体" w:hint="eastAsia"/>
          <w:b/>
          <w:bCs/>
          <w:color w:val="000000"/>
          <w:sz w:val="30"/>
          <w:szCs w:val="30"/>
        </w:rPr>
        <w:t>一、教学目标</w:t>
      </w:r>
    </w:p>
    <w:p w:rsidR="00D45A94" w:rsidRPr="00B53FA0" w:rsidRDefault="00D45A94" w:rsidP="00D45A94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B53FA0">
        <w:rPr>
          <w:rFonts w:ascii="宋体" w:hAnsi="宋体" w:hint="eastAsia"/>
          <w:color w:val="000000"/>
          <w:sz w:val="24"/>
        </w:rPr>
        <w:t>1、知道匀速直线运动的位移与v-t图像</w:t>
      </w:r>
      <w:r w:rsidR="00EF2D77" w:rsidRPr="00B53FA0">
        <w:rPr>
          <w:rFonts w:ascii="宋体" w:hAnsi="宋体" w:hint="eastAsia"/>
          <w:color w:val="000000"/>
          <w:sz w:val="24"/>
        </w:rPr>
        <w:t>下围成</w:t>
      </w:r>
      <w:r w:rsidR="00CA30D1" w:rsidRPr="00B53FA0">
        <w:rPr>
          <w:rFonts w:ascii="宋体" w:hAnsi="宋体" w:hint="eastAsia"/>
          <w:color w:val="000000"/>
          <w:sz w:val="24"/>
        </w:rPr>
        <w:t>的矩形面积</w:t>
      </w:r>
      <w:r w:rsidR="000047FD" w:rsidRPr="00B53FA0">
        <w:rPr>
          <w:rFonts w:ascii="宋体" w:hAnsi="宋体" w:hint="eastAsia"/>
          <w:color w:val="000000"/>
          <w:sz w:val="24"/>
        </w:rPr>
        <w:t>的对应关系</w:t>
      </w:r>
    </w:p>
    <w:p w:rsidR="007843A8" w:rsidRPr="00B53FA0" w:rsidRDefault="00D45A94" w:rsidP="00D45A94">
      <w:pPr>
        <w:ind w:firstLineChars="200" w:firstLine="480"/>
        <w:jc w:val="left"/>
        <w:rPr>
          <w:rFonts w:ascii="宋体" w:hAnsi="宋体"/>
          <w:i/>
          <w:iCs/>
          <w:color w:val="000000"/>
          <w:sz w:val="24"/>
        </w:rPr>
      </w:pPr>
      <w:r w:rsidRPr="00B53FA0">
        <w:rPr>
          <w:rFonts w:ascii="宋体" w:hAnsi="宋体" w:hint="eastAsia"/>
          <w:color w:val="000000"/>
          <w:sz w:val="24"/>
        </w:rPr>
        <w:t>2、理解</w:t>
      </w:r>
      <w:r w:rsidR="007843A8" w:rsidRPr="00B53FA0">
        <w:rPr>
          <w:rFonts w:ascii="宋体" w:hAnsi="宋体" w:hint="eastAsia"/>
          <w:color w:val="000000"/>
          <w:sz w:val="24"/>
        </w:rPr>
        <w:t>匀变速</w:t>
      </w:r>
      <w:r w:rsidR="00C51CCE" w:rsidRPr="00B53FA0">
        <w:rPr>
          <w:rFonts w:ascii="宋体" w:hAnsi="宋体" w:hint="eastAsia"/>
          <w:color w:val="000000"/>
          <w:sz w:val="24"/>
        </w:rPr>
        <w:t>直线运动</w:t>
      </w:r>
      <w:r w:rsidR="00561E05" w:rsidRPr="00B53FA0">
        <w:rPr>
          <w:rFonts w:ascii="宋体" w:hAnsi="宋体" w:hint="eastAsia"/>
          <w:color w:val="000000"/>
          <w:sz w:val="24"/>
        </w:rPr>
        <w:t>的位移与v-t图像中四边形面积的对应关系</w:t>
      </w:r>
      <w:r w:rsidR="00395C81" w:rsidRPr="00B53FA0">
        <w:rPr>
          <w:rFonts w:ascii="宋体" w:hAnsi="宋体" w:hint="eastAsia"/>
          <w:color w:val="000000"/>
          <w:sz w:val="24"/>
        </w:rPr>
        <w:t>；理解</w:t>
      </w:r>
      <w:r w:rsidR="00145915" w:rsidRPr="00B53FA0">
        <w:rPr>
          <w:rFonts w:ascii="宋体" w:hAnsi="宋体" w:hint="eastAsia"/>
          <w:color w:val="000000"/>
          <w:sz w:val="24"/>
        </w:rPr>
        <w:t>匀变速直线运动</w:t>
      </w:r>
      <w:r w:rsidR="00BF1D06" w:rsidRPr="00B53FA0">
        <w:rPr>
          <w:rFonts w:ascii="宋体" w:hAnsi="宋体" w:hint="eastAsia"/>
          <w:color w:val="000000"/>
          <w:sz w:val="24"/>
        </w:rPr>
        <w:t>的位移与时间的关系</w:t>
      </w:r>
    </w:p>
    <w:p w:rsidR="00D45A94" w:rsidRPr="00B53FA0" w:rsidRDefault="00D45A94" w:rsidP="007534F7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B53FA0">
        <w:rPr>
          <w:rFonts w:ascii="宋体" w:hAnsi="宋体" w:hint="eastAsia"/>
          <w:color w:val="000000"/>
          <w:sz w:val="24"/>
        </w:rPr>
        <w:t>3</w:t>
      </w:r>
      <w:r w:rsidR="00352AA8" w:rsidRPr="00B53FA0">
        <w:rPr>
          <w:rFonts w:ascii="宋体" w:hAnsi="宋体" w:hint="eastAsia"/>
          <w:color w:val="000000"/>
          <w:sz w:val="24"/>
        </w:rPr>
        <w:t>、了解位移公式的推导思想与方法，掌握位移公式</w:t>
      </w:r>
    </w:p>
    <w:p w:rsidR="007827FB" w:rsidRPr="00B53FA0" w:rsidRDefault="007827FB" w:rsidP="007534F7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B53FA0">
        <w:rPr>
          <w:rFonts w:ascii="宋体" w:hAnsi="宋体" w:hint="eastAsia"/>
          <w:color w:val="000000"/>
          <w:sz w:val="24"/>
        </w:rPr>
        <w:t>4、</w:t>
      </w:r>
      <w:r w:rsidR="00BB4213" w:rsidRPr="00B53FA0">
        <w:rPr>
          <w:rFonts w:ascii="宋体" w:hAnsi="宋体" w:hint="eastAsia"/>
          <w:color w:val="000000"/>
          <w:sz w:val="24"/>
        </w:rPr>
        <w:t>体验利用极限思想</w:t>
      </w:r>
      <w:r w:rsidR="00DA51FB" w:rsidRPr="00B53FA0">
        <w:rPr>
          <w:rFonts w:ascii="宋体" w:hAnsi="宋体" w:hint="eastAsia"/>
          <w:color w:val="000000"/>
          <w:sz w:val="24"/>
        </w:rPr>
        <w:t>分析、解决物理问题的</w:t>
      </w:r>
      <w:r w:rsidR="007B6A99" w:rsidRPr="00B53FA0">
        <w:rPr>
          <w:rFonts w:ascii="宋体" w:hAnsi="宋体" w:hint="eastAsia"/>
          <w:color w:val="000000"/>
          <w:sz w:val="24"/>
        </w:rPr>
        <w:t>科学思维方法</w:t>
      </w:r>
    </w:p>
    <w:p w:rsidR="00D45A94" w:rsidRPr="00B53FA0" w:rsidRDefault="00D45A94" w:rsidP="00D45A94">
      <w:pPr>
        <w:widowControl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B53FA0">
        <w:rPr>
          <w:rFonts w:ascii="宋体" w:hAnsi="宋体" w:hint="eastAsia"/>
          <w:b/>
          <w:bCs/>
          <w:color w:val="000000"/>
          <w:sz w:val="30"/>
          <w:szCs w:val="30"/>
        </w:rPr>
        <w:t>二、教学重点、难点</w:t>
      </w:r>
    </w:p>
    <w:p w:rsidR="00D45A94" w:rsidRDefault="00D45A94" w:rsidP="00D45A94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重点</w:t>
      </w:r>
      <w:r>
        <w:rPr>
          <w:rFonts w:ascii="宋体" w:hAnsi="宋体" w:hint="eastAsia"/>
          <w:color w:val="000000"/>
        </w:rPr>
        <w:t>：</w:t>
      </w:r>
      <w:r w:rsidR="00C87698">
        <w:rPr>
          <w:rFonts w:ascii="宋体" w:hAnsi="宋体" w:hint="eastAsia"/>
          <w:color w:val="000000"/>
          <w:sz w:val="24"/>
        </w:rPr>
        <w:t>理解匀变速直线运动的位移与时间的关系</w:t>
      </w:r>
    </w:p>
    <w:p w:rsidR="00D45A94" w:rsidRDefault="00D45A94" w:rsidP="00D45A94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难点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hint="eastAsia"/>
          <w:color w:val="000000"/>
          <w:sz w:val="24"/>
        </w:rPr>
        <w:t>1、v-t</w:t>
      </w:r>
      <w:proofErr w:type="gramStart"/>
      <w:r w:rsidR="00C87698">
        <w:rPr>
          <w:rFonts w:ascii="宋体" w:hAnsi="宋体" w:hint="eastAsia"/>
          <w:color w:val="000000"/>
          <w:sz w:val="24"/>
        </w:rPr>
        <w:t>图象</w:t>
      </w:r>
      <w:proofErr w:type="gramEnd"/>
      <w:r w:rsidR="00C87698">
        <w:rPr>
          <w:rFonts w:ascii="宋体" w:hAnsi="宋体" w:hint="eastAsia"/>
          <w:color w:val="000000"/>
          <w:sz w:val="24"/>
        </w:rPr>
        <w:t>中图线下方的面积表示物体在这段时间内运动的位移</w:t>
      </w:r>
    </w:p>
    <w:p w:rsidR="00D45A94" w:rsidRDefault="00D45A94" w:rsidP="007E249B">
      <w:pPr>
        <w:ind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9347CD">
        <w:rPr>
          <w:rFonts w:ascii="宋体" w:hAnsi="宋体" w:hint="eastAsia"/>
          <w:color w:val="000000"/>
          <w:sz w:val="24"/>
        </w:rPr>
        <w:t>应用</w:t>
      </w:r>
      <w:r w:rsidR="007E0F79">
        <w:rPr>
          <w:rFonts w:ascii="宋体" w:hAnsi="宋体" w:hint="eastAsia"/>
          <w:color w:val="000000"/>
          <w:sz w:val="24"/>
        </w:rPr>
        <w:t>位移公式</w:t>
      </w:r>
      <w:r w:rsidR="001C7862">
        <w:rPr>
          <w:rFonts w:ascii="宋体" w:hAnsi="宋体" w:hint="eastAsia"/>
          <w:color w:val="000000"/>
          <w:sz w:val="24"/>
        </w:rPr>
        <w:t>解决相关问题</w:t>
      </w:r>
    </w:p>
    <w:p w:rsidR="00640AD3" w:rsidRPr="00115CAD" w:rsidRDefault="00640AD3" w:rsidP="00640AD3">
      <w:pPr>
        <w:widowControl/>
        <w:jc w:val="left"/>
        <w:rPr>
          <w:rFonts w:ascii="宋体" w:hAnsi="宋体"/>
          <w:b/>
          <w:bCs/>
          <w:color w:val="000000"/>
          <w:sz w:val="30"/>
          <w:szCs w:val="30"/>
        </w:rPr>
      </w:pPr>
      <w:r w:rsidRPr="00115CAD">
        <w:rPr>
          <w:rFonts w:ascii="宋体" w:hAnsi="宋体" w:hint="eastAsia"/>
          <w:b/>
          <w:bCs/>
          <w:color w:val="000000"/>
          <w:sz w:val="30"/>
          <w:szCs w:val="30"/>
        </w:rPr>
        <w:t>三、教材分析</w:t>
      </w:r>
      <w:r w:rsidR="00D213A0" w:rsidRPr="00115CAD">
        <w:rPr>
          <w:rFonts w:ascii="宋体" w:hAnsi="宋体" w:hint="eastAsia"/>
          <w:b/>
          <w:bCs/>
          <w:color w:val="000000"/>
          <w:sz w:val="30"/>
          <w:szCs w:val="30"/>
        </w:rPr>
        <w:t>、学情分析</w:t>
      </w:r>
    </w:p>
    <w:p w:rsidR="00640AD3" w:rsidRDefault="00F272E5" w:rsidP="00F272E5">
      <w:pPr>
        <w:widowControl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本节课是本章的第三节</w:t>
      </w:r>
      <w:r w:rsidR="00FA6690">
        <w:rPr>
          <w:rFonts w:ascii="宋体" w:hAnsi="宋体" w:hint="eastAsia"/>
          <w:sz w:val="24"/>
        </w:rPr>
        <w:t>，</w:t>
      </w:r>
      <w:r w:rsidR="000D59C5">
        <w:rPr>
          <w:rFonts w:ascii="宋体" w:hAnsi="宋体" w:hint="eastAsia"/>
          <w:sz w:val="24"/>
        </w:rPr>
        <w:t>在前一节匀变速直线运动的速度与时间的关系基础上，进一步研究匀变速直线运动的</w:t>
      </w:r>
      <w:r w:rsidR="00B2718A">
        <w:rPr>
          <w:rFonts w:ascii="宋体" w:hAnsi="宋体" w:hint="eastAsia"/>
          <w:sz w:val="24"/>
        </w:rPr>
        <w:t>位移与时间的关系</w:t>
      </w:r>
      <w:r w:rsidR="009F3630">
        <w:rPr>
          <w:rFonts w:ascii="宋体" w:hAnsi="宋体" w:hint="eastAsia"/>
          <w:sz w:val="24"/>
        </w:rPr>
        <w:t>。</w:t>
      </w:r>
      <w:r w:rsidR="00D213A0">
        <w:rPr>
          <w:rFonts w:ascii="宋体" w:hAnsi="宋体" w:hint="eastAsia"/>
          <w:sz w:val="24"/>
        </w:rPr>
        <w:t>学生已经</w:t>
      </w:r>
      <w:r w:rsidR="002C4B6C">
        <w:rPr>
          <w:rFonts w:ascii="宋体" w:hAnsi="宋体" w:hint="eastAsia"/>
          <w:sz w:val="24"/>
        </w:rPr>
        <w:t>掌握</w:t>
      </w:r>
      <w:r w:rsidR="00D213A0">
        <w:rPr>
          <w:rFonts w:ascii="宋体" w:hAnsi="宋体" w:hint="eastAsia"/>
          <w:sz w:val="24"/>
        </w:rPr>
        <w:t>了匀速</w:t>
      </w:r>
      <w:r w:rsidR="005B3D85">
        <w:rPr>
          <w:rFonts w:ascii="宋体" w:hAnsi="宋体" w:hint="eastAsia"/>
          <w:sz w:val="24"/>
        </w:rPr>
        <w:t>直线</w:t>
      </w:r>
      <w:r w:rsidR="002C4B6C">
        <w:rPr>
          <w:rFonts w:ascii="宋体" w:hAnsi="宋体" w:hint="eastAsia"/>
          <w:sz w:val="24"/>
        </w:rPr>
        <w:t>运动</w:t>
      </w:r>
      <w:r w:rsidR="005B3D85">
        <w:rPr>
          <w:rFonts w:ascii="宋体" w:hAnsi="宋体" w:hint="eastAsia"/>
          <w:sz w:val="24"/>
        </w:rPr>
        <w:t>位移</w:t>
      </w:r>
      <w:r w:rsidR="002C4B6C">
        <w:rPr>
          <w:rFonts w:ascii="宋体" w:hAnsi="宋体" w:hint="eastAsia"/>
          <w:sz w:val="24"/>
        </w:rPr>
        <w:t>的计算方法，</w:t>
      </w:r>
      <w:r w:rsidR="008644DA">
        <w:rPr>
          <w:rFonts w:ascii="宋体" w:hAnsi="宋体" w:hint="eastAsia"/>
          <w:sz w:val="24"/>
        </w:rPr>
        <w:t>通过</w:t>
      </w:r>
      <w:r w:rsidR="00665EB9">
        <w:rPr>
          <w:rFonts w:ascii="宋体" w:hAnsi="宋体" w:hint="eastAsia"/>
          <w:sz w:val="24"/>
        </w:rPr>
        <w:t>v-t图像</w:t>
      </w:r>
      <w:r w:rsidR="000171A9">
        <w:rPr>
          <w:rFonts w:ascii="宋体" w:hAnsi="宋体" w:hint="eastAsia"/>
          <w:sz w:val="24"/>
        </w:rPr>
        <w:t>，让学生</w:t>
      </w:r>
      <w:r w:rsidR="00DC1C68">
        <w:rPr>
          <w:rFonts w:ascii="宋体" w:hAnsi="宋体" w:hint="eastAsia"/>
          <w:sz w:val="24"/>
        </w:rPr>
        <w:t>了解</w:t>
      </w:r>
      <w:r w:rsidR="009E712D">
        <w:rPr>
          <w:rFonts w:ascii="宋体" w:hAnsi="宋体" w:hint="eastAsia"/>
          <w:color w:val="000000"/>
          <w:sz w:val="24"/>
        </w:rPr>
        <w:t>匀速直线运动的位移与v-t图像下围成的矩形面积的对应关系</w:t>
      </w:r>
      <w:r w:rsidR="00A0743F">
        <w:rPr>
          <w:rFonts w:ascii="宋体" w:hAnsi="宋体" w:hint="eastAsia"/>
          <w:color w:val="000000"/>
          <w:sz w:val="24"/>
        </w:rPr>
        <w:t>，以此为过渡，让学生有一定的适应过程</w:t>
      </w:r>
      <w:r w:rsidR="00587C25">
        <w:rPr>
          <w:rFonts w:ascii="宋体" w:hAnsi="宋体" w:hint="eastAsia"/>
          <w:color w:val="000000"/>
          <w:sz w:val="24"/>
        </w:rPr>
        <w:t>。</w:t>
      </w:r>
      <w:r w:rsidR="004265F1">
        <w:rPr>
          <w:rFonts w:ascii="宋体" w:hAnsi="宋体" w:hint="eastAsia"/>
          <w:color w:val="000000"/>
          <w:sz w:val="24"/>
        </w:rPr>
        <w:t>课本</w:t>
      </w:r>
      <w:r w:rsidR="00E71006">
        <w:rPr>
          <w:rFonts w:ascii="宋体" w:hAnsi="宋体" w:hint="eastAsia"/>
          <w:color w:val="000000"/>
          <w:sz w:val="24"/>
        </w:rPr>
        <w:t>通过思考与讨论的设置，降低了</w:t>
      </w:r>
      <w:r w:rsidR="00AE427F">
        <w:rPr>
          <w:rFonts w:ascii="宋体" w:hAnsi="宋体" w:hint="eastAsia"/>
          <w:color w:val="000000"/>
          <w:sz w:val="24"/>
        </w:rPr>
        <w:t>学生对于后面内容学习的困难程度</w:t>
      </w:r>
      <w:r w:rsidR="005074DC">
        <w:rPr>
          <w:rFonts w:ascii="宋体" w:hAnsi="宋体" w:hint="eastAsia"/>
          <w:color w:val="000000"/>
          <w:sz w:val="24"/>
        </w:rPr>
        <w:t>。</w:t>
      </w:r>
      <w:r w:rsidR="00101F69">
        <w:rPr>
          <w:rFonts w:ascii="宋体" w:hAnsi="宋体" w:hint="eastAsia"/>
          <w:color w:val="000000"/>
          <w:sz w:val="24"/>
        </w:rPr>
        <w:t>在匀变速直线运动</w:t>
      </w:r>
      <w:r w:rsidR="007C3287">
        <w:rPr>
          <w:rFonts w:ascii="宋体" w:hAnsi="宋体" w:hint="eastAsia"/>
          <w:color w:val="000000"/>
          <w:sz w:val="24"/>
        </w:rPr>
        <w:t>位移与时间的关系推导中</w:t>
      </w:r>
      <w:r w:rsidR="00C710AD">
        <w:rPr>
          <w:rFonts w:ascii="宋体" w:hAnsi="宋体" w:hint="eastAsia"/>
          <w:color w:val="000000"/>
          <w:sz w:val="24"/>
        </w:rPr>
        <w:t>，</w:t>
      </w:r>
      <w:r w:rsidR="007A2F77">
        <w:rPr>
          <w:rFonts w:ascii="宋体" w:hAnsi="宋体" w:hint="eastAsia"/>
          <w:color w:val="000000"/>
          <w:sz w:val="24"/>
        </w:rPr>
        <w:t>让学生</w:t>
      </w:r>
      <w:r w:rsidR="00A43E22">
        <w:rPr>
          <w:rFonts w:ascii="宋体" w:hAnsi="宋体" w:hint="eastAsia"/>
          <w:color w:val="000000"/>
          <w:sz w:val="24"/>
        </w:rPr>
        <w:t>初步认识极限思想</w:t>
      </w:r>
      <w:r w:rsidR="009342A2">
        <w:rPr>
          <w:rFonts w:ascii="宋体" w:hAnsi="宋体" w:hint="eastAsia"/>
          <w:color w:val="000000"/>
          <w:sz w:val="24"/>
        </w:rPr>
        <w:t>。</w:t>
      </w:r>
    </w:p>
    <w:p w:rsidR="00CA6405" w:rsidRPr="00115CAD" w:rsidRDefault="00CA6405" w:rsidP="00CA6405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Pr="00115CAD">
        <w:rPr>
          <w:rFonts w:ascii="宋体" w:hAnsi="宋体" w:hint="eastAsia"/>
          <w:b/>
          <w:sz w:val="30"/>
          <w:szCs w:val="30"/>
        </w:rPr>
        <w:t>教学方法</w:t>
      </w:r>
    </w:p>
    <w:p w:rsidR="00CA6405" w:rsidRDefault="00CA6405" w:rsidP="00CA6405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  <w:sz w:val="24"/>
        </w:rPr>
        <w:t>1、启发引导，探究讨论，归纳得出匀变速直线运动的位移。</w:t>
      </w:r>
    </w:p>
    <w:p w:rsidR="00CA6405" w:rsidRDefault="00CA6405" w:rsidP="00CA6405">
      <w:pPr>
        <w:ind w:firstLineChars="175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2、实例分析，强化对公式</w:t>
      </w:r>
      <w:r w:rsidRPr="003639E9">
        <w:rPr>
          <w:rFonts w:ascii="宋体" w:hAnsi="宋体"/>
          <w:color w:val="000000"/>
          <w:position w:val="-24"/>
          <w:sz w:val="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alt=" " style="width:1in;height:31.5pt;mso-position-horizontal-relative:page;mso-position-vertical-relative:page" o:ole="">
            <v:imagedata r:id="rId8" o:title=""/>
          </v:shape>
          <o:OLEObject Type="Embed" ProgID="Equation.3" ShapeID="对象 1" DrawAspect="Content" ObjectID="_1600667984" r:id="rId9"/>
        </w:object>
      </w:r>
      <w:r>
        <w:rPr>
          <w:rFonts w:ascii="宋体" w:hAnsi="宋体" w:hint="eastAsia"/>
          <w:color w:val="000000"/>
          <w:sz w:val="24"/>
        </w:rPr>
        <w:t>的理解和应用。</w:t>
      </w:r>
    </w:p>
    <w:p w:rsidR="00252732" w:rsidRPr="001B7D3F" w:rsidRDefault="00252732" w:rsidP="00252732">
      <w:pPr>
        <w:widowControl/>
        <w:jc w:val="left"/>
        <w:rPr>
          <w:rFonts w:ascii="宋体" w:hAnsi="宋体"/>
          <w:b/>
          <w:sz w:val="30"/>
          <w:szCs w:val="30"/>
        </w:rPr>
      </w:pPr>
      <w:r w:rsidRPr="001B7D3F">
        <w:rPr>
          <w:rFonts w:ascii="宋体" w:hAnsi="宋体" w:hint="eastAsia"/>
          <w:b/>
          <w:sz w:val="30"/>
          <w:szCs w:val="30"/>
        </w:rPr>
        <w:t>五、教学准备</w:t>
      </w:r>
    </w:p>
    <w:p w:rsidR="00823BA2" w:rsidRDefault="00252732" w:rsidP="00E1417F">
      <w:pPr>
        <w:widowControl/>
        <w:ind w:firstLineChars="200" w:firstLine="480"/>
        <w:jc w:val="left"/>
      </w:pPr>
      <w:r>
        <w:rPr>
          <w:rFonts w:ascii="宋体" w:hAnsi="宋体" w:hint="eastAsia"/>
          <w:sz w:val="24"/>
        </w:rPr>
        <w:t>多媒体课件</w:t>
      </w:r>
    </w:p>
    <w:p w:rsidR="00606BCE" w:rsidRPr="000F4DBC" w:rsidRDefault="00606BCE" w:rsidP="00606BCE">
      <w:pPr>
        <w:widowControl/>
        <w:jc w:val="left"/>
        <w:rPr>
          <w:rFonts w:ascii="宋体" w:hAnsi="宋体"/>
          <w:b/>
          <w:sz w:val="30"/>
          <w:szCs w:val="30"/>
        </w:rPr>
      </w:pPr>
      <w:r w:rsidRPr="000F4DBC">
        <w:rPr>
          <w:rFonts w:ascii="宋体" w:hAnsi="宋体" w:hint="eastAsia"/>
          <w:b/>
          <w:sz w:val="30"/>
          <w:szCs w:val="30"/>
        </w:rPr>
        <w:t>六、教学过程</w:t>
      </w:r>
    </w:p>
    <w:p w:rsidR="00640AD3" w:rsidRPr="004D3E74" w:rsidRDefault="00606DE5" w:rsidP="00D45A94">
      <w:pPr>
        <w:widowControl/>
        <w:jc w:val="left"/>
        <w:rPr>
          <w:sz w:val="28"/>
          <w:szCs w:val="28"/>
        </w:rPr>
      </w:pPr>
      <w:r w:rsidRPr="004D3E74">
        <w:rPr>
          <w:rFonts w:hint="eastAsia"/>
          <w:sz w:val="28"/>
          <w:szCs w:val="28"/>
        </w:rPr>
        <w:t>（一）</w:t>
      </w:r>
      <w:r w:rsidR="00AC730E" w:rsidRPr="004D3E74">
        <w:rPr>
          <w:rFonts w:hint="eastAsia"/>
          <w:sz w:val="28"/>
          <w:szCs w:val="28"/>
        </w:rPr>
        <w:t>新课引入</w:t>
      </w:r>
    </w:p>
    <w:p w:rsidR="009D74FF" w:rsidRDefault="00704B13" w:rsidP="007D4900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</w:t>
      </w:r>
      <w:r w:rsidR="007D4900">
        <w:rPr>
          <w:rFonts w:ascii="宋体" w:hAnsi="宋体" w:hint="eastAsia"/>
          <w:sz w:val="24"/>
        </w:rPr>
        <w:t>：</w:t>
      </w:r>
      <w:r w:rsidR="00206E7D">
        <w:rPr>
          <w:rFonts w:ascii="宋体" w:hAnsi="宋体" w:hint="eastAsia"/>
          <w:sz w:val="24"/>
        </w:rPr>
        <w:t>上一章</w:t>
      </w:r>
      <w:r w:rsidR="008B161A">
        <w:rPr>
          <w:rFonts w:ascii="宋体" w:hAnsi="宋体" w:hint="eastAsia"/>
          <w:sz w:val="24"/>
        </w:rPr>
        <w:t>我们学习了哪</w:t>
      </w:r>
      <w:r w:rsidR="00206E7D">
        <w:rPr>
          <w:rFonts w:ascii="宋体" w:hAnsi="宋体" w:hint="eastAsia"/>
          <w:sz w:val="24"/>
        </w:rPr>
        <w:t>些用来描述运动的物理量</w:t>
      </w:r>
      <w:r w:rsidR="008B161A">
        <w:rPr>
          <w:rFonts w:ascii="宋体" w:hAnsi="宋体" w:hint="eastAsia"/>
          <w:sz w:val="24"/>
        </w:rPr>
        <w:t>？</w:t>
      </w:r>
    </w:p>
    <w:p w:rsidR="008B161A" w:rsidRDefault="00D21457" w:rsidP="008B161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</w:t>
      </w:r>
      <w:r w:rsidR="008B161A">
        <w:rPr>
          <w:rFonts w:ascii="宋体" w:hAnsi="宋体" w:hint="eastAsia"/>
          <w:sz w:val="24"/>
        </w:rPr>
        <w:t>：</w:t>
      </w:r>
      <w:r w:rsidR="00F671BC">
        <w:rPr>
          <w:rFonts w:ascii="宋体" w:hAnsi="宋体" w:hint="eastAsia"/>
          <w:sz w:val="24"/>
        </w:rPr>
        <w:t>质点、</w:t>
      </w:r>
      <w:r w:rsidR="0081481D">
        <w:rPr>
          <w:rFonts w:ascii="宋体" w:hAnsi="宋体" w:hint="eastAsia"/>
          <w:sz w:val="24"/>
        </w:rPr>
        <w:t>位移、速度、时间、加速度等</w:t>
      </w:r>
    </w:p>
    <w:p w:rsidR="001F7E87" w:rsidRDefault="00704B13" w:rsidP="00147315">
      <w:pPr>
        <w:widowControl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师</w:t>
      </w:r>
      <w:r w:rsidR="009A18A5">
        <w:rPr>
          <w:rFonts w:hint="eastAsia"/>
          <w:sz w:val="24"/>
        </w:rPr>
        <w:t>：</w:t>
      </w:r>
      <w:r w:rsidR="00A97DF8">
        <w:rPr>
          <w:rFonts w:hint="eastAsia"/>
          <w:sz w:val="24"/>
        </w:rPr>
        <w:t>本章我们研究匀变速直线匀速</w:t>
      </w:r>
      <w:r w:rsidR="00120732">
        <w:rPr>
          <w:rFonts w:hint="eastAsia"/>
          <w:sz w:val="24"/>
        </w:rPr>
        <w:t>，什么是匀变速直线运动？</w:t>
      </w:r>
    </w:p>
    <w:p w:rsidR="006F53FB" w:rsidRDefault="006F53FB" w:rsidP="00147315">
      <w:pPr>
        <w:widowControl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答：加速度不变的运动</w:t>
      </w:r>
    </w:p>
    <w:p w:rsidR="006F53FB" w:rsidRDefault="00BC1A9D" w:rsidP="00147315">
      <w:pPr>
        <w:widowControl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师：</w:t>
      </w:r>
      <w:r w:rsidR="00C62BCC">
        <w:rPr>
          <w:rFonts w:hint="eastAsia"/>
          <w:sz w:val="24"/>
        </w:rPr>
        <w:t>匀变速直线运动的</w:t>
      </w:r>
      <w:r w:rsidR="00DA682E">
        <w:rPr>
          <w:rFonts w:hint="eastAsia"/>
          <w:sz w:val="24"/>
        </w:rPr>
        <w:t>v-t</w:t>
      </w:r>
      <w:r w:rsidR="00DA682E">
        <w:rPr>
          <w:rFonts w:hint="eastAsia"/>
          <w:sz w:val="24"/>
        </w:rPr>
        <w:t>图像如何表示？</w:t>
      </w:r>
      <w:r w:rsidR="00EA0AAC">
        <w:rPr>
          <w:rFonts w:hint="eastAsia"/>
          <w:sz w:val="24"/>
        </w:rPr>
        <w:t>匀变速直线运动</w:t>
      </w:r>
      <w:r w:rsidR="0011356C">
        <w:rPr>
          <w:rFonts w:hint="eastAsia"/>
          <w:sz w:val="24"/>
        </w:rPr>
        <w:t>速度和时间</w:t>
      </w:r>
      <w:r w:rsidR="00C9037E">
        <w:rPr>
          <w:rFonts w:hint="eastAsia"/>
          <w:sz w:val="24"/>
        </w:rPr>
        <w:t>的关系式是什么？</w:t>
      </w:r>
      <w:r w:rsidR="00BD17F7">
        <w:rPr>
          <w:rFonts w:hint="eastAsia"/>
          <w:sz w:val="24"/>
        </w:rPr>
        <w:t>（学生思考并回答）</w:t>
      </w:r>
      <w:r w:rsidR="00614753">
        <w:rPr>
          <w:rFonts w:hint="eastAsia"/>
          <w:sz w:val="24"/>
        </w:rPr>
        <w:t>今天，我们来学习</w:t>
      </w:r>
      <w:r w:rsidR="007E04DA">
        <w:rPr>
          <w:rFonts w:hint="eastAsia"/>
          <w:sz w:val="24"/>
        </w:rPr>
        <w:t>位移和时间的关系式</w:t>
      </w:r>
      <w:r w:rsidR="00D45E15">
        <w:rPr>
          <w:rFonts w:hint="eastAsia"/>
          <w:sz w:val="24"/>
        </w:rPr>
        <w:t>。</w:t>
      </w:r>
    </w:p>
    <w:p w:rsidR="00347E72" w:rsidRPr="004D3E74" w:rsidRDefault="00347E72" w:rsidP="00347E72">
      <w:pPr>
        <w:widowControl/>
        <w:jc w:val="left"/>
        <w:rPr>
          <w:sz w:val="28"/>
          <w:szCs w:val="28"/>
        </w:rPr>
      </w:pPr>
      <w:r w:rsidRPr="004D3E7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4D3E74">
        <w:rPr>
          <w:rFonts w:hint="eastAsia"/>
          <w:sz w:val="28"/>
          <w:szCs w:val="28"/>
        </w:rPr>
        <w:t>）新课</w:t>
      </w:r>
      <w:r>
        <w:rPr>
          <w:rFonts w:hint="eastAsia"/>
          <w:sz w:val="28"/>
          <w:szCs w:val="28"/>
        </w:rPr>
        <w:t>教学</w:t>
      </w:r>
    </w:p>
    <w:p w:rsidR="00347E72" w:rsidRDefault="00347E72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</w:t>
      </w:r>
      <w:r w:rsidR="00663992">
        <w:rPr>
          <w:rFonts w:ascii="宋体" w:hAnsi="宋体" w:hint="eastAsia"/>
          <w:sz w:val="24"/>
        </w:rPr>
        <w:t>：匀速直线运动的位移公式？</w:t>
      </w:r>
    </w:p>
    <w:p w:rsidR="00F821FE" w:rsidRDefault="00C17014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生：</w:t>
      </w:r>
      <w:r w:rsidR="00563C00">
        <w:rPr>
          <w:rFonts w:ascii="宋体" w:hAnsi="宋体" w:hint="eastAsia"/>
          <w:sz w:val="24"/>
        </w:rPr>
        <w:t>x=</w:t>
      </w:r>
      <w:proofErr w:type="spellStart"/>
      <w:proofErr w:type="gramStart"/>
      <w:r w:rsidR="00563C00">
        <w:rPr>
          <w:rFonts w:ascii="宋体" w:hAnsi="宋体" w:hint="eastAsia"/>
          <w:sz w:val="24"/>
        </w:rPr>
        <w:t>vt</w:t>
      </w:r>
      <w:proofErr w:type="spellEnd"/>
      <w:proofErr w:type="gramEnd"/>
    </w:p>
    <w:p w:rsidR="001E5C97" w:rsidRDefault="009C47EF" w:rsidP="00962FB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师：那么在</w:t>
      </w:r>
      <w:r w:rsidR="0042089E">
        <w:rPr>
          <w:rFonts w:ascii="宋体" w:hAnsi="宋体" w:hint="eastAsia"/>
          <w:sz w:val="24"/>
        </w:rPr>
        <w:t>v-t图像中如何表示呢？</w:t>
      </w:r>
      <w:r w:rsidR="003F60B6">
        <w:rPr>
          <w:rFonts w:ascii="宋体" w:hAnsi="宋体" w:hint="eastAsia"/>
          <w:sz w:val="24"/>
        </w:rPr>
        <w:t>（</w:t>
      </w:r>
      <w:r w:rsidR="00484AEC">
        <w:rPr>
          <w:rFonts w:ascii="宋体" w:hAnsi="宋体" w:hint="eastAsia"/>
          <w:sz w:val="24"/>
        </w:rPr>
        <w:t>学生讨论并画出</w:t>
      </w:r>
      <w:r w:rsidR="00D5573F">
        <w:rPr>
          <w:rFonts w:ascii="宋体" w:hAnsi="宋体" w:hint="eastAsia"/>
          <w:sz w:val="24"/>
        </w:rPr>
        <w:t>相应的v-t图像</w:t>
      </w:r>
      <w:r w:rsidR="003F60B6">
        <w:rPr>
          <w:rFonts w:ascii="宋体" w:hAnsi="宋体" w:hint="eastAsia"/>
          <w:sz w:val="24"/>
        </w:rPr>
        <w:t>）</w:t>
      </w:r>
      <w:r w:rsidR="004600CA">
        <w:rPr>
          <w:rFonts w:ascii="宋体" w:hAnsi="宋体" w:hint="eastAsia"/>
          <w:sz w:val="24"/>
        </w:rPr>
        <w:t>。</w:t>
      </w:r>
      <w:r w:rsidR="0043507A">
        <w:rPr>
          <w:rFonts w:ascii="宋体" w:hAnsi="宋体" w:hint="eastAsia"/>
          <w:sz w:val="24"/>
        </w:rPr>
        <w:t>通过</w:t>
      </w:r>
      <w:r w:rsidR="00504B2E">
        <w:rPr>
          <w:rFonts w:ascii="宋体" w:hAnsi="宋体" w:hint="eastAsia"/>
          <w:sz w:val="24"/>
        </w:rPr>
        <w:t>图形</w:t>
      </w:r>
      <w:r w:rsidR="009F2A5E">
        <w:rPr>
          <w:rFonts w:ascii="宋体" w:hAnsi="宋体" w:hint="eastAsia"/>
          <w:sz w:val="24"/>
        </w:rPr>
        <w:t>显示</w:t>
      </w:r>
      <w:r w:rsidR="004600CA">
        <w:rPr>
          <w:rFonts w:ascii="宋体" w:hAnsi="宋体" w:hint="eastAsia"/>
          <w:sz w:val="24"/>
        </w:rPr>
        <w:t>，学生得</w:t>
      </w:r>
      <w:r w:rsidR="009F2A5E">
        <w:rPr>
          <w:rFonts w:ascii="宋体" w:hAnsi="宋体" w:hint="eastAsia"/>
          <w:sz w:val="24"/>
        </w:rPr>
        <w:t>出</w:t>
      </w:r>
      <w:r w:rsidR="00DB0888">
        <w:rPr>
          <w:rFonts w:ascii="宋体" w:hAnsi="宋体" w:hint="eastAsia"/>
          <w:sz w:val="24"/>
        </w:rPr>
        <w:t>物体的位移</w:t>
      </w:r>
      <w:r w:rsidR="001079E2">
        <w:rPr>
          <w:rFonts w:ascii="宋体" w:hAnsi="宋体" w:hint="eastAsia"/>
          <w:sz w:val="24"/>
        </w:rPr>
        <w:t>对应着</w:t>
      </w:r>
      <w:r w:rsidR="000A2BCB">
        <w:rPr>
          <w:rFonts w:ascii="宋体" w:hAnsi="宋体" w:hint="eastAsia"/>
          <w:sz w:val="24"/>
        </w:rPr>
        <w:t>v-t</w:t>
      </w:r>
      <w:r w:rsidR="005B630F">
        <w:rPr>
          <w:rFonts w:ascii="宋体" w:hAnsi="宋体" w:hint="eastAsia"/>
          <w:sz w:val="24"/>
        </w:rPr>
        <w:t>图像与t轴间矩形的</w:t>
      </w:r>
      <w:r w:rsidR="003033FC">
        <w:rPr>
          <w:rFonts w:ascii="宋体" w:hAnsi="宋体" w:hint="eastAsia"/>
          <w:sz w:val="24"/>
        </w:rPr>
        <w:t>面积</w:t>
      </w:r>
      <w:r w:rsidR="00962FBA">
        <w:rPr>
          <w:rFonts w:ascii="宋体" w:hAnsi="宋体" w:hint="eastAsia"/>
          <w:sz w:val="24"/>
        </w:rPr>
        <w:t>。</w:t>
      </w:r>
      <w:r w:rsidR="00C44BCB">
        <w:rPr>
          <w:rFonts w:ascii="宋体" w:hAnsi="宋体" w:hint="eastAsia"/>
          <w:sz w:val="24"/>
        </w:rPr>
        <w:t>板书：匀速直线运动</w:t>
      </w:r>
      <w:r w:rsidR="00FD6FB0">
        <w:rPr>
          <w:rFonts w:ascii="宋体" w:hAnsi="宋体" w:hint="eastAsia"/>
          <w:sz w:val="24"/>
        </w:rPr>
        <w:t>的</w:t>
      </w:r>
      <w:r w:rsidR="0004455B">
        <w:rPr>
          <w:rFonts w:ascii="宋体" w:hAnsi="宋体" w:hint="eastAsia"/>
          <w:sz w:val="24"/>
        </w:rPr>
        <w:t>位移与时间的关系</w:t>
      </w:r>
      <w:r w:rsidR="0033584A">
        <w:rPr>
          <w:rFonts w:ascii="宋体" w:hAnsi="宋体" w:hint="eastAsia"/>
          <w:sz w:val="24"/>
        </w:rPr>
        <w:t>，公式：</w:t>
      </w:r>
      <w:r w:rsidR="00A0216E">
        <w:rPr>
          <w:rFonts w:ascii="宋体" w:hAnsi="宋体" w:hint="eastAsia"/>
          <w:sz w:val="24"/>
        </w:rPr>
        <w:t>x=</w:t>
      </w:r>
      <w:proofErr w:type="spellStart"/>
      <w:proofErr w:type="gramStart"/>
      <w:r w:rsidR="00A0216E">
        <w:rPr>
          <w:rFonts w:ascii="宋体" w:hAnsi="宋体" w:hint="eastAsia"/>
          <w:sz w:val="24"/>
        </w:rPr>
        <w:t>vt</w:t>
      </w:r>
      <w:proofErr w:type="spellEnd"/>
      <w:proofErr w:type="gramEnd"/>
    </w:p>
    <w:p w:rsidR="00B51FD5" w:rsidRDefault="00CC017C" w:rsidP="007275A9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49145" cy="2092960"/>
            <wp:effectExtent l="19050" t="0" r="8255" b="0"/>
            <wp:docPr id="2" name="图片 2" descr="QQ截图2018093008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809300824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FE" w:rsidRDefault="00962FBA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师：那么对于</w:t>
      </w:r>
      <w:r w:rsidR="00596F96">
        <w:rPr>
          <w:rFonts w:ascii="宋体" w:hAnsi="宋体" w:hint="eastAsia"/>
          <w:sz w:val="24"/>
        </w:rPr>
        <w:t>匀变速直线</w:t>
      </w:r>
      <w:r w:rsidR="0040366B">
        <w:rPr>
          <w:rFonts w:ascii="宋体" w:hAnsi="宋体" w:hint="eastAsia"/>
          <w:sz w:val="24"/>
        </w:rPr>
        <w:t>运动的位移与时间的关系是否也有相同的表示呢？</w:t>
      </w:r>
    </w:p>
    <w:p w:rsidR="002D3AEB" w:rsidRDefault="00CC017C" w:rsidP="003E176E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137410" cy="1421130"/>
            <wp:effectExtent l="19050" t="0" r="0" b="0"/>
            <wp:docPr id="3" name="图片 3" descr="QQ截图2018093009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809300959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EB" w:rsidRDefault="003E176E" w:rsidP="00347E72">
      <w:pPr>
        <w:widowControl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在这里设置了一个探究问题</w:t>
      </w:r>
      <w:r w:rsidR="002637DE">
        <w:rPr>
          <w:rFonts w:ascii="宋体" w:hAnsi="宋体" w:hint="eastAsia"/>
          <w:sz w:val="24"/>
        </w:rPr>
        <w:t>：</w:t>
      </w:r>
      <w:r w:rsidR="008662B6" w:rsidRPr="008662B6">
        <w:rPr>
          <w:rFonts w:ascii="宋体" w:hAnsi="宋体" w:hint="eastAsia"/>
          <w:bCs/>
          <w:sz w:val="24"/>
        </w:rPr>
        <w:t>一个物体以</w:t>
      </w:r>
      <w:r w:rsidR="008662B6" w:rsidRPr="008662B6">
        <w:rPr>
          <w:rFonts w:ascii="宋体" w:hAnsi="宋体"/>
          <w:bCs/>
          <w:sz w:val="24"/>
        </w:rPr>
        <w:t>4m/s</w:t>
      </w:r>
      <w:r w:rsidR="008662B6" w:rsidRPr="008662B6">
        <w:rPr>
          <w:rFonts w:ascii="宋体" w:hAnsi="宋体" w:hint="eastAsia"/>
          <w:bCs/>
          <w:sz w:val="24"/>
        </w:rPr>
        <w:t>的初速度做匀加速直线运动</w:t>
      </w:r>
      <w:r w:rsidR="008662B6" w:rsidRPr="008662B6">
        <w:rPr>
          <w:rFonts w:ascii="宋体" w:hAnsi="宋体"/>
          <w:bCs/>
          <w:sz w:val="24"/>
        </w:rPr>
        <w:t>,</w:t>
      </w:r>
      <w:r w:rsidR="008662B6" w:rsidRPr="008662B6">
        <w:rPr>
          <w:rFonts w:ascii="宋体" w:hAnsi="宋体" w:hint="eastAsia"/>
          <w:bCs/>
          <w:sz w:val="24"/>
        </w:rPr>
        <w:t>加速度为</w:t>
      </w:r>
      <w:r w:rsidR="008662B6" w:rsidRPr="008662B6">
        <w:rPr>
          <w:rFonts w:ascii="宋体" w:hAnsi="宋体"/>
          <w:bCs/>
          <w:sz w:val="24"/>
        </w:rPr>
        <w:t>2m/s</w:t>
      </w:r>
      <w:r w:rsidR="008662B6" w:rsidRPr="008662B6">
        <w:rPr>
          <w:rFonts w:ascii="宋体" w:hAnsi="宋体"/>
          <w:bCs/>
          <w:sz w:val="24"/>
          <w:vertAlign w:val="superscript"/>
        </w:rPr>
        <w:t>2</w:t>
      </w:r>
      <w:r w:rsidR="008662B6" w:rsidRPr="008662B6">
        <w:rPr>
          <w:rFonts w:ascii="宋体" w:hAnsi="宋体" w:hint="eastAsia"/>
          <w:bCs/>
          <w:sz w:val="24"/>
        </w:rPr>
        <w:t>，求经过</w:t>
      </w:r>
      <w:r w:rsidR="008662B6" w:rsidRPr="008662B6">
        <w:rPr>
          <w:rFonts w:ascii="宋体" w:hAnsi="宋体"/>
          <w:bCs/>
          <w:sz w:val="24"/>
        </w:rPr>
        <w:t>4s</w:t>
      </w:r>
      <w:r w:rsidR="008662B6" w:rsidRPr="008662B6">
        <w:rPr>
          <w:rFonts w:ascii="宋体" w:hAnsi="宋体" w:hint="eastAsia"/>
          <w:bCs/>
          <w:sz w:val="24"/>
        </w:rPr>
        <w:t>运动的位移。</w:t>
      </w:r>
      <w:r w:rsidR="00E056E4">
        <w:rPr>
          <w:rFonts w:ascii="宋体" w:hAnsi="宋体" w:hint="eastAsia"/>
          <w:bCs/>
          <w:sz w:val="24"/>
        </w:rPr>
        <w:t>给出</w:t>
      </w:r>
      <w:r w:rsidR="00806882">
        <w:rPr>
          <w:rFonts w:ascii="宋体" w:hAnsi="宋体" w:hint="eastAsia"/>
          <w:bCs/>
          <w:sz w:val="24"/>
        </w:rPr>
        <w:t>实验的数据，</w:t>
      </w:r>
      <w:r w:rsidR="00DF1FBC">
        <w:rPr>
          <w:rFonts w:ascii="宋体" w:hAnsi="宋体" w:hint="eastAsia"/>
          <w:bCs/>
          <w:sz w:val="24"/>
        </w:rPr>
        <w:t>从事实可知</w:t>
      </w:r>
      <w:r w:rsidR="00A23007">
        <w:rPr>
          <w:rFonts w:ascii="宋体" w:hAnsi="宋体" w:hint="eastAsia"/>
          <w:bCs/>
          <w:sz w:val="24"/>
        </w:rPr>
        <w:t>，此运动的</w:t>
      </w:r>
      <w:r w:rsidR="001E34A1">
        <w:rPr>
          <w:rFonts w:ascii="宋体" w:hAnsi="宋体" w:hint="eastAsia"/>
          <w:bCs/>
          <w:sz w:val="24"/>
        </w:rPr>
        <w:t>位移为</w:t>
      </w:r>
      <w:r w:rsidR="00935BC0">
        <w:rPr>
          <w:rFonts w:ascii="宋体" w:hAnsi="宋体" w:hint="eastAsia"/>
          <w:bCs/>
          <w:sz w:val="24"/>
        </w:rPr>
        <w:t>32m。</w:t>
      </w:r>
      <w:r w:rsidR="00EC5C2D">
        <w:rPr>
          <w:rFonts w:ascii="宋体" w:hAnsi="宋体" w:hint="eastAsia"/>
          <w:bCs/>
          <w:sz w:val="24"/>
        </w:rPr>
        <w:t>分成以下几种情况来探究：</w:t>
      </w:r>
    </w:p>
    <w:p w:rsidR="000157F6" w:rsidRPr="000157F6" w:rsidRDefault="000157F6" w:rsidP="000157F6">
      <w:pPr>
        <w:widowControl/>
        <w:ind w:firstLineChars="200" w:firstLine="482"/>
        <w:jc w:val="left"/>
        <w:rPr>
          <w:rFonts w:ascii="宋体" w:hAnsi="宋体"/>
          <w:sz w:val="24"/>
        </w:rPr>
      </w:pPr>
      <w:r w:rsidRPr="000157F6">
        <w:rPr>
          <w:rFonts w:ascii="宋体" w:hAnsi="宋体" w:hint="eastAsia"/>
          <w:b/>
          <w:bCs/>
          <w:sz w:val="24"/>
        </w:rPr>
        <w:t xml:space="preserve">探究1：将此运动看作匀速运动。 </w:t>
      </w:r>
    </w:p>
    <w:p w:rsidR="000157F6" w:rsidRDefault="00CC017C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630680" cy="1410335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7D" w:rsidRPr="005E497D" w:rsidRDefault="005E497D" w:rsidP="005E497D">
      <w:pPr>
        <w:widowControl/>
        <w:ind w:firstLineChars="200" w:firstLine="482"/>
        <w:jc w:val="left"/>
        <w:rPr>
          <w:rFonts w:ascii="宋体" w:hAnsi="宋体"/>
          <w:sz w:val="24"/>
        </w:rPr>
      </w:pPr>
      <w:r w:rsidRPr="005E497D">
        <w:rPr>
          <w:rFonts w:ascii="宋体" w:hAnsi="宋体" w:hint="eastAsia"/>
          <w:b/>
          <w:bCs/>
          <w:sz w:val="24"/>
        </w:rPr>
        <w:t>探究2：将此运动分成时间相等的两段即2秒</w:t>
      </w:r>
    </w:p>
    <w:p w:rsidR="003E176E" w:rsidRDefault="00CC017C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630680" cy="1464945"/>
            <wp:effectExtent l="19050" t="0" r="762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34" w:rsidRPr="00E42C34" w:rsidRDefault="00E42C34" w:rsidP="00E42C34">
      <w:pPr>
        <w:widowControl/>
        <w:ind w:firstLineChars="200" w:firstLine="482"/>
        <w:jc w:val="left"/>
        <w:rPr>
          <w:rFonts w:ascii="宋体" w:hAnsi="宋体"/>
          <w:sz w:val="24"/>
        </w:rPr>
      </w:pPr>
      <w:r w:rsidRPr="00E42C34">
        <w:rPr>
          <w:rFonts w:ascii="宋体" w:hAnsi="宋体" w:hint="eastAsia"/>
          <w:b/>
          <w:bCs/>
          <w:sz w:val="24"/>
        </w:rPr>
        <w:lastRenderedPageBreak/>
        <w:t>探究3：将此运动分成时间相等的四段即1秒</w:t>
      </w:r>
    </w:p>
    <w:p w:rsidR="003E176E" w:rsidRDefault="00CC017C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773555" cy="1652270"/>
            <wp:effectExtent l="1905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E2" w:rsidRPr="000B17E2" w:rsidRDefault="000B17E2" w:rsidP="000B17E2">
      <w:pPr>
        <w:widowControl/>
        <w:ind w:firstLineChars="200" w:firstLine="482"/>
        <w:jc w:val="left"/>
        <w:rPr>
          <w:rFonts w:ascii="宋体" w:hAnsi="宋体"/>
          <w:sz w:val="24"/>
        </w:rPr>
      </w:pPr>
      <w:r w:rsidRPr="000B17E2">
        <w:rPr>
          <w:rFonts w:ascii="宋体" w:hAnsi="宋体" w:hint="eastAsia"/>
          <w:b/>
          <w:bCs/>
          <w:sz w:val="24"/>
        </w:rPr>
        <w:t>探究4：将此运动分成时间相等的八段即0.5秒</w:t>
      </w:r>
    </w:p>
    <w:p w:rsidR="003E176E" w:rsidRDefault="00CC017C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861820" cy="1839595"/>
            <wp:effectExtent l="19050" t="0" r="5080" b="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3E" w:rsidRPr="00893E3E" w:rsidRDefault="00893E3E" w:rsidP="00893E3E">
      <w:pPr>
        <w:widowControl/>
        <w:ind w:firstLineChars="200" w:firstLine="480"/>
        <w:jc w:val="left"/>
        <w:rPr>
          <w:rFonts w:ascii="宋体" w:hAnsi="宋体"/>
          <w:bCs/>
          <w:sz w:val="24"/>
        </w:rPr>
      </w:pPr>
      <w:r w:rsidRPr="00893E3E">
        <w:rPr>
          <w:rFonts w:ascii="宋体" w:hAnsi="宋体" w:hint="eastAsia"/>
          <w:bCs/>
          <w:sz w:val="24"/>
        </w:rPr>
        <w:t>若将时间间隔分得更小呢</w:t>
      </w:r>
      <w:r w:rsidR="002359D6">
        <w:rPr>
          <w:rFonts w:ascii="宋体" w:hAnsi="宋体" w:hint="eastAsia"/>
          <w:bCs/>
          <w:sz w:val="24"/>
        </w:rPr>
        <w:t xml:space="preserve"> </w:t>
      </w:r>
      <w:r w:rsidRPr="00893E3E">
        <w:rPr>
          <w:rFonts w:ascii="宋体" w:hAnsi="宋体"/>
          <w:bCs/>
          <w:sz w:val="24"/>
        </w:rPr>
        <w:t>……</w:t>
      </w:r>
      <w:r w:rsidR="002359D6">
        <w:rPr>
          <w:rFonts w:ascii="宋体" w:hAnsi="宋体" w:hint="eastAsia"/>
          <w:bCs/>
          <w:sz w:val="24"/>
        </w:rPr>
        <w:t>通过学生动手画图与计算</w:t>
      </w:r>
      <w:r w:rsidR="009F7727">
        <w:rPr>
          <w:rFonts w:ascii="宋体" w:hAnsi="宋体" w:hint="eastAsia"/>
          <w:bCs/>
          <w:sz w:val="24"/>
        </w:rPr>
        <w:t>，</w:t>
      </w:r>
      <w:r w:rsidR="00154885">
        <w:rPr>
          <w:rFonts w:ascii="宋体" w:hAnsi="宋体" w:hint="eastAsia"/>
          <w:bCs/>
          <w:sz w:val="24"/>
        </w:rPr>
        <w:t>得到结果</w:t>
      </w:r>
      <w:r w:rsidR="009F7727">
        <w:rPr>
          <w:rFonts w:ascii="宋体" w:hAnsi="宋体" w:hint="eastAsia"/>
          <w:bCs/>
          <w:sz w:val="24"/>
        </w:rPr>
        <w:t>不断逼近真实值，</w:t>
      </w:r>
      <w:r w:rsidR="004B1EFF">
        <w:rPr>
          <w:rFonts w:ascii="宋体" w:hAnsi="宋体" w:hint="eastAsia"/>
          <w:bCs/>
          <w:sz w:val="24"/>
        </w:rPr>
        <w:t>矩形的面积加在一起也逐渐接近</w:t>
      </w:r>
      <w:r w:rsidR="005808AD">
        <w:rPr>
          <w:rFonts w:ascii="宋体" w:hAnsi="宋体" w:hint="eastAsia"/>
          <w:bCs/>
          <w:sz w:val="24"/>
        </w:rPr>
        <w:t>梯形面积</w:t>
      </w:r>
      <w:r w:rsidR="00BB6863">
        <w:rPr>
          <w:rFonts w:ascii="宋体" w:hAnsi="宋体" w:hint="eastAsia"/>
          <w:bCs/>
          <w:sz w:val="24"/>
        </w:rPr>
        <w:t>。</w:t>
      </w:r>
    </w:p>
    <w:p w:rsidR="002D3AEB" w:rsidRDefault="00CC017C" w:rsidP="00032BA9">
      <w:pPr>
        <w:widowControl/>
        <w:ind w:leftChars="150" w:left="315"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776699" cy="1564395"/>
            <wp:effectExtent l="19050" t="0" r="0" b="0"/>
            <wp:docPr id="8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387" cy="2314575"/>
                      <a:chOff x="1258888" y="1844675"/>
                      <a:chExt cx="2592387" cy="2314575"/>
                    </a:xfrm>
                  </a:grpSpPr>
                  <a:grpSp>
                    <a:nvGrpSpPr>
                      <a:cNvPr id="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1258888" y="1844675"/>
                        <a:ext cx="2592387" cy="2314575"/>
                        <a:chOff x="0" y="0"/>
                        <a:chExt cx="1633" cy="1458"/>
                      </a:xfrm>
                    </a:grpSpPr>
                    <a:pic>
                      <a:nvPicPr>
                        <a:cNvPr id="26631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45"/>
                          <a:ext cx="1633" cy="1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6632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06" y="0"/>
                          <a:ext cx="22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Font typeface="Arial" pitchFamily="34" charset="0"/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i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en-US" altLang="zh-CN" b="1" i="0"/>
                              <a:t>1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032BA9"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2231787" cy="1476196"/>
            <wp:effectExtent l="1905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48" cy="148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drawing>
          <wp:inline distT="0" distB="0" distL="0" distR="0">
            <wp:extent cx="1941317" cy="1332463"/>
            <wp:effectExtent l="19050" t="0" r="1783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30" cy="133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B7C"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2136867" cy="1509297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55" cy="150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FF" w:rsidRPr="0004442C" w:rsidRDefault="0004442C" w:rsidP="0066452A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教师</w:t>
      </w:r>
      <w:r w:rsidRPr="0004442C">
        <w:rPr>
          <w:rFonts w:ascii="宋体" w:hAnsi="宋体" w:hint="eastAsia"/>
          <w:bCs/>
          <w:sz w:val="24"/>
        </w:rPr>
        <w:t>总结</w:t>
      </w:r>
      <w:r>
        <w:rPr>
          <w:rFonts w:ascii="宋体" w:hAnsi="宋体" w:hint="eastAsia"/>
          <w:bCs/>
          <w:sz w:val="24"/>
        </w:rPr>
        <w:t>：</w:t>
      </w:r>
      <w:r w:rsidR="00225D57" w:rsidRPr="0004442C">
        <w:rPr>
          <w:rFonts w:ascii="宋体" w:hAnsi="宋体" w:hint="eastAsia"/>
          <w:bCs/>
          <w:sz w:val="24"/>
        </w:rPr>
        <w:t>匀变速直线运动</w:t>
      </w:r>
      <w:r w:rsidR="00F23487">
        <w:rPr>
          <w:rFonts w:ascii="宋体" w:hAnsi="宋体" w:hint="eastAsia"/>
          <w:bCs/>
          <w:sz w:val="24"/>
        </w:rPr>
        <w:t>的</w:t>
      </w:r>
      <w:r w:rsidR="00225D57" w:rsidRPr="0004442C">
        <w:rPr>
          <w:rFonts w:ascii="宋体" w:hAnsi="宋体" w:hint="eastAsia"/>
          <w:bCs/>
          <w:sz w:val="24"/>
        </w:rPr>
        <w:t>位移</w:t>
      </w:r>
      <w:r w:rsidR="009E598D">
        <w:rPr>
          <w:rFonts w:ascii="宋体" w:hAnsi="宋体" w:hint="eastAsia"/>
          <w:bCs/>
          <w:sz w:val="24"/>
        </w:rPr>
        <w:t>就是</w:t>
      </w:r>
      <w:r w:rsidR="0011363E" w:rsidRPr="0004442C">
        <w:rPr>
          <w:rFonts w:ascii="宋体" w:hAnsi="宋体" w:hint="eastAsia"/>
          <w:bCs/>
          <w:sz w:val="24"/>
        </w:rPr>
        <w:t>速度图线与</w:t>
      </w:r>
      <w:r w:rsidR="0011363E" w:rsidRPr="0004442C">
        <w:rPr>
          <w:rFonts w:ascii="宋体" w:hAnsi="宋体"/>
          <w:bCs/>
          <w:i/>
          <w:iCs/>
          <w:sz w:val="24"/>
        </w:rPr>
        <w:t xml:space="preserve">t </w:t>
      </w:r>
      <w:r w:rsidR="0011363E" w:rsidRPr="0004442C">
        <w:rPr>
          <w:rFonts w:ascii="宋体" w:hAnsi="宋体" w:hint="eastAsia"/>
          <w:bCs/>
          <w:sz w:val="24"/>
        </w:rPr>
        <w:t>轴</w:t>
      </w:r>
      <w:r w:rsidR="00D13330">
        <w:rPr>
          <w:rFonts w:ascii="宋体" w:hAnsi="宋体" w:hint="eastAsia"/>
          <w:bCs/>
          <w:sz w:val="24"/>
        </w:rPr>
        <w:t>所围成的</w:t>
      </w:r>
      <w:r w:rsidR="0011363E" w:rsidRPr="0004442C">
        <w:rPr>
          <w:rFonts w:ascii="宋体" w:hAnsi="宋体" w:hint="eastAsia"/>
          <w:bCs/>
          <w:sz w:val="24"/>
        </w:rPr>
        <w:t>面积</w:t>
      </w:r>
      <w:r w:rsidR="00F6044C">
        <w:rPr>
          <w:rFonts w:ascii="宋体" w:hAnsi="宋体" w:hint="eastAsia"/>
          <w:bCs/>
          <w:sz w:val="24"/>
        </w:rPr>
        <w:t>。</w:t>
      </w:r>
      <w:r w:rsidR="00E42A8F">
        <w:rPr>
          <w:rFonts w:ascii="宋体" w:hAnsi="宋体" w:hint="eastAsia"/>
          <w:bCs/>
          <w:sz w:val="24"/>
        </w:rPr>
        <w:t>（板书）</w:t>
      </w:r>
    </w:p>
    <w:p w:rsidR="00786EFF" w:rsidRDefault="00C849D4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师：根据v-t</w:t>
      </w:r>
      <w:r w:rsidR="00E47C25">
        <w:rPr>
          <w:rFonts w:ascii="宋体" w:hAnsi="宋体" w:hint="eastAsia"/>
          <w:sz w:val="24"/>
        </w:rPr>
        <w:t>图像</w:t>
      </w:r>
      <w:r w:rsidR="00A00D52">
        <w:rPr>
          <w:rFonts w:ascii="宋体" w:hAnsi="宋体" w:hint="eastAsia"/>
          <w:sz w:val="24"/>
        </w:rPr>
        <w:t>，请</w:t>
      </w:r>
      <w:r w:rsidR="00E47C25">
        <w:rPr>
          <w:rFonts w:ascii="宋体" w:hAnsi="宋体" w:hint="eastAsia"/>
          <w:sz w:val="24"/>
        </w:rPr>
        <w:t>同学们推导一下匀变速直线运动位移公式</w:t>
      </w:r>
    </w:p>
    <w:p w:rsidR="006B30B2" w:rsidRDefault="00E155D2" w:rsidP="00347E72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生：</w:t>
      </w:r>
      <w:r w:rsidR="00F82ED7">
        <w:rPr>
          <w:rFonts w:ascii="宋体" w:hAnsi="宋体" w:hint="eastAsia"/>
          <w:sz w:val="24"/>
        </w:rPr>
        <w:t>所要求的位移即为矩形的面积</w:t>
      </w:r>
      <w:r w:rsidR="00D83AA1">
        <w:rPr>
          <w:rFonts w:ascii="宋体" w:hAnsi="宋体" w:hint="eastAsia"/>
          <w:sz w:val="24"/>
        </w:rPr>
        <w:t>，</w:t>
      </w:r>
      <m:oMath>
        <m:r>
          <m:rPr>
            <m:sty m:val="p"/>
          </m:rP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+v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t</m:t>
        </m:r>
      </m:oMath>
      <w:r w:rsidR="008D01EB">
        <w:rPr>
          <w:rFonts w:ascii="宋体" w:hAnsi="宋体" w:hint="eastAsia"/>
          <w:sz w:val="24"/>
        </w:rPr>
        <w:t xml:space="preserve"> </w:t>
      </w:r>
    </w:p>
    <w:p w:rsidR="00523261" w:rsidRPr="00697CE9" w:rsidRDefault="00BF38E0" w:rsidP="00BF38E0">
      <w:pPr>
        <w:widowControl/>
        <w:ind w:firstLineChars="200" w:firstLine="480"/>
        <w:jc w:val="left"/>
      </w:pPr>
      <w:r>
        <w:rPr>
          <w:rFonts w:ascii="宋体" w:hAnsi="宋体" w:hint="eastAsia"/>
          <w:sz w:val="24"/>
        </w:rPr>
        <w:lastRenderedPageBreak/>
        <w:t>师：</w:t>
      </w:r>
      <w:r w:rsidR="00D14DE7">
        <w:rPr>
          <w:rFonts w:ascii="宋体" w:hAnsi="宋体" w:hint="eastAsia"/>
          <w:sz w:val="24"/>
        </w:rPr>
        <w:t>再结合我们前面学习</w:t>
      </w:r>
      <w:r w:rsidR="00EC332C">
        <w:rPr>
          <w:rFonts w:ascii="宋体" w:hAnsi="宋体" w:hint="eastAsia"/>
          <w:sz w:val="24"/>
        </w:rPr>
        <w:t>的</w:t>
      </w:r>
      <w:r w:rsidR="00B7766A">
        <w:rPr>
          <w:rFonts w:ascii="宋体" w:hAnsi="宋体" w:hint="eastAsia"/>
          <w:sz w:val="24"/>
        </w:rPr>
        <w:t>匀变速</w:t>
      </w:r>
      <w:r w:rsidR="004018A4">
        <w:rPr>
          <w:rFonts w:ascii="宋体" w:hAnsi="宋体" w:hint="eastAsia"/>
          <w:sz w:val="24"/>
        </w:rPr>
        <w:t>直线运动的速度与</w:t>
      </w:r>
      <w:r w:rsidR="009C6F73">
        <w:rPr>
          <w:rFonts w:ascii="宋体" w:hAnsi="宋体" w:hint="eastAsia"/>
          <w:sz w:val="24"/>
        </w:rPr>
        <w:t>时间的</w:t>
      </w:r>
      <w:r w:rsidR="00D81DE0">
        <w:rPr>
          <w:rFonts w:ascii="宋体" w:hAnsi="宋体" w:hint="eastAsia"/>
          <w:sz w:val="24"/>
        </w:rPr>
        <w:t>关系式</w:t>
      </w:r>
      <m:oMath>
        <m:r>
          <m:rPr>
            <m:sty m:val="p"/>
          </m:rPr>
          <w:rPr>
            <w:rFonts w:ascii="Cambria Math" w:hAnsi="Cambria Math"/>
            <w:sz w:val="24"/>
          </w:rPr>
          <m:t>v=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+at</m:t>
        </m:r>
      </m:oMath>
      <w:r w:rsidR="00DB4BB2">
        <w:rPr>
          <w:rFonts w:ascii="宋体" w:hAnsi="宋体" w:hint="eastAsia"/>
          <w:sz w:val="24"/>
        </w:rPr>
        <w:t>，</w:t>
      </w:r>
      <w:r w:rsidR="003308B9">
        <w:rPr>
          <w:rFonts w:ascii="宋体" w:hAnsi="宋体" w:hint="eastAsia"/>
          <w:sz w:val="24"/>
        </w:rPr>
        <w:t>将上述公式变形为</w:t>
      </w:r>
      <w:r w:rsidR="00DE0F20" w:rsidRPr="00945A07">
        <w:rPr>
          <w:rFonts w:ascii="宋体" w:hAnsi="宋体"/>
          <w:color w:val="000000"/>
          <w:position w:val="-24"/>
          <w:szCs w:val="21"/>
        </w:rPr>
        <w:object w:dxaOrig="1440" w:dyaOrig="620">
          <v:shape id="对象 3" o:spid="_x0000_i1026" type="#_x0000_t75" alt=" " style="width:1in;height:31.5pt;mso-position-horizontal-relative:page;mso-position-vertical-relative:page" o:ole="">
            <v:imagedata r:id="rId8" o:title=""/>
          </v:shape>
          <o:OLEObject Type="Embed" ProgID="Equation.3" ShapeID="对象 3" DrawAspect="Content" ObjectID="_1600667985" r:id="rId20"/>
        </w:object>
      </w:r>
      <w:r w:rsidR="00697CE9">
        <w:rPr>
          <w:rFonts w:ascii="宋体" w:hAnsi="宋体" w:hint="eastAsia"/>
          <w:sz w:val="24"/>
        </w:rPr>
        <w:t>，</w:t>
      </w:r>
      <w:r w:rsidR="003C6C02">
        <w:rPr>
          <w:rFonts w:ascii="宋体" w:hAnsi="宋体" w:hint="eastAsia"/>
          <w:sz w:val="24"/>
        </w:rPr>
        <w:t>这就是匀变速直线运动</w:t>
      </w:r>
      <w:r w:rsidR="008D7F6C">
        <w:rPr>
          <w:rFonts w:ascii="宋体" w:hAnsi="宋体" w:hint="eastAsia"/>
          <w:sz w:val="24"/>
        </w:rPr>
        <w:t>的位移与时间的关系式。</w:t>
      </w:r>
    </w:p>
    <w:p w:rsidR="00A21F05" w:rsidRDefault="000D6E65" w:rsidP="00A21F05">
      <w:pPr>
        <w:widowControl/>
        <w:ind w:firstLineChars="200" w:firstLine="420"/>
        <w:jc w:val="left"/>
      </w:pPr>
      <w:r>
        <w:rPr>
          <w:rFonts w:hint="eastAsia"/>
        </w:rPr>
        <w:t>师：同学们，</w:t>
      </w:r>
      <w:r w:rsidR="00844759">
        <w:rPr>
          <w:rFonts w:hint="eastAsia"/>
        </w:rPr>
        <w:t>如果</w:t>
      </w:r>
      <w:r w:rsidR="007714B8">
        <w:rPr>
          <w:rFonts w:hint="eastAsia"/>
        </w:rPr>
        <w:t>我们研究的是初速度为零的</w:t>
      </w:r>
      <w:r w:rsidR="00594D56">
        <w:rPr>
          <w:rFonts w:hint="eastAsia"/>
        </w:rPr>
        <w:t>匀变速直线运动</w:t>
      </w:r>
      <w:r w:rsidR="00E56E5C">
        <w:rPr>
          <w:rFonts w:hint="eastAsia"/>
        </w:rPr>
        <w:t>，</w:t>
      </w:r>
      <w:r w:rsidR="00FC6F4E">
        <w:rPr>
          <w:rFonts w:hint="eastAsia"/>
        </w:rPr>
        <w:t>那么关系式是什么样的呢？</w:t>
      </w:r>
    </w:p>
    <w:p w:rsidR="00A21F05" w:rsidRPr="00F92F9A" w:rsidRDefault="00E537CD" w:rsidP="00A21F05">
      <w:pPr>
        <w:widowControl/>
        <w:ind w:firstLineChars="200" w:firstLine="420"/>
        <w:jc w:val="left"/>
      </w:pPr>
      <w:r>
        <w:rPr>
          <w:rFonts w:hint="eastAsia"/>
        </w:rPr>
        <w:t>生：</w:t>
      </w:r>
      <w:r w:rsidR="00E11294">
        <w:rPr>
          <w:rFonts w:hint="eastAsia"/>
        </w:rPr>
        <w:t>这个时候</w:t>
      </w:r>
      <w:r w:rsidR="00F92F9A">
        <w:rPr>
          <w:rFonts w:hint="eastAsia"/>
        </w:rPr>
        <w:t>初速度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7A448D">
        <w:rPr>
          <w:rFonts w:hint="eastAsia"/>
        </w:rPr>
        <w:t>，</w:t>
      </w:r>
      <w:r w:rsidR="00225EE4">
        <w:rPr>
          <w:rFonts w:hint="eastAsia"/>
        </w:rPr>
        <w:t>那么</w:t>
      </w:r>
      <w:r w:rsidR="003E2373">
        <w:rPr>
          <w:rFonts w:hint="eastAsia"/>
        </w:rPr>
        <w:t>关系式即为</w:t>
      </w:r>
      <m:oMath>
        <m:r>
          <m:rPr>
            <m:sty m:val="p"/>
          </m:rP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vt</m:t>
        </m:r>
      </m:oMath>
      <w:r w:rsidR="00E72243">
        <w:rPr>
          <w:rFonts w:hint="eastAsia"/>
          <w:sz w:val="24"/>
        </w:rPr>
        <w:t>和</w:t>
      </w:r>
      <m:oMath>
        <m:r>
          <m:rPr>
            <m:sty m:val="p"/>
          </m:rP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A21F05" w:rsidRPr="00950E8F" w:rsidRDefault="00950E8F" w:rsidP="00950E8F">
      <w:pPr>
        <w:widowControl/>
        <w:jc w:val="left"/>
        <w:rPr>
          <w:sz w:val="28"/>
          <w:szCs w:val="28"/>
        </w:rPr>
      </w:pPr>
      <w:r w:rsidRPr="004D3E74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="009842FC">
        <w:rPr>
          <w:rFonts w:hint="eastAsia"/>
          <w:sz w:val="28"/>
          <w:szCs w:val="28"/>
        </w:rPr>
        <w:t>）典型例题</w:t>
      </w:r>
    </w:p>
    <w:p w:rsidR="00786EFF" w:rsidRPr="001F39FA" w:rsidRDefault="00A21F05" w:rsidP="001F39FA">
      <w:pPr>
        <w:widowControl/>
        <w:ind w:firstLineChars="200" w:firstLine="480"/>
        <w:jc w:val="left"/>
        <w:rPr>
          <w:rFonts w:ascii="宋体" w:hAnsi="宋体"/>
          <w:bCs/>
          <w:sz w:val="24"/>
        </w:rPr>
      </w:pPr>
      <w:r w:rsidRPr="001F39FA">
        <w:rPr>
          <w:rFonts w:ascii="宋体" w:hAnsi="宋体" w:hint="eastAsia"/>
          <w:bCs/>
          <w:sz w:val="24"/>
        </w:rPr>
        <w:t>例</w:t>
      </w:r>
      <w:r w:rsidRPr="001F39FA">
        <w:rPr>
          <w:rFonts w:ascii="宋体" w:hAnsi="宋体"/>
          <w:bCs/>
          <w:sz w:val="24"/>
        </w:rPr>
        <w:t>1</w:t>
      </w:r>
      <w:r w:rsidRPr="001F39FA">
        <w:rPr>
          <w:rFonts w:ascii="宋体" w:hAnsi="宋体" w:hint="eastAsia"/>
          <w:bCs/>
          <w:sz w:val="24"/>
        </w:rPr>
        <w:t>： 汽车从静止开始做匀加速运动，</w:t>
      </w:r>
      <w:r w:rsidRPr="001F39FA">
        <w:rPr>
          <w:rFonts w:ascii="宋体" w:hAnsi="宋体"/>
          <w:bCs/>
          <w:sz w:val="24"/>
        </w:rPr>
        <w:t>10s</w:t>
      </w:r>
      <w:r w:rsidRPr="001F39FA">
        <w:rPr>
          <w:rFonts w:ascii="宋体" w:hAnsi="宋体" w:hint="eastAsia"/>
          <w:bCs/>
          <w:sz w:val="24"/>
        </w:rPr>
        <w:t>后速度达到</w:t>
      </w:r>
      <w:r w:rsidRPr="001F39FA">
        <w:rPr>
          <w:rFonts w:ascii="宋体" w:hAnsi="宋体"/>
          <w:bCs/>
          <w:sz w:val="24"/>
        </w:rPr>
        <w:t>12m/s</w:t>
      </w:r>
      <w:r w:rsidRPr="001F39FA">
        <w:rPr>
          <w:rFonts w:ascii="宋体" w:hAnsi="宋体" w:hint="eastAsia"/>
          <w:bCs/>
          <w:sz w:val="24"/>
        </w:rPr>
        <w:t>，则在这段时间内的位移为多少？</w:t>
      </w:r>
    </w:p>
    <w:p w:rsidR="00A21F05" w:rsidRPr="001F39FA" w:rsidRDefault="00A21F05" w:rsidP="001F39F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1F39FA">
        <w:rPr>
          <w:rFonts w:ascii="宋体" w:hAnsi="宋体" w:hint="eastAsia"/>
          <w:bCs/>
          <w:sz w:val="24"/>
        </w:rPr>
        <w:t>例</w:t>
      </w:r>
      <w:r w:rsidRPr="001F39FA">
        <w:rPr>
          <w:rFonts w:ascii="宋体" w:hAnsi="宋体"/>
          <w:bCs/>
          <w:sz w:val="24"/>
        </w:rPr>
        <w:t>2</w:t>
      </w:r>
      <w:r w:rsidRPr="001F39FA">
        <w:rPr>
          <w:rFonts w:ascii="宋体" w:hAnsi="宋体" w:hint="eastAsia"/>
          <w:bCs/>
          <w:sz w:val="24"/>
        </w:rPr>
        <w:t>：</w:t>
      </w:r>
      <w:r w:rsidRPr="001F39FA">
        <w:rPr>
          <w:rFonts w:ascii="宋体" w:hAnsi="宋体" w:hint="eastAsia"/>
          <w:sz w:val="24"/>
        </w:rPr>
        <w:t>一辆汽车以</w:t>
      </w:r>
      <w:r w:rsidRPr="001F39FA">
        <w:rPr>
          <w:rFonts w:ascii="宋体" w:hAnsi="宋体"/>
          <w:sz w:val="24"/>
        </w:rPr>
        <w:t>1m/s</w:t>
      </w:r>
      <w:r w:rsidRPr="001F39FA">
        <w:rPr>
          <w:rFonts w:ascii="宋体" w:hAnsi="宋体"/>
          <w:sz w:val="24"/>
          <w:vertAlign w:val="superscript"/>
        </w:rPr>
        <w:t>2</w:t>
      </w:r>
      <w:r w:rsidRPr="001F39FA">
        <w:rPr>
          <w:rFonts w:ascii="宋体" w:hAnsi="宋体" w:hint="eastAsia"/>
          <w:sz w:val="24"/>
        </w:rPr>
        <w:t>的加速度行驶了</w:t>
      </w:r>
      <w:r w:rsidRPr="001F39FA">
        <w:rPr>
          <w:rFonts w:ascii="宋体" w:hAnsi="宋体"/>
          <w:sz w:val="24"/>
        </w:rPr>
        <w:t>12s</w:t>
      </w:r>
      <w:r w:rsidRPr="001F39FA">
        <w:rPr>
          <w:rFonts w:ascii="宋体" w:hAnsi="宋体" w:hint="eastAsia"/>
          <w:sz w:val="24"/>
        </w:rPr>
        <w:t>，驶过了</w:t>
      </w:r>
      <w:r w:rsidRPr="001F39FA">
        <w:rPr>
          <w:rFonts w:ascii="宋体" w:hAnsi="宋体"/>
          <w:sz w:val="24"/>
        </w:rPr>
        <w:t>180m</w:t>
      </w:r>
      <w:r w:rsidRPr="001F39FA">
        <w:rPr>
          <w:rFonts w:ascii="宋体" w:hAnsi="宋体" w:hint="eastAsia"/>
          <w:sz w:val="24"/>
        </w:rPr>
        <w:t>。汽车开始加速时的速度是多少？</w:t>
      </w:r>
    </w:p>
    <w:p w:rsidR="00A21F05" w:rsidRPr="001F39FA" w:rsidRDefault="00A21F05" w:rsidP="001F39F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1F39FA">
        <w:rPr>
          <w:rFonts w:ascii="宋体" w:hAnsi="宋体" w:hint="eastAsia"/>
          <w:bCs/>
          <w:sz w:val="24"/>
        </w:rPr>
        <w:t>例</w:t>
      </w:r>
      <w:r w:rsidRPr="001F39FA">
        <w:rPr>
          <w:rFonts w:ascii="宋体" w:hAnsi="宋体"/>
          <w:bCs/>
          <w:sz w:val="24"/>
        </w:rPr>
        <w:t>3</w:t>
      </w:r>
      <w:r w:rsidRPr="001F39FA">
        <w:rPr>
          <w:rFonts w:ascii="宋体" w:hAnsi="宋体" w:hint="eastAsia"/>
          <w:bCs/>
          <w:sz w:val="24"/>
        </w:rPr>
        <w:t>：一辆汽车在平直公路上以</w:t>
      </w:r>
      <w:r w:rsidRPr="001F39FA">
        <w:rPr>
          <w:rFonts w:ascii="宋体" w:hAnsi="宋体"/>
          <w:bCs/>
          <w:sz w:val="24"/>
        </w:rPr>
        <w:t>10m/s</w:t>
      </w:r>
      <w:r w:rsidRPr="001F39FA">
        <w:rPr>
          <w:rFonts w:ascii="宋体" w:hAnsi="宋体" w:hint="eastAsia"/>
          <w:bCs/>
          <w:sz w:val="24"/>
        </w:rPr>
        <w:t>的速度行驶，由于前方有障碍物，司机发现后立即刹车，此时加速度大小为</w:t>
      </w:r>
      <w:r w:rsidRPr="001F39FA">
        <w:rPr>
          <w:rFonts w:ascii="宋体" w:hAnsi="宋体"/>
          <w:bCs/>
          <w:sz w:val="24"/>
        </w:rPr>
        <w:t>2m/s</w:t>
      </w:r>
      <w:r w:rsidRPr="001F39FA">
        <w:rPr>
          <w:rFonts w:ascii="宋体" w:hAnsi="宋体"/>
          <w:bCs/>
          <w:sz w:val="24"/>
          <w:vertAlign w:val="superscript"/>
        </w:rPr>
        <w:t>2</w:t>
      </w:r>
      <w:r w:rsidRPr="001F39FA">
        <w:rPr>
          <w:rFonts w:ascii="宋体" w:hAnsi="宋体"/>
          <w:bCs/>
          <w:sz w:val="24"/>
        </w:rPr>
        <w:t>,</w:t>
      </w:r>
      <w:r w:rsidRPr="001F39FA">
        <w:rPr>
          <w:rFonts w:ascii="宋体" w:hAnsi="宋体" w:hint="eastAsia"/>
          <w:bCs/>
          <w:sz w:val="24"/>
        </w:rPr>
        <w:t>则汽车在</w:t>
      </w:r>
      <w:r w:rsidRPr="001F39FA">
        <w:rPr>
          <w:rFonts w:ascii="宋体" w:hAnsi="宋体"/>
          <w:bCs/>
          <w:sz w:val="24"/>
        </w:rPr>
        <w:t>6s</w:t>
      </w:r>
      <w:r w:rsidRPr="001F39FA">
        <w:rPr>
          <w:rFonts w:ascii="宋体" w:hAnsi="宋体" w:hint="eastAsia"/>
          <w:bCs/>
          <w:sz w:val="24"/>
        </w:rPr>
        <w:t>内滑行的位移是多少？</w:t>
      </w:r>
    </w:p>
    <w:p w:rsidR="00A21F05" w:rsidRPr="001F39FA" w:rsidRDefault="00A21F05" w:rsidP="001F39FA">
      <w:pPr>
        <w:widowControl/>
        <w:ind w:firstLineChars="200" w:firstLine="480"/>
        <w:jc w:val="left"/>
        <w:rPr>
          <w:rFonts w:ascii="宋体" w:hAnsi="宋体"/>
          <w:sz w:val="24"/>
        </w:rPr>
      </w:pPr>
      <w:r w:rsidRPr="001F39FA">
        <w:rPr>
          <w:rFonts w:ascii="宋体" w:hAnsi="宋体" w:hint="eastAsia"/>
          <w:bCs/>
          <w:sz w:val="24"/>
        </w:rPr>
        <w:t>例</w:t>
      </w:r>
      <w:r w:rsidRPr="001F39FA">
        <w:rPr>
          <w:rFonts w:ascii="宋体" w:hAnsi="宋体"/>
          <w:bCs/>
          <w:sz w:val="24"/>
        </w:rPr>
        <w:t>4</w:t>
      </w:r>
      <w:r w:rsidRPr="001F39FA">
        <w:rPr>
          <w:rFonts w:ascii="宋体" w:hAnsi="宋体" w:hint="eastAsia"/>
          <w:bCs/>
          <w:sz w:val="24"/>
        </w:rPr>
        <w:t>：骑自行车的人以</w:t>
      </w:r>
      <w:r w:rsidRPr="001F39FA">
        <w:rPr>
          <w:rFonts w:ascii="宋体" w:hAnsi="宋体"/>
          <w:bCs/>
          <w:sz w:val="24"/>
        </w:rPr>
        <w:t>5m/s</w:t>
      </w:r>
      <w:r w:rsidRPr="001F39FA">
        <w:rPr>
          <w:rFonts w:ascii="宋体" w:hAnsi="宋体" w:hint="eastAsia"/>
          <w:bCs/>
          <w:sz w:val="24"/>
        </w:rPr>
        <w:t>的初速度</w:t>
      </w:r>
      <w:proofErr w:type="gramStart"/>
      <w:r w:rsidRPr="001F39FA">
        <w:rPr>
          <w:rFonts w:ascii="宋体" w:hAnsi="宋体" w:hint="eastAsia"/>
          <w:bCs/>
          <w:sz w:val="24"/>
        </w:rPr>
        <w:t>匀</w:t>
      </w:r>
      <w:proofErr w:type="gramEnd"/>
      <w:r w:rsidRPr="001F39FA">
        <w:rPr>
          <w:rFonts w:ascii="宋体" w:hAnsi="宋体" w:hint="eastAsia"/>
          <w:bCs/>
          <w:sz w:val="24"/>
        </w:rPr>
        <w:t>减速上一个斜坡，加速度的大小为</w:t>
      </w:r>
      <w:r w:rsidRPr="001F39FA">
        <w:rPr>
          <w:rFonts w:ascii="宋体" w:hAnsi="宋体"/>
          <w:bCs/>
          <w:sz w:val="24"/>
        </w:rPr>
        <w:t>0.4m/s</w:t>
      </w:r>
      <w:r w:rsidRPr="001F39FA">
        <w:rPr>
          <w:rFonts w:ascii="宋体" w:hAnsi="宋体"/>
          <w:bCs/>
          <w:sz w:val="24"/>
          <w:vertAlign w:val="superscript"/>
        </w:rPr>
        <w:t>2</w:t>
      </w:r>
      <w:r w:rsidRPr="001F39FA">
        <w:rPr>
          <w:rFonts w:ascii="宋体" w:hAnsi="宋体" w:hint="eastAsia"/>
          <w:bCs/>
          <w:sz w:val="24"/>
        </w:rPr>
        <w:t>，斜坡长</w:t>
      </w:r>
      <w:r w:rsidRPr="001F39FA">
        <w:rPr>
          <w:rFonts w:ascii="宋体" w:hAnsi="宋体"/>
          <w:bCs/>
          <w:sz w:val="24"/>
        </w:rPr>
        <w:t>30m</w:t>
      </w:r>
      <w:r w:rsidRPr="001F39FA">
        <w:rPr>
          <w:rFonts w:ascii="宋体" w:hAnsi="宋体" w:hint="eastAsia"/>
          <w:bCs/>
          <w:sz w:val="24"/>
        </w:rPr>
        <w:t>，骑自行车的人通过斜坡需要多少时间？</w:t>
      </w:r>
      <w:r w:rsidRPr="001F39FA">
        <w:rPr>
          <w:rFonts w:ascii="宋体" w:hAnsi="宋体"/>
          <w:bCs/>
          <w:sz w:val="24"/>
        </w:rPr>
        <w:t xml:space="preserve"> </w:t>
      </w:r>
    </w:p>
    <w:p w:rsidR="00A21F05" w:rsidRPr="001A09DE" w:rsidRDefault="00E52A36" w:rsidP="00E52A36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Pr="001B7D3F">
        <w:rPr>
          <w:rFonts w:ascii="宋体" w:hAnsi="宋体" w:hint="eastAsia"/>
          <w:b/>
          <w:sz w:val="30"/>
          <w:szCs w:val="30"/>
        </w:rPr>
        <w:t>、</w:t>
      </w:r>
      <w:r w:rsidR="00D70B84">
        <w:rPr>
          <w:rFonts w:ascii="宋体" w:hAnsi="宋体" w:hint="eastAsia"/>
          <w:b/>
          <w:sz w:val="30"/>
          <w:szCs w:val="30"/>
        </w:rPr>
        <w:t>板书设计</w:t>
      </w:r>
    </w:p>
    <w:p w:rsidR="00A21F05" w:rsidRDefault="00EE2169" w:rsidP="009B0DC2">
      <w:pPr>
        <w:widowControl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2.3匀变速直线运动</w:t>
      </w:r>
      <w:r w:rsidR="00991985">
        <w:rPr>
          <w:rFonts w:ascii="宋体" w:hAnsi="宋体" w:hint="eastAsia"/>
          <w:sz w:val="24"/>
        </w:rPr>
        <w:t>的位移与时间的关系</w:t>
      </w:r>
    </w:p>
    <w:p w:rsidR="009C3DE5" w:rsidRDefault="00C83071" w:rsidP="00E55C14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一、匀速直线运动</w:t>
      </w:r>
      <w:r w:rsidR="00E96839">
        <w:rPr>
          <w:rFonts w:ascii="宋体" w:hAnsi="宋体" w:hint="eastAsia"/>
          <w:sz w:val="24"/>
        </w:rPr>
        <w:t>的位移</w:t>
      </w:r>
      <w:r w:rsidR="00A9319D">
        <w:rPr>
          <w:rFonts w:ascii="宋体" w:hAnsi="宋体" w:hint="eastAsia"/>
          <w:sz w:val="24"/>
        </w:rPr>
        <w:t xml:space="preserve">                 二、</w:t>
      </w:r>
      <w:r w:rsidR="00D76119">
        <w:rPr>
          <w:rFonts w:ascii="宋体" w:hAnsi="宋体" w:hint="eastAsia"/>
          <w:sz w:val="24"/>
        </w:rPr>
        <w:t>匀变速直线运动</w:t>
      </w:r>
    </w:p>
    <w:p w:rsidR="00E76637" w:rsidRDefault="00E76637" w:rsidP="00E55C14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73381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="00637E68">
        <w:rPr>
          <w:rFonts w:ascii="宋体" w:hAnsi="宋体" w:hint="eastAsia"/>
          <w:sz w:val="24"/>
        </w:rPr>
        <w:t>v-t图像</w:t>
      </w:r>
      <w:r w:rsidR="00733816">
        <w:rPr>
          <w:rFonts w:ascii="宋体" w:hAnsi="宋体" w:hint="eastAsia"/>
          <w:sz w:val="24"/>
        </w:rPr>
        <w:t xml:space="preserve">                             1.v-t图像</w:t>
      </w:r>
    </w:p>
    <w:p w:rsidR="001A09DE" w:rsidRDefault="00E55C14" w:rsidP="00E55C14">
      <w:pPr>
        <w:widowControl/>
        <w:jc w:val="left"/>
        <w:rPr>
          <w:rFonts w:ascii="宋体" w:hAnsi="宋体"/>
          <w:sz w:val="24"/>
        </w:rPr>
      </w:pPr>
      <w:r w:rsidRPr="00E55C14">
        <w:rPr>
          <w:rFonts w:ascii="宋体" w:hAnsi="宋体" w:hint="eastAsia"/>
          <w:noProof/>
          <w:sz w:val="24"/>
        </w:rPr>
        <w:drawing>
          <wp:inline distT="0" distB="0" distL="0" distR="0">
            <wp:extent cx="1457210" cy="1488369"/>
            <wp:effectExtent l="19050" t="0" r="0" b="0"/>
            <wp:docPr id="12" name="图片 2" descr="QQ截图2018093008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809300824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1" cy="149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5BA">
        <w:rPr>
          <w:rFonts w:ascii="宋体" w:hAnsi="宋体" w:hint="eastAsia"/>
          <w:sz w:val="24"/>
        </w:rPr>
        <w:t xml:space="preserve">                     </w:t>
      </w:r>
      <w:r w:rsidR="000A1368" w:rsidRPr="000A1368">
        <w:rPr>
          <w:rFonts w:ascii="宋体" w:hAnsi="宋体"/>
          <w:noProof/>
          <w:sz w:val="24"/>
        </w:rPr>
        <w:drawing>
          <wp:inline distT="0" distB="0" distL="0" distR="0">
            <wp:extent cx="2136867" cy="1509297"/>
            <wp:effectExtent l="1905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55" cy="150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16" w:rsidRDefault="00733816" w:rsidP="0073381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2.公式：x=</w:t>
      </w:r>
      <w:proofErr w:type="spellStart"/>
      <w:r>
        <w:rPr>
          <w:rFonts w:ascii="宋体" w:hAnsi="宋体" w:hint="eastAsia"/>
          <w:sz w:val="24"/>
        </w:rPr>
        <w:t>vt</w:t>
      </w:r>
      <w:proofErr w:type="spellEnd"/>
      <w:r w:rsidR="003A79C1">
        <w:rPr>
          <w:rFonts w:ascii="宋体" w:hAnsi="宋体" w:hint="eastAsia"/>
          <w:sz w:val="24"/>
        </w:rPr>
        <w:t xml:space="preserve">                          2.公式：</w:t>
      </w:r>
      <m:oMath>
        <m:r>
          <m:rPr>
            <m:sty m:val="p"/>
          </m:rP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</w:rPr>
              <m:t>+v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t</m:t>
        </m:r>
      </m:oMath>
    </w:p>
    <w:p w:rsidR="00D45E15" w:rsidRDefault="0088423F" w:rsidP="00F13239">
      <w:pPr>
        <w:widowControl/>
        <w:jc w:val="left"/>
        <w:rPr>
          <w:rFonts w:ascii="宋体" w:hAnsi="宋体"/>
          <w:color w:val="000000"/>
          <w:position w:val="-24"/>
          <w:szCs w:val="21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 w:rsidR="0043513E" w:rsidRPr="00945A07">
        <w:rPr>
          <w:rFonts w:ascii="宋体" w:hAnsi="宋体"/>
          <w:color w:val="000000"/>
          <w:position w:val="-24"/>
          <w:szCs w:val="21"/>
        </w:rPr>
        <w:object w:dxaOrig="1440" w:dyaOrig="620">
          <v:shape id="_x0000_i1027" type="#_x0000_t75" alt=" " style="width:82.5pt;height:35.25pt;mso-position-horizontal-relative:page;mso-position-vertical-relative:page" o:ole="">
            <v:imagedata r:id="rId8" o:title=""/>
          </v:shape>
          <o:OLEObject Type="Embed" ProgID="Equation.3" ShapeID="_x0000_i1027" DrawAspect="Content" ObjectID="_1600667986" r:id="rId21"/>
        </w:object>
      </w:r>
      <w:bookmarkStart w:id="0" w:name="_GoBack"/>
      <w:bookmarkEnd w:id="0"/>
    </w:p>
    <w:sectPr w:rsidR="00D45E15" w:rsidSect="0027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09" w:rsidRDefault="00624B09" w:rsidP="00640AD3">
      <w:r>
        <w:separator/>
      </w:r>
    </w:p>
  </w:endnote>
  <w:endnote w:type="continuationSeparator" w:id="0">
    <w:p w:rsidR="00624B09" w:rsidRDefault="00624B09" w:rsidP="0064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09" w:rsidRDefault="00624B09" w:rsidP="00640AD3">
      <w:r>
        <w:separator/>
      </w:r>
    </w:p>
  </w:footnote>
  <w:footnote w:type="continuationSeparator" w:id="0">
    <w:p w:rsidR="00624B09" w:rsidRDefault="00624B09" w:rsidP="0064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2E5"/>
    <w:rsid w:val="000047FD"/>
    <w:rsid w:val="0000791D"/>
    <w:rsid w:val="0001008D"/>
    <w:rsid w:val="000157F6"/>
    <w:rsid w:val="00016A37"/>
    <w:rsid w:val="000171A9"/>
    <w:rsid w:val="0002324C"/>
    <w:rsid w:val="0002386F"/>
    <w:rsid w:val="000264F2"/>
    <w:rsid w:val="000313FF"/>
    <w:rsid w:val="00032BA9"/>
    <w:rsid w:val="00033B03"/>
    <w:rsid w:val="00034E5B"/>
    <w:rsid w:val="0004442C"/>
    <w:rsid w:val="0004455B"/>
    <w:rsid w:val="00051F38"/>
    <w:rsid w:val="00054E2D"/>
    <w:rsid w:val="0006597F"/>
    <w:rsid w:val="00072149"/>
    <w:rsid w:val="00072327"/>
    <w:rsid w:val="00082879"/>
    <w:rsid w:val="00095706"/>
    <w:rsid w:val="00095FE6"/>
    <w:rsid w:val="000A1368"/>
    <w:rsid w:val="000A2BCB"/>
    <w:rsid w:val="000A7B32"/>
    <w:rsid w:val="000B17E2"/>
    <w:rsid w:val="000B6B32"/>
    <w:rsid w:val="000C3B2B"/>
    <w:rsid w:val="000D25F8"/>
    <w:rsid w:val="000D3607"/>
    <w:rsid w:val="000D59C5"/>
    <w:rsid w:val="000D6E65"/>
    <w:rsid w:val="000F038D"/>
    <w:rsid w:val="000F4DBC"/>
    <w:rsid w:val="00100013"/>
    <w:rsid w:val="00100C79"/>
    <w:rsid w:val="001012CC"/>
    <w:rsid w:val="00101F69"/>
    <w:rsid w:val="00106BEE"/>
    <w:rsid w:val="001079E2"/>
    <w:rsid w:val="0011356C"/>
    <w:rsid w:val="0011363E"/>
    <w:rsid w:val="00115CAD"/>
    <w:rsid w:val="00115E7E"/>
    <w:rsid w:val="00117CFE"/>
    <w:rsid w:val="00120732"/>
    <w:rsid w:val="001237D5"/>
    <w:rsid w:val="00130953"/>
    <w:rsid w:val="00145915"/>
    <w:rsid w:val="001465FC"/>
    <w:rsid w:val="00147315"/>
    <w:rsid w:val="00154169"/>
    <w:rsid w:val="00154885"/>
    <w:rsid w:val="001915CB"/>
    <w:rsid w:val="001928B4"/>
    <w:rsid w:val="00196602"/>
    <w:rsid w:val="001A09DE"/>
    <w:rsid w:val="001B7D3F"/>
    <w:rsid w:val="001C181E"/>
    <w:rsid w:val="001C2AFA"/>
    <w:rsid w:val="001C7862"/>
    <w:rsid w:val="001D4D14"/>
    <w:rsid w:val="001E34A1"/>
    <w:rsid w:val="001E5C97"/>
    <w:rsid w:val="001E6AEA"/>
    <w:rsid w:val="001F39FA"/>
    <w:rsid w:val="001F7183"/>
    <w:rsid w:val="001F7E87"/>
    <w:rsid w:val="00206E7D"/>
    <w:rsid w:val="002101DA"/>
    <w:rsid w:val="00225D57"/>
    <w:rsid w:val="00225EE4"/>
    <w:rsid w:val="002359D6"/>
    <w:rsid w:val="00247C76"/>
    <w:rsid w:val="00252732"/>
    <w:rsid w:val="00253F64"/>
    <w:rsid w:val="002637DE"/>
    <w:rsid w:val="00272663"/>
    <w:rsid w:val="00274B65"/>
    <w:rsid w:val="00294BF7"/>
    <w:rsid w:val="002C4B6C"/>
    <w:rsid w:val="002D3AEB"/>
    <w:rsid w:val="002D62E5"/>
    <w:rsid w:val="002E5BE8"/>
    <w:rsid w:val="003033FC"/>
    <w:rsid w:val="003070A8"/>
    <w:rsid w:val="00311BB2"/>
    <w:rsid w:val="00314E6A"/>
    <w:rsid w:val="00316A3E"/>
    <w:rsid w:val="003308B9"/>
    <w:rsid w:val="0033584A"/>
    <w:rsid w:val="003376EE"/>
    <w:rsid w:val="00347E72"/>
    <w:rsid w:val="0035020F"/>
    <w:rsid w:val="00352AA8"/>
    <w:rsid w:val="003639E9"/>
    <w:rsid w:val="00370EB8"/>
    <w:rsid w:val="00395C81"/>
    <w:rsid w:val="003A79C1"/>
    <w:rsid w:val="003B1CBC"/>
    <w:rsid w:val="003B5353"/>
    <w:rsid w:val="003C1D24"/>
    <w:rsid w:val="003C2500"/>
    <w:rsid w:val="003C6C02"/>
    <w:rsid w:val="003D1402"/>
    <w:rsid w:val="003E0685"/>
    <w:rsid w:val="003E176E"/>
    <w:rsid w:val="003E2373"/>
    <w:rsid w:val="003F60B6"/>
    <w:rsid w:val="004018A4"/>
    <w:rsid w:val="00402031"/>
    <w:rsid w:val="004024C3"/>
    <w:rsid w:val="0040366B"/>
    <w:rsid w:val="00415B50"/>
    <w:rsid w:val="00417AE3"/>
    <w:rsid w:val="0042089E"/>
    <w:rsid w:val="004265F1"/>
    <w:rsid w:val="004333EE"/>
    <w:rsid w:val="0043507A"/>
    <w:rsid w:val="0043513E"/>
    <w:rsid w:val="00440D98"/>
    <w:rsid w:val="0044709D"/>
    <w:rsid w:val="004473D2"/>
    <w:rsid w:val="00452373"/>
    <w:rsid w:val="004600CA"/>
    <w:rsid w:val="004756E2"/>
    <w:rsid w:val="00484AEC"/>
    <w:rsid w:val="00493D64"/>
    <w:rsid w:val="004B1EFF"/>
    <w:rsid w:val="004D3E74"/>
    <w:rsid w:val="004D46B8"/>
    <w:rsid w:val="004D64AF"/>
    <w:rsid w:val="004D6D14"/>
    <w:rsid w:val="004E2C10"/>
    <w:rsid w:val="00504B2E"/>
    <w:rsid w:val="005052BA"/>
    <w:rsid w:val="0050700C"/>
    <w:rsid w:val="005074DC"/>
    <w:rsid w:val="005125BA"/>
    <w:rsid w:val="00512CD2"/>
    <w:rsid w:val="00520696"/>
    <w:rsid w:val="00523261"/>
    <w:rsid w:val="00547914"/>
    <w:rsid w:val="00561E05"/>
    <w:rsid w:val="00563C00"/>
    <w:rsid w:val="00566D24"/>
    <w:rsid w:val="005673B3"/>
    <w:rsid w:val="00567E76"/>
    <w:rsid w:val="005729BF"/>
    <w:rsid w:val="005808AD"/>
    <w:rsid w:val="00587C25"/>
    <w:rsid w:val="00587F34"/>
    <w:rsid w:val="00594D56"/>
    <w:rsid w:val="00596ADB"/>
    <w:rsid w:val="00596F96"/>
    <w:rsid w:val="005A64D3"/>
    <w:rsid w:val="005B3D85"/>
    <w:rsid w:val="005B454A"/>
    <w:rsid w:val="005B630F"/>
    <w:rsid w:val="005B75D8"/>
    <w:rsid w:val="005C0C17"/>
    <w:rsid w:val="005C263C"/>
    <w:rsid w:val="005C4D90"/>
    <w:rsid w:val="005D5B7C"/>
    <w:rsid w:val="005E497D"/>
    <w:rsid w:val="005F3F83"/>
    <w:rsid w:val="006057F2"/>
    <w:rsid w:val="00606BCE"/>
    <w:rsid w:val="00606DE5"/>
    <w:rsid w:val="00613399"/>
    <w:rsid w:val="00614753"/>
    <w:rsid w:val="00617A2F"/>
    <w:rsid w:val="00624B09"/>
    <w:rsid w:val="0062716E"/>
    <w:rsid w:val="00632306"/>
    <w:rsid w:val="00637E68"/>
    <w:rsid w:val="00640AD3"/>
    <w:rsid w:val="006509F2"/>
    <w:rsid w:val="00655E20"/>
    <w:rsid w:val="0065616C"/>
    <w:rsid w:val="0065709A"/>
    <w:rsid w:val="00660D9B"/>
    <w:rsid w:val="00663992"/>
    <w:rsid w:val="0066452A"/>
    <w:rsid w:val="006655E6"/>
    <w:rsid w:val="00665EB9"/>
    <w:rsid w:val="00686971"/>
    <w:rsid w:val="00697CE9"/>
    <w:rsid w:val="006B30B2"/>
    <w:rsid w:val="006C45E8"/>
    <w:rsid w:val="006D0784"/>
    <w:rsid w:val="006D25EC"/>
    <w:rsid w:val="006D746D"/>
    <w:rsid w:val="006F4EDE"/>
    <w:rsid w:val="006F53FB"/>
    <w:rsid w:val="0070455B"/>
    <w:rsid w:val="00704B13"/>
    <w:rsid w:val="007144F8"/>
    <w:rsid w:val="00721D16"/>
    <w:rsid w:val="007275A9"/>
    <w:rsid w:val="007277D0"/>
    <w:rsid w:val="00733816"/>
    <w:rsid w:val="00743A23"/>
    <w:rsid w:val="00752F42"/>
    <w:rsid w:val="007534F7"/>
    <w:rsid w:val="00765B90"/>
    <w:rsid w:val="0076649A"/>
    <w:rsid w:val="007714B8"/>
    <w:rsid w:val="007749F4"/>
    <w:rsid w:val="007827FB"/>
    <w:rsid w:val="007843A8"/>
    <w:rsid w:val="00786EFF"/>
    <w:rsid w:val="007A23D1"/>
    <w:rsid w:val="007A2F77"/>
    <w:rsid w:val="007A448D"/>
    <w:rsid w:val="007B6A99"/>
    <w:rsid w:val="007C3287"/>
    <w:rsid w:val="007D4758"/>
    <w:rsid w:val="007D4900"/>
    <w:rsid w:val="007D6DB3"/>
    <w:rsid w:val="007E04DA"/>
    <w:rsid w:val="007E0ACF"/>
    <w:rsid w:val="007E0F79"/>
    <w:rsid w:val="007E249B"/>
    <w:rsid w:val="007E653A"/>
    <w:rsid w:val="00806882"/>
    <w:rsid w:val="008132F1"/>
    <w:rsid w:val="0081481D"/>
    <w:rsid w:val="00823BA2"/>
    <w:rsid w:val="008271CD"/>
    <w:rsid w:val="0083361A"/>
    <w:rsid w:val="00844759"/>
    <w:rsid w:val="008532FC"/>
    <w:rsid w:val="00855EDD"/>
    <w:rsid w:val="008644DA"/>
    <w:rsid w:val="008662B6"/>
    <w:rsid w:val="008765ED"/>
    <w:rsid w:val="0088423F"/>
    <w:rsid w:val="008854DC"/>
    <w:rsid w:val="00893E3E"/>
    <w:rsid w:val="008A1A72"/>
    <w:rsid w:val="008A79FD"/>
    <w:rsid w:val="008B161A"/>
    <w:rsid w:val="008C166B"/>
    <w:rsid w:val="008C53BB"/>
    <w:rsid w:val="008C5CA8"/>
    <w:rsid w:val="008C748B"/>
    <w:rsid w:val="008C78BA"/>
    <w:rsid w:val="008D01EB"/>
    <w:rsid w:val="008D7F6C"/>
    <w:rsid w:val="008E267E"/>
    <w:rsid w:val="00920727"/>
    <w:rsid w:val="009342A2"/>
    <w:rsid w:val="009347CD"/>
    <w:rsid w:val="00935BC0"/>
    <w:rsid w:val="00950394"/>
    <w:rsid w:val="00950E8F"/>
    <w:rsid w:val="0095496E"/>
    <w:rsid w:val="00962FBA"/>
    <w:rsid w:val="00971B83"/>
    <w:rsid w:val="00977BF7"/>
    <w:rsid w:val="009842FC"/>
    <w:rsid w:val="00991985"/>
    <w:rsid w:val="009A1767"/>
    <w:rsid w:val="009A18A5"/>
    <w:rsid w:val="009B0DC2"/>
    <w:rsid w:val="009C3DE5"/>
    <w:rsid w:val="009C47EF"/>
    <w:rsid w:val="009C6F73"/>
    <w:rsid w:val="009D4892"/>
    <w:rsid w:val="009D74FF"/>
    <w:rsid w:val="009D7ED8"/>
    <w:rsid w:val="009E598D"/>
    <w:rsid w:val="009E712D"/>
    <w:rsid w:val="009F2A5E"/>
    <w:rsid w:val="009F3630"/>
    <w:rsid w:val="009F7727"/>
    <w:rsid w:val="00A00D52"/>
    <w:rsid w:val="00A0216E"/>
    <w:rsid w:val="00A037DB"/>
    <w:rsid w:val="00A0743F"/>
    <w:rsid w:val="00A07D0D"/>
    <w:rsid w:val="00A21F05"/>
    <w:rsid w:val="00A23007"/>
    <w:rsid w:val="00A2556F"/>
    <w:rsid w:val="00A32ECB"/>
    <w:rsid w:val="00A33310"/>
    <w:rsid w:val="00A34819"/>
    <w:rsid w:val="00A43E22"/>
    <w:rsid w:val="00A47D2C"/>
    <w:rsid w:val="00A502C5"/>
    <w:rsid w:val="00A508DE"/>
    <w:rsid w:val="00A5165B"/>
    <w:rsid w:val="00A551F3"/>
    <w:rsid w:val="00A60B54"/>
    <w:rsid w:val="00A6534A"/>
    <w:rsid w:val="00A74D73"/>
    <w:rsid w:val="00A92611"/>
    <w:rsid w:val="00A9319D"/>
    <w:rsid w:val="00A93DD3"/>
    <w:rsid w:val="00A968B0"/>
    <w:rsid w:val="00A97DF8"/>
    <w:rsid w:val="00AB2C57"/>
    <w:rsid w:val="00AC2FAE"/>
    <w:rsid w:val="00AC730E"/>
    <w:rsid w:val="00AD14A8"/>
    <w:rsid w:val="00AD5F92"/>
    <w:rsid w:val="00AE2967"/>
    <w:rsid w:val="00AE427F"/>
    <w:rsid w:val="00AE7101"/>
    <w:rsid w:val="00AF07FD"/>
    <w:rsid w:val="00B00EB6"/>
    <w:rsid w:val="00B11B1C"/>
    <w:rsid w:val="00B13097"/>
    <w:rsid w:val="00B2718A"/>
    <w:rsid w:val="00B51613"/>
    <w:rsid w:val="00B51FD5"/>
    <w:rsid w:val="00B52208"/>
    <w:rsid w:val="00B53FA0"/>
    <w:rsid w:val="00B57FE9"/>
    <w:rsid w:val="00B65321"/>
    <w:rsid w:val="00B71E3F"/>
    <w:rsid w:val="00B7766A"/>
    <w:rsid w:val="00B77957"/>
    <w:rsid w:val="00B94668"/>
    <w:rsid w:val="00BA6D4A"/>
    <w:rsid w:val="00BB3274"/>
    <w:rsid w:val="00BB4213"/>
    <w:rsid w:val="00BB6863"/>
    <w:rsid w:val="00BC086C"/>
    <w:rsid w:val="00BC1A9D"/>
    <w:rsid w:val="00BD17F7"/>
    <w:rsid w:val="00BD2524"/>
    <w:rsid w:val="00BD2B20"/>
    <w:rsid w:val="00BD3B2C"/>
    <w:rsid w:val="00BE066A"/>
    <w:rsid w:val="00BE7F01"/>
    <w:rsid w:val="00BF1D06"/>
    <w:rsid w:val="00BF38E0"/>
    <w:rsid w:val="00C068B4"/>
    <w:rsid w:val="00C14469"/>
    <w:rsid w:val="00C1571B"/>
    <w:rsid w:val="00C164C4"/>
    <w:rsid w:val="00C17014"/>
    <w:rsid w:val="00C320A2"/>
    <w:rsid w:val="00C44BCB"/>
    <w:rsid w:val="00C50690"/>
    <w:rsid w:val="00C51CCE"/>
    <w:rsid w:val="00C62BCC"/>
    <w:rsid w:val="00C67899"/>
    <w:rsid w:val="00C710AD"/>
    <w:rsid w:val="00C83071"/>
    <w:rsid w:val="00C849D4"/>
    <w:rsid w:val="00C866A3"/>
    <w:rsid w:val="00C87698"/>
    <w:rsid w:val="00C9037E"/>
    <w:rsid w:val="00C9740D"/>
    <w:rsid w:val="00CA2331"/>
    <w:rsid w:val="00CA30D1"/>
    <w:rsid w:val="00CA6405"/>
    <w:rsid w:val="00CB3EB2"/>
    <w:rsid w:val="00CC017C"/>
    <w:rsid w:val="00CF39D8"/>
    <w:rsid w:val="00CF4632"/>
    <w:rsid w:val="00D13330"/>
    <w:rsid w:val="00D14DE7"/>
    <w:rsid w:val="00D213A0"/>
    <w:rsid w:val="00D21457"/>
    <w:rsid w:val="00D214DD"/>
    <w:rsid w:val="00D21987"/>
    <w:rsid w:val="00D223E6"/>
    <w:rsid w:val="00D22C9F"/>
    <w:rsid w:val="00D304DC"/>
    <w:rsid w:val="00D403AF"/>
    <w:rsid w:val="00D45A94"/>
    <w:rsid w:val="00D45E15"/>
    <w:rsid w:val="00D52B27"/>
    <w:rsid w:val="00D5573F"/>
    <w:rsid w:val="00D70605"/>
    <w:rsid w:val="00D70B84"/>
    <w:rsid w:val="00D75AF4"/>
    <w:rsid w:val="00D76119"/>
    <w:rsid w:val="00D8008B"/>
    <w:rsid w:val="00D81DE0"/>
    <w:rsid w:val="00D83AA1"/>
    <w:rsid w:val="00DA51FB"/>
    <w:rsid w:val="00DA682E"/>
    <w:rsid w:val="00DB0888"/>
    <w:rsid w:val="00DB17E7"/>
    <w:rsid w:val="00DB1F58"/>
    <w:rsid w:val="00DB4BB2"/>
    <w:rsid w:val="00DC1C68"/>
    <w:rsid w:val="00DC7EE9"/>
    <w:rsid w:val="00DE0F20"/>
    <w:rsid w:val="00DF1FBC"/>
    <w:rsid w:val="00DF336C"/>
    <w:rsid w:val="00E0485D"/>
    <w:rsid w:val="00E056E4"/>
    <w:rsid w:val="00E0696D"/>
    <w:rsid w:val="00E11294"/>
    <w:rsid w:val="00E11970"/>
    <w:rsid w:val="00E1417F"/>
    <w:rsid w:val="00E155D2"/>
    <w:rsid w:val="00E2184A"/>
    <w:rsid w:val="00E23086"/>
    <w:rsid w:val="00E42A8F"/>
    <w:rsid w:val="00E42C34"/>
    <w:rsid w:val="00E47C25"/>
    <w:rsid w:val="00E52A36"/>
    <w:rsid w:val="00E537CD"/>
    <w:rsid w:val="00E55C14"/>
    <w:rsid w:val="00E56E5C"/>
    <w:rsid w:val="00E60FA4"/>
    <w:rsid w:val="00E71006"/>
    <w:rsid w:val="00E72243"/>
    <w:rsid w:val="00E765E3"/>
    <w:rsid w:val="00E76637"/>
    <w:rsid w:val="00E87539"/>
    <w:rsid w:val="00E94644"/>
    <w:rsid w:val="00E96839"/>
    <w:rsid w:val="00EA0AAC"/>
    <w:rsid w:val="00EA3D45"/>
    <w:rsid w:val="00EB4E89"/>
    <w:rsid w:val="00EC28A4"/>
    <w:rsid w:val="00EC332C"/>
    <w:rsid w:val="00EC5808"/>
    <w:rsid w:val="00EC5C2D"/>
    <w:rsid w:val="00ED1795"/>
    <w:rsid w:val="00ED1EA1"/>
    <w:rsid w:val="00ED40E1"/>
    <w:rsid w:val="00EE2169"/>
    <w:rsid w:val="00EF2D77"/>
    <w:rsid w:val="00EF5AA5"/>
    <w:rsid w:val="00EF7630"/>
    <w:rsid w:val="00F0046A"/>
    <w:rsid w:val="00F02D0D"/>
    <w:rsid w:val="00F10700"/>
    <w:rsid w:val="00F13239"/>
    <w:rsid w:val="00F13ED2"/>
    <w:rsid w:val="00F23487"/>
    <w:rsid w:val="00F272E5"/>
    <w:rsid w:val="00F343A1"/>
    <w:rsid w:val="00F54481"/>
    <w:rsid w:val="00F54B5D"/>
    <w:rsid w:val="00F6044C"/>
    <w:rsid w:val="00F63F1F"/>
    <w:rsid w:val="00F671BC"/>
    <w:rsid w:val="00F821FE"/>
    <w:rsid w:val="00F82ED7"/>
    <w:rsid w:val="00F92F9A"/>
    <w:rsid w:val="00F9492C"/>
    <w:rsid w:val="00FA63DD"/>
    <w:rsid w:val="00FA6690"/>
    <w:rsid w:val="00FB0B37"/>
    <w:rsid w:val="00FC2CFD"/>
    <w:rsid w:val="00FC6F4E"/>
    <w:rsid w:val="00FD6921"/>
    <w:rsid w:val="00FD6FB0"/>
    <w:rsid w:val="00FE1CA9"/>
    <w:rsid w:val="00FE294A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32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A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AD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03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038D"/>
    <w:rPr>
      <w:rFonts w:ascii="Times New Roman" w:hAnsi="Times New Roman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B51613"/>
    <w:rPr>
      <w:color w:val="808080"/>
    </w:rPr>
  </w:style>
  <w:style w:type="character" w:customStyle="1" w:styleId="2Char">
    <w:name w:val="标题 2 Char"/>
    <w:basedOn w:val="a0"/>
    <w:link w:val="2"/>
    <w:uiPriority w:val="9"/>
    <w:rsid w:val="00F1323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358</cp:revision>
  <dcterms:created xsi:type="dcterms:W3CDTF">2018-10-06T05:05:00Z</dcterms:created>
  <dcterms:modified xsi:type="dcterms:W3CDTF">2018-10-10T01:13:00Z</dcterms:modified>
</cp:coreProperties>
</file>