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CB" w:rsidRDefault="008F7CCB" w:rsidP="008F7CCB">
      <w:pPr>
        <w:widowControl/>
        <w:jc w:val="center"/>
        <w:outlineLvl w:val="2"/>
        <w:rPr>
          <w:rFonts w:ascii="微软雅黑" w:eastAsia="微软雅黑" w:hAnsi="微软雅黑" w:cs="宋体" w:hint="eastAsia"/>
          <w:b/>
          <w:bCs/>
          <w:color w:val="333333"/>
          <w:kern w:val="0"/>
          <w:sz w:val="30"/>
          <w:szCs w:val="30"/>
        </w:rPr>
      </w:pPr>
      <w:r>
        <w:rPr>
          <w:rFonts w:ascii="微软雅黑" w:eastAsia="微软雅黑" w:hAnsi="微软雅黑" w:cs="宋体" w:hint="eastAsia"/>
          <w:b/>
          <w:bCs/>
          <w:color w:val="333333"/>
          <w:kern w:val="0"/>
          <w:sz w:val="30"/>
          <w:szCs w:val="30"/>
        </w:rPr>
        <w:t>2017-2018上学年</w:t>
      </w:r>
      <w:r w:rsidRPr="008F7CCB">
        <w:rPr>
          <w:rFonts w:ascii="微软雅黑" w:eastAsia="微软雅黑" w:hAnsi="微软雅黑" w:cs="宋体" w:hint="eastAsia"/>
          <w:b/>
          <w:bCs/>
          <w:color w:val="333333"/>
          <w:kern w:val="0"/>
          <w:sz w:val="30"/>
          <w:szCs w:val="30"/>
        </w:rPr>
        <w:t>高一英语组工作总结</w:t>
      </w:r>
    </w:p>
    <w:p w:rsidR="008F7CCB" w:rsidRPr="008F7CCB" w:rsidRDefault="008F7CCB" w:rsidP="008F7CCB">
      <w:pPr>
        <w:widowControl/>
        <w:jc w:val="center"/>
        <w:outlineLvl w:val="2"/>
        <w:rPr>
          <w:rFonts w:ascii="微软雅黑" w:eastAsia="微软雅黑" w:hAnsi="微软雅黑" w:cs="宋体"/>
          <w:bCs/>
          <w:color w:val="333333"/>
          <w:kern w:val="0"/>
          <w:sz w:val="24"/>
          <w:szCs w:val="28"/>
        </w:rPr>
      </w:pPr>
      <w:r>
        <w:rPr>
          <w:rFonts w:ascii="微软雅黑" w:eastAsia="微软雅黑" w:hAnsi="微软雅黑" w:cs="宋体" w:hint="eastAsia"/>
          <w:b/>
          <w:bCs/>
          <w:color w:val="333333"/>
          <w:kern w:val="0"/>
          <w:sz w:val="28"/>
          <w:szCs w:val="28"/>
        </w:rPr>
        <w:t xml:space="preserve">                                            </w:t>
      </w:r>
      <w:r w:rsidRPr="008F7CCB">
        <w:rPr>
          <w:rFonts w:ascii="微软雅黑" w:eastAsia="微软雅黑" w:hAnsi="微软雅黑" w:cs="宋体" w:hint="eastAsia"/>
          <w:bCs/>
          <w:color w:val="333333"/>
          <w:kern w:val="0"/>
          <w:sz w:val="24"/>
          <w:szCs w:val="28"/>
        </w:rPr>
        <w:t>王小庆</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本学期高一英语备课组始终围绕“新课程改革”为中心而展开各项工作，利用集体的力量和个人的智慧，按照“新课标”的指导思想，再根据教材的基本要求灵活地进行教材内容整合，精心地设计编导课堂教学活动，经过大量的新课程模式改革收到了“新课标”预期的一些效果，完成高中第一、第二模块第一、二单元的英语教学工作，取得了一些成绩，同时也不断在反思中改进。现对本学期备课组的工作做一总结。</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w:t>
      </w:r>
      <w:r w:rsidRPr="008F7CCB">
        <w:rPr>
          <w:rFonts w:ascii="微软雅黑" w:eastAsia="微软雅黑" w:hAnsi="微软雅黑" w:cs="宋体" w:hint="eastAsia"/>
          <w:b/>
          <w:bCs/>
          <w:color w:val="333333"/>
          <w:kern w:val="0"/>
          <w:sz w:val="24"/>
          <w:szCs w:val="24"/>
        </w:rPr>
        <w:t>一、围绕新课标，体现课改理念，注重过程性</w:t>
      </w:r>
      <w:hyperlink r:id="rId6" w:tgtFrame="_blank" w:history="1">
        <w:r w:rsidRPr="008F7CCB">
          <w:rPr>
            <w:rFonts w:ascii="微软雅黑" w:eastAsia="微软雅黑" w:hAnsi="微软雅黑" w:cs="宋体" w:hint="eastAsia"/>
            <w:b/>
            <w:bCs/>
            <w:color w:val="3366FF"/>
            <w:kern w:val="0"/>
            <w:sz w:val="24"/>
            <w:szCs w:val="24"/>
          </w:rPr>
          <w:t>评价</w:t>
        </w:r>
      </w:hyperlink>
      <w:r w:rsidRPr="008F7CCB">
        <w:rPr>
          <w:rFonts w:ascii="微软雅黑" w:eastAsia="微软雅黑" w:hAnsi="微软雅黑" w:cs="宋体" w:hint="eastAsia"/>
          <w:b/>
          <w:bCs/>
          <w:color w:val="333333"/>
          <w:kern w:val="0"/>
          <w:sz w:val="24"/>
          <w:szCs w:val="24"/>
        </w:rPr>
        <w:t>，提高学生英语素质</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本学期，我们继续围绕新课标，落实课程改革精神和要求，顺利完成了开学初备课组的计划，有效培养了学生学习英语的兴趣，在一定程度上提高了学生的英语素质。从学生实践能力来看，听、说、读、写、译的水平都有提高。在此过程中，学生们提高了用英语获取处理信息，分析解决问题的能力，发展了与人沟通和合作的能力。</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在新课程教学中，注重过程性评价，通过课堂评价，在自评、小组评价中，更加关注学生的学习过程和发展。很多学生都写到自己对英语非常感兴趣了，觉得成绩提高了，学习也没那么恐惧和困难了。良好学习习惯和积极情感态度的逐渐形成是影响学生学习和发展的重要因素。这些能力的发展，也正是新课程改革对学生提出的目标和要求。</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w:t>
      </w:r>
      <w:r w:rsidRPr="008F7CCB">
        <w:rPr>
          <w:rFonts w:ascii="微软雅黑" w:eastAsia="微软雅黑" w:hAnsi="微软雅黑" w:cs="宋体" w:hint="eastAsia"/>
          <w:b/>
          <w:bCs/>
          <w:color w:val="333333"/>
          <w:kern w:val="0"/>
          <w:sz w:val="24"/>
          <w:szCs w:val="24"/>
        </w:rPr>
        <w:t>二、坚持集体备课</w:t>
      </w:r>
      <w:hyperlink r:id="rId7" w:tgtFrame="_blank" w:history="1">
        <w:r w:rsidRPr="008F7CCB">
          <w:rPr>
            <w:rFonts w:ascii="微软雅黑" w:eastAsia="微软雅黑" w:hAnsi="微软雅黑" w:cs="宋体" w:hint="eastAsia"/>
            <w:b/>
            <w:bCs/>
            <w:color w:val="3366FF"/>
            <w:kern w:val="0"/>
            <w:sz w:val="24"/>
            <w:szCs w:val="24"/>
          </w:rPr>
          <w:t>制度</w:t>
        </w:r>
      </w:hyperlink>
      <w:r w:rsidRPr="008F7CCB">
        <w:rPr>
          <w:rFonts w:ascii="微软雅黑" w:eastAsia="微软雅黑" w:hAnsi="微软雅黑" w:cs="宋体" w:hint="eastAsia"/>
          <w:b/>
          <w:bCs/>
          <w:color w:val="333333"/>
          <w:kern w:val="0"/>
          <w:sz w:val="24"/>
          <w:szCs w:val="24"/>
        </w:rPr>
        <w:t>，坚持科研兴教</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lastRenderedPageBreak/>
        <w:t xml:space="preserve">　　集体备课是发挥群体优势，提高备课质量的重要途径，也是落实教学常规，提高课堂教学效率的必要措施。为此，我组的集体备课有序地进行，做到定时间、定地点、定内容、定主讲人,内容有教材分析、有教法研究、有质量分析、有</w:t>
      </w:r>
      <w:hyperlink r:id="rId8" w:tgtFrame="_blank" w:history="1">
        <w:r w:rsidRPr="008F7CCB">
          <w:rPr>
            <w:rFonts w:ascii="微软雅黑" w:eastAsia="微软雅黑" w:hAnsi="微软雅黑" w:cs="宋体" w:hint="eastAsia"/>
            <w:color w:val="3366FF"/>
            <w:kern w:val="0"/>
            <w:sz w:val="24"/>
            <w:szCs w:val="24"/>
          </w:rPr>
          <w:t>教学反思</w:t>
        </w:r>
      </w:hyperlink>
      <w:r w:rsidRPr="008F7CCB">
        <w:rPr>
          <w:rFonts w:ascii="微软雅黑" w:eastAsia="微软雅黑" w:hAnsi="微软雅黑" w:cs="宋体" w:hint="eastAsia"/>
          <w:color w:val="333333"/>
          <w:kern w:val="0"/>
          <w:sz w:val="24"/>
          <w:szCs w:val="24"/>
        </w:rPr>
        <w:t>等，并且认真学习《新课标》，不断钻研新教材。主讲</w:t>
      </w:r>
      <w:hyperlink r:id="rId9" w:tgtFrame="_blank" w:history="1">
        <w:r w:rsidRPr="008F7CCB">
          <w:rPr>
            <w:rFonts w:ascii="微软雅黑" w:eastAsia="微软雅黑" w:hAnsi="微软雅黑" w:cs="宋体" w:hint="eastAsia"/>
            <w:color w:val="3366FF"/>
            <w:kern w:val="0"/>
            <w:sz w:val="24"/>
            <w:szCs w:val="24"/>
          </w:rPr>
          <w:t>教师</w:t>
        </w:r>
      </w:hyperlink>
      <w:r w:rsidRPr="008F7CCB">
        <w:rPr>
          <w:rFonts w:ascii="微软雅黑" w:eastAsia="微软雅黑" w:hAnsi="微软雅黑" w:cs="宋体" w:hint="eastAsia"/>
          <w:color w:val="333333"/>
          <w:kern w:val="0"/>
          <w:sz w:val="24"/>
          <w:szCs w:val="24"/>
        </w:rPr>
        <w:t>提前钻研教材，吃透重难点，并能提出重难点突破方法，其他组员质疑、补充、完善，做到集思广益.集体备课后，各位老师分别承担各项任务，任务具体到人，具体到写</w:t>
      </w:r>
      <w:hyperlink r:id="rId10" w:tgtFrame="_blank" w:history="1">
        <w:r w:rsidRPr="008F7CCB">
          <w:rPr>
            <w:rFonts w:ascii="微软雅黑" w:eastAsia="微软雅黑" w:hAnsi="微软雅黑" w:cs="宋体" w:hint="eastAsia"/>
            <w:color w:val="3366FF"/>
            <w:kern w:val="0"/>
            <w:sz w:val="24"/>
            <w:szCs w:val="24"/>
          </w:rPr>
          <w:t>教案</w:t>
        </w:r>
      </w:hyperlink>
      <w:r w:rsidRPr="008F7CCB">
        <w:rPr>
          <w:rFonts w:ascii="微软雅黑" w:eastAsia="微软雅黑" w:hAnsi="微软雅黑" w:cs="宋体" w:hint="eastAsia"/>
          <w:color w:val="333333"/>
          <w:kern w:val="0"/>
          <w:sz w:val="24"/>
          <w:szCs w:val="24"/>
        </w:rPr>
        <w:t>、 制作课件、出单元检测、语法专项、月考</w:t>
      </w:r>
      <w:hyperlink r:id="rId11" w:tgtFrame="_blank" w:history="1">
        <w:r w:rsidRPr="008F7CCB">
          <w:rPr>
            <w:rFonts w:ascii="微软雅黑" w:eastAsia="微软雅黑" w:hAnsi="微软雅黑" w:cs="宋体" w:hint="eastAsia"/>
            <w:color w:val="3366FF"/>
            <w:kern w:val="0"/>
            <w:sz w:val="24"/>
            <w:szCs w:val="24"/>
          </w:rPr>
          <w:t>试卷</w:t>
        </w:r>
      </w:hyperlink>
      <w:r w:rsidRPr="008F7CCB">
        <w:rPr>
          <w:rFonts w:ascii="微软雅黑" w:eastAsia="微软雅黑" w:hAnsi="微软雅黑" w:cs="宋体" w:hint="eastAsia"/>
          <w:color w:val="333333"/>
          <w:kern w:val="0"/>
          <w:sz w:val="24"/>
          <w:szCs w:val="24"/>
        </w:rPr>
        <w:t>、模拟试卷等。通过集体备课， 发挥所有老师的智慧，扎扎实实上好每一课;通过集体备课，使各位教师明确近期和远期任务。统一进度，统一内容，统一重难点。</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w:t>
      </w:r>
      <w:r w:rsidRPr="008F7CCB">
        <w:rPr>
          <w:rFonts w:ascii="微软雅黑" w:eastAsia="微软雅黑" w:hAnsi="微软雅黑" w:cs="宋体" w:hint="eastAsia"/>
          <w:b/>
          <w:bCs/>
          <w:color w:val="333333"/>
          <w:kern w:val="0"/>
          <w:sz w:val="24"/>
          <w:szCs w:val="24"/>
        </w:rPr>
        <w:t>三、</w:t>
      </w:r>
      <w:hyperlink r:id="rId12" w:tgtFrame="_blank" w:history="1">
        <w:r w:rsidRPr="008F7CCB">
          <w:rPr>
            <w:rFonts w:ascii="微软雅黑" w:eastAsia="微软雅黑" w:hAnsi="微软雅黑" w:cs="宋体" w:hint="eastAsia"/>
            <w:b/>
            <w:bCs/>
            <w:color w:val="3366FF"/>
            <w:kern w:val="0"/>
            <w:sz w:val="24"/>
            <w:szCs w:val="24"/>
          </w:rPr>
          <w:t>教学计划</w:t>
        </w:r>
      </w:hyperlink>
      <w:r w:rsidRPr="008F7CCB">
        <w:rPr>
          <w:rFonts w:ascii="微软雅黑" w:eastAsia="微软雅黑" w:hAnsi="微软雅黑" w:cs="宋体" w:hint="eastAsia"/>
          <w:b/>
          <w:bCs/>
          <w:color w:val="333333"/>
          <w:kern w:val="0"/>
          <w:sz w:val="24"/>
          <w:szCs w:val="24"/>
        </w:rPr>
        <w:t>清晰化</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怎样使刚进入高中校门的学生顺利完成初、高中英语的过渡是我们高一英语老师都觉得棘手的问题，但又必须战胜的问题。开学初，在制定本学期</w:t>
      </w:r>
      <w:hyperlink r:id="rId13" w:tgtFrame="_blank" w:history="1">
        <w:r w:rsidRPr="008F7CCB">
          <w:rPr>
            <w:rFonts w:ascii="微软雅黑" w:eastAsia="微软雅黑" w:hAnsi="微软雅黑" w:cs="宋体" w:hint="eastAsia"/>
            <w:color w:val="3366FF"/>
            <w:kern w:val="0"/>
            <w:sz w:val="24"/>
            <w:szCs w:val="24"/>
          </w:rPr>
          <w:t>工作计划</w:t>
        </w:r>
      </w:hyperlink>
      <w:r w:rsidRPr="008F7CCB">
        <w:rPr>
          <w:rFonts w:ascii="微软雅黑" w:eastAsia="微软雅黑" w:hAnsi="微软雅黑" w:cs="宋体" w:hint="eastAsia"/>
          <w:color w:val="333333"/>
          <w:kern w:val="0"/>
          <w:sz w:val="24"/>
          <w:szCs w:val="24"/>
        </w:rPr>
        <w:t>时，为进一步了解学生，并了解教学情况，对学生以前学过的教材进行了仔细的研究，分析了学生现有的英语水平，以及进行纵向横向比较,备课组各位老师共同商讨制定了详细的备课组工作计划及高一英语</w:t>
      </w:r>
      <w:hyperlink r:id="rId14" w:tgtFrame="_blank" w:history="1">
        <w:r w:rsidRPr="008F7CCB">
          <w:rPr>
            <w:rFonts w:ascii="微软雅黑" w:eastAsia="微软雅黑" w:hAnsi="微软雅黑" w:cs="宋体" w:hint="eastAsia"/>
            <w:color w:val="3366FF"/>
            <w:kern w:val="0"/>
            <w:sz w:val="24"/>
            <w:szCs w:val="24"/>
          </w:rPr>
          <w:t>教育</w:t>
        </w:r>
      </w:hyperlink>
      <w:r w:rsidRPr="008F7CCB">
        <w:rPr>
          <w:rFonts w:ascii="微软雅黑" w:eastAsia="微软雅黑" w:hAnsi="微软雅黑" w:cs="宋体" w:hint="eastAsia"/>
          <w:color w:val="333333"/>
          <w:kern w:val="0"/>
          <w:sz w:val="24"/>
          <w:szCs w:val="24"/>
        </w:rPr>
        <w:t>教学计划，并以此作为我们的工作指导方案来贯彻实施。</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为了提高教学质量，高一全体英语老师都根据自己的计划,采取了具体的行动,尽最大的努力使工作细化,具体化. 如前两周进行初、高中衔接课堂教学，每天早读的听写，培优补差的工作，默写环节的落实，课后的个别答疑等，老师们都费尽心机。</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t xml:space="preserve">　　</w:t>
      </w:r>
      <w:r w:rsidRPr="008F7CCB">
        <w:rPr>
          <w:rFonts w:ascii="微软雅黑" w:eastAsia="微软雅黑" w:hAnsi="微软雅黑" w:cs="宋体" w:hint="eastAsia"/>
          <w:b/>
          <w:bCs/>
          <w:color w:val="333333"/>
          <w:kern w:val="0"/>
          <w:sz w:val="24"/>
          <w:szCs w:val="24"/>
        </w:rPr>
        <w:t>四、互相听课，共同进步</w:t>
      </w:r>
    </w:p>
    <w:p w:rsidR="008F7CCB" w:rsidRPr="008F7CCB" w:rsidRDefault="008F7CCB" w:rsidP="008F7CCB">
      <w:pPr>
        <w:widowControl/>
        <w:spacing w:before="150"/>
        <w:jc w:val="left"/>
        <w:rPr>
          <w:rFonts w:ascii="微软雅黑" w:eastAsia="微软雅黑" w:hAnsi="微软雅黑" w:cs="宋体" w:hint="eastAsia"/>
          <w:color w:val="333333"/>
          <w:kern w:val="0"/>
          <w:sz w:val="24"/>
          <w:szCs w:val="24"/>
        </w:rPr>
      </w:pPr>
      <w:r w:rsidRPr="008F7CCB">
        <w:rPr>
          <w:rFonts w:ascii="微软雅黑" w:eastAsia="微软雅黑" w:hAnsi="微软雅黑" w:cs="宋体" w:hint="eastAsia"/>
          <w:color w:val="333333"/>
          <w:kern w:val="0"/>
          <w:sz w:val="24"/>
          <w:szCs w:val="24"/>
        </w:rPr>
        <w:lastRenderedPageBreak/>
        <w:t xml:space="preserve">　　虽然教学任务都很重，但备课组内教师长期坚持互相听课、评课，取他人之长，补已之短。形成良好的听课习惯和教研风气，</w:t>
      </w:r>
      <w:r w:rsidRPr="008F7CCB">
        <w:rPr>
          <w:rFonts w:ascii="微软雅黑" w:eastAsia="微软雅黑" w:hAnsi="微软雅黑" w:cs="宋体" w:hint="eastAsia"/>
          <w:b/>
          <w:bCs/>
          <w:color w:val="333333"/>
          <w:kern w:val="0"/>
          <w:sz w:val="24"/>
          <w:szCs w:val="24"/>
        </w:rPr>
        <w:t>3. 以学科思想研究为本，定期进行大型教研活动。</w:t>
      </w:r>
    </w:p>
    <w:p w:rsidR="00DC09DB" w:rsidRPr="008F7CCB" w:rsidRDefault="008F7CCB" w:rsidP="008F7CCB">
      <w:pPr>
        <w:widowControl/>
        <w:spacing w:before="150"/>
        <w:jc w:val="left"/>
        <w:rPr>
          <w:rFonts w:ascii="微软雅黑" w:eastAsia="微软雅黑" w:hAnsi="微软雅黑" w:cs="宋体"/>
          <w:color w:val="333333"/>
          <w:kern w:val="0"/>
          <w:sz w:val="24"/>
          <w:szCs w:val="24"/>
        </w:rPr>
      </w:pPr>
      <w:r w:rsidRPr="008F7CCB">
        <w:rPr>
          <w:rFonts w:ascii="微软雅黑" w:eastAsia="微软雅黑" w:hAnsi="微软雅黑" w:cs="宋体" w:hint="eastAsia"/>
          <w:color w:val="333333"/>
          <w:kern w:val="0"/>
          <w:sz w:val="24"/>
          <w:szCs w:val="24"/>
        </w:rPr>
        <w:t xml:space="preserve">　　每周</w:t>
      </w:r>
      <w:r>
        <w:rPr>
          <w:rFonts w:ascii="微软雅黑" w:eastAsia="微软雅黑" w:hAnsi="微软雅黑" w:cs="宋体" w:hint="eastAsia"/>
          <w:color w:val="333333"/>
          <w:kern w:val="0"/>
          <w:sz w:val="24"/>
          <w:szCs w:val="24"/>
        </w:rPr>
        <w:t>五上午</w:t>
      </w:r>
      <w:r w:rsidRPr="008F7CCB">
        <w:rPr>
          <w:rFonts w:ascii="微软雅黑" w:eastAsia="微软雅黑" w:hAnsi="微软雅黑" w:cs="宋体" w:hint="eastAsia"/>
          <w:color w:val="333333"/>
          <w:kern w:val="0"/>
          <w:sz w:val="24"/>
          <w:szCs w:val="24"/>
        </w:rPr>
        <w:t>节课教研时间高一英语教师充分利用，与同仁</w:t>
      </w:r>
      <w:r>
        <w:rPr>
          <w:rFonts w:ascii="微软雅黑" w:eastAsia="微软雅黑" w:hAnsi="微软雅黑" w:cs="宋体" w:hint="eastAsia"/>
          <w:color w:val="333333"/>
          <w:kern w:val="0"/>
          <w:sz w:val="24"/>
          <w:szCs w:val="24"/>
        </w:rPr>
        <w:t>们</w:t>
      </w:r>
      <w:r w:rsidRPr="008F7CCB">
        <w:rPr>
          <w:rFonts w:ascii="微软雅黑" w:eastAsia="微软雅黑" w:hAnsi="微软雅黑" w:cs="宋体" w:hint="eastAsia"/>
          <w:color w:val="333333"/>
          <w:kern w:val="0"/>
          <w:sz w:val="24"/>
          <w:szCs w:val="24"/>
        </w:rPr>
        <w:t>共同研讨学科思想，挖掘学科教学精髓，将教研活动真正落到实处，通过和大家的共同研究，学科思想已经深入人心，大家 对于高中英语教学基本上都做到了心中有数。另一方面我们利用隔周的活动时间，聚在一起，以学科思想为本，精心研究我们的每一</w:t>
      </w:r>
      <w:r>
        <w:rPr>
          <w:rFonts w:ascii="微软雅黑" w:eastAsia="微软雅黑" w:hAnsi="微软雅黑" w:cs="宋体" w:hint="eastAsia"/>
          <w:color w:val="333333"/>
          <w:kern w:val="0"/>
          <w:sz w:val="24"/>
          <w:szCs w:val="24"/>
        </w:rPr>
        <w:t>单元的</w:t>
      </w:r>
      <w:r w:rsidRPr="008F7CCB">
        <w:rPr>
          <w:rFonts w:ascii="微软雅黑" w:eastAsia="微软雅黑" w:hAnsi="微软雅黑" w:cs="宋体" w:hint="eastAsia"/>
          <w:color w:val="333333"/>
          <w:kern w:val="0"/>
          <w:sz w:val="24"/>
          <w:szCs w:val="24"/>
        </w:rPr>
        <w:t>教学任务，基本形成统一教学进度，统一教案，统一练习，统一测试，统一作业同个一致性。充分利用集体备课时间，从不浪费，总是坐在一起，研究在教学中出现的问题，寻找解决办法。或者我们研究教材，大纲，新课标及学生实际。感觉在这半年中每人都 有不小的收获。</w:t>
      </w:r>
    </w:p>
    <w:sectPr w:rsidR="00DC09DB" w:rsidRPr="008F7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DB" w:rsidRDefault="00DC09DB" w:rsidP="008F7CCB">
      <w:r>
        <w:separator/>
      </w:r>
    </w:p>
  </w:endnote>
  <w:endnote w:type="continuationSeparator" w:id="1">
    <w:p w:rsidR="00DC09DB" w:rsidRDefault="00DC09DB" w:rsidP="008F7C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DB" w:rsidRDefault="00DC09DB" w:rsidP="008F7CCB">
      <w:r>
        <w:separator/>
      </w:r>
    </w:p>
  </w:footnote>
  <w:footnote w:type="continuationSeparator" w:id="1">
    <w:p w:rsidR="00DC09DB" w:rsidRDefault="00DC09DB" w:rsidP="008F7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CCB"/>
    <w:rsid w:val="008F7CCB"/>
    <w:rsid w:val="00DC0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CCB"/>
    <w:rPr>
      <w:sz w:val="18"/>
      <w:szCs w:val="18"/>
    </w:rPr>
  </w:style>
  <w:style w:type="paragraph" w:styleId="a4">
    <w:name w:val="footer"/>
    <w:basedOn w:val="a"/>
    <w:link w:val="Char0"/>
    <w:uiPriority w:val="99"/>
    <w:semiHidden/>
    <w:unhideWhenUsed/>
    <w:rsid w:val="008F7C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7CCB"/>
    <w:rPr>
      <w:sz w:val="18"/>
      <w:szCs w:val="18"/>
    </w:rPr>
  </w:style>
  <w:style w:type="character" w:styleId="a5">
    <w:name w:val="Strong"/>
    <w:basedOn w:val="a0"/>
    <w:uiPriority w:val="22"/>
    <w:qFormat/>
    <w:rsid w:val="008F7CCB"/>
    <w:rPr>
      <w:b/>
      <w:bCs/>
    </w:rPr>
  </w:style>
</w:styles>
</file>

<file path=word/webSettings.xml><?xml version="1.0" encoding="utf-8"?>
<w:webSettings xmlns:r="http://schemas.openxmlformats.org/officeDocument/2006/relationships" xmlns:w="http://schemas.openxmlformats.org/wordprocessingml/2006/main">
  <w:divs>
    <w:div w:id="596208372">
      <w:bodyDiv w:val="1"/>
      <w:marLeft w:val="0"/>
      <w:marRight w:val="0"/>
      <w:marTop w:val="0"/>
      <w:marBottom w:val="0"/>
      <w:divBdr>
        <w:top w:val="none" w:sz="0" w:space="0" w:color="auto"/>
        <w:left w:val="none" w:sz="0" w:space="0" w:color="auto"/>
        <w:bottom w:val="none" w:sz="0" w:space="0" w:color="auto"/>
        <w:right w:val="none" w:sz="0" w:space="0" w:color="auto"/>
      </w:divBdr>
      <w:divsChild>
        <w:div w:id="649752361">
          <w:marLeft w:val="0"/>
          <w:marRight w:val="0"/>
          <w:marTop w:val="300"/>
          <w:marBottom w:val="0"/>
          <w:divBdr>
            <w:top w:val="none" w:sz="0" w:space="0" w:color="auto"/>
            <w:left w:val="none" w:sz="0" w:space="0" w:color="auto"/>
            <w:bottom w:val="none" w:sz="0" w:space="0" w:color="auto"/>
            <w:right w:val="none" w:sz="0" w:space="0" w:color="auto"/>
          </w:divBdr>
          <w:divsChild>
            <w:div w:id="637419215">
              <w:marLeft w:val="0"/>
              <w:marRight w:val="0"/>
              <w:marTop w:val="0"/>
              <w:marBottom w:val="0"/>
              <w:divBdr>
                <w:top w:val="none" w:sz="0" w:space="0" w:color="auto"/>
                <w:left w:val="none" w:sz="0" w:space="0" w:color="auto"/>
                <w:bottom w:val="none" w:sz="0" w:space="0" w:color="auto"/>
                <w:right w:val="none" w:sz="0" w:space="0" w:color="auto"/>
              </w:divBdr>
              <w:divsChild>
                <w:div w:id="681666755">
                  <w:marLeft w:val="0"/>
                  <w:marRight w:val="0"/>
                  <w:marTop w:val="0"/>
                  <w:marBottom w:val="0"/>
                  <w:divBdr>
                    <w:top w:val="none" w:sz="0" w:space="0" w:color="auto"/>
                    <w:left w:val="none" w:sz="0" w:space="0" w:color="auto"/>
                    <w:bottom w:val="none" w:sz="0" w:space="0" w:color="auto"/>
                    <w:right w:val="none" w:sz="0" w:space="0" w:color="auto"/>
                  </w:divBdr>
                  <w:divsChild>
                    <w:div w:id="20950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uxue86.com/fanwen/jiaoxuefansi/" TargetMode="External"/><Relationship Id="rId13" Type="http://schemas.openxmlformats.org/officeDocument/2006/relationships/hyperlink" Target="https://www.liuxue86.com/gongzuojihua/" TargetMode="External"/><Relationship Id="rId3" Type="http://schemas.openxmlformats.org/officeDocument/2006/relationships/webSettings" Target="webSettings.xml"/><Relationship Id="rId7" Type="http://schemas.openxmlformats.org/officeDocument/2006/relationships/hyperlink" Target="https://www.liuxue86.com/zhidu/" TargetMode="External"/><Relationship Id="rId12" Type="http://schemas.openxmlformats.org/officeDocument/2006/relationships/hyperlink" Target="https://www.liuxue86.com/gongzuojihua/jiaoxu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uxue86.com/fanwen/pingjia/" TargetMode="External"/><Relationship Id="rId11" Type="http://schemas.openxmlformats.org/officeDocument/2006/relationships/hyperlink" Target="https://www.liuxue86.com/shijua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liuxue86.com/fanwen/jiaoan/" TargetMode="External"/><Relationship Id="rId4" Type="http://schemas.openxmlformats.org/officeDocument/2006/relationships/footnotes" Target="footnotes.xml"/><Relationship Id="rId9" Type="http://schemas.openxmlformats.org/officeDocument/2006/relationships/hyperlink" Target="https://www.liuxue86.com/jiaoshizige/" TargetMode="External"/><Relationship Id="rId14" Type="http://schemas.openxmlformats.org/officeDocument/2006/relationships/hyperlink" Target="https://www.liuxue86.com/jiaoy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2018-01-28T09:00:00Z</dcterms:created>
  <dcterms:modified xsi:type="dcterms:W3CDTF">2018-01-28T09:00:00Z</dcterms:modified>
</cp:coreProperties>
</file>