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CB" w:rsidRDefault="00F119CB" w:rsidP="00F119CB">
      <w:pPr>
        <w:spacing w:line="360" w:lineRule="auto"/>
        <w:jc w:val="center"/>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《神经调节复习》评课稿</w:t>
      </w:r>
    </w:p>
    <w:p w:rsidR="00F119CB" w:rsidRDefault="00F119CB" w:rsidP="00F119CB">
      <w:pPr>
        <w:spacing w:after="0" w:line="360" w:lineRule="auto"/>
        <w:jc w:val="center"/>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南京市秦淮中学 刘恩金</w:t>
      </w:r>
      <w:r w:rsidRPr="00F119CB">
        <w:rPr>
          <w:rFonts w:asciiTheme="minorEastAsia" w:eastAsiaTheme="minorEastAsia" w:hAnsiTheme="minorEastAsia" w:hint="eastAsia"/>
          <w:color w:val="000000"/>
          <w:sz w:val="24"/>
          <w:szCs w:val="24"/>
        </w:rPr>
        <w:br/>
      </w:r>
      <w:r>
        <w:rPr>
          <w:rFonts w:asciiTheme="minorEastAsia" w:eastAsiaTheme="minorEastAsia" w:hAnsiTheme="minorEastAsia" w:hint="eastAsia"/>
          <w:color w:val="000000"/>
          <w:sz w:val="21"/>
          <w:szCs w:val="21"/>
        </w:rPr>
        <w:t xml:space="preserve">  </w:t>
      </w:r>
      <w:r w:rsidRPr="00F119CB">
        <w:rPr>
          <w:rFonts w:asciiTheme="minorEastAsia" w:eastAsiaTheme="minorEastAsia" w:hAnsiTheme="minorEastAsia" w:hint="eastAsia"/>
          <w:color w:val="000000"/>
          <w:sz w:val="24"/>
          <w:szCs w:val="24"/>
        </w:rPr>
        <w:t xml:space="preserve"> </w:t>
      </w:r>
      <w:r w:rsidRPr="00F119CB">
        <w:rPr>
          <w:rFonts w:asciiTheme="minorEastAsia" w:eastAsiaTheme="minorEastAsia" w:hAnsiTheme="minorEastAsia" w:hint="eastAsia"/>
          <w:color w:val="000000"/>
          <w:sz w:val="24"/>
          <w:szCs w:val="24"/>
        </w:rPr>
        <w:t>高三一模以后的复习课应该怎么上，每位教师都有自己的看法和做法，但今天陈老师的这堂课让我们看到一堂踏实、实在的课可以是通过精选、精练、精讲、精评这种模式达到的。这种模式是适合陈老师所任教学生的认知水平的，对我们第三、四类学校的学生是很适合的。因为三四类学校学生的自主学习能力比较弱，他们不善于归纳和总结，我们教师只有通过精选例题并引导学生审</w:t>
      </w:r>
    </w:p>
    <w:p w:rsidR="00F119CB" w:rsidRPr="00F119CB" w:rsidRDefault="00F119CB" w:rsidP="00F119CB">
      <w:pPr>
        <w:spacing w:after="0" w:line="360" w:lineRule="auto"/>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题，如何入手分析问题以达到逐步增强学生的应试能力。</w:t>
      </w:r>
    </w:p>
    <w:p w:rsidR="00F119CB" w:rsidRDefault="00F119CB" w:rsidP="00F119CB">
      <w:pPr>
        <w:spacing w:after="0" w:line="360" w:lineRule="auto"/>
        <w:jc w:val="center"/>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在这堂课中，陈老师以点为载体，带动基础知识的复习，通过精心设计的情景，将每个考点细化为一个一个的小问题，课件习题中出现的书本图形带领学生回顾基础知识，加强了落实，突出三、</w:t>
      </w:r>
      <w:r w:rsidRPr="00F119CB">
        <w:rPr>
          <w:rFonts w:asciiTheme="minorEastAsia" w:eastAsiaTheme="minorEastAsia" w:hAnsiTheme="minorEastAsia" w:hint="eastAsia"/>
          <w:color w:val="000000"/>
          <w:sz w:val="24"/>
          <w:szCs w:val="24"/>
        </w:rPr>
        <w:t>四类学校高考复习中低起点、重基础的特</w:t>
      </w:r>
    </w:p>
    <w:p w:rsidR="00F119CB" w:rsidRPr="00F119CB" w:rsidRDefault="00F119CB" w:rsidP="00F119CB">
      <w:pPr>
        <w:spacing w:after="0" w:line="360" w:lineRule="auto"/>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点。同时，在上课之初，教师</w:t>
      </w:r>
      <w:r w:rsidRPr="00F119CB">
        <w:rPr>
          <w:rFonts w:asciiTheme="minorEastAsia" w:eastAsiaTheme="minorEastAsia" w:hAnsiTheme="minorEastAsia" w:hint="eastAsia"/>
          <w:color w:val="000000"/>
          <w:sz w:val="24"/>
          <w:szCs w:val="24"/>
        </w:rPr>
        <w:t>高考考察的要求告诉学生，进一步让学生对这部分知识考察的难度做到心中有数。</w:t>
      </w:r>
    </w:p>
    <w:p w:rsidR="00F119CB" w:rsidRDefault="00F119CB" w:rsidP="00F119CB">
      <w:pPr>
        <w:spacing w:after="0" w:line="360" w:lineRule="auto"/>
        <w:jc w:val="center"/>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 xml:space="preserve">    在精心设计的教学情境中，陈老师精选了5到例题，从大脑皮层的功能定位、反射弧完整的实验设计、神经冲动产生的动作电位变化图形和冲动的传递等问题入手，让学生思考，讲解中让学生注意审题中读关键词，重视学生的口头表达，多次进行生生评价和师生评价，很好的规范了学生的解题。而解题的不规范恰恰是我们三四类学校学生在考试中失分的一个大头。并且这堂课上我们看到陈老师多次呈现学生的典型问题，同时，在讲解中老师很好的关注到学生的困惑：如例题3总曲线上升的原因？Na、K离子通道打开的时间？顺序？为什么膜外Na离子浓度降低对静息电位几乎不影响以及膜外Na离子浓度降低后动作电位峰值出现在时间上的延缓等等。只有知道学生的困惑在哪，我们才</w:t>
      </w:r>
    </w:p>
    <w:p w:rsidR="00F119CB" w:rsidRPr="00F119CB" w:rsidRDefault="00F119CB" w:rsidP="00F119CB">
      <w:pPr>
        <w:spacing w:after="0" w:line="360" w:lineRule="auto"/>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 xml:space="preserve">能有的放矢，就是精讲。  </w:t>
      </w:r>
    </w:p>
    <w:p w:rsidR="00F119CB" w:rsidRDefault="00F119CB" w:rsidP="00F119CB">
      <w:pPr>
        <w:spacing w:after="0" w:line="360" w:lineRule="auto"/>
        <w:jc w:val="center"/>
        <w:rPr>
          <w:rFonts w:asciiTheme="minorEastAsia" w:eastAsiaTheme="minorEastAsia" w:hAnsiTheme="minorEastAsia" w:hint="eastAsia"/>
          <w:color w:val="000000"/>
          <w:sz w:val="24"/>
          <w:szCs w:val="24"/>
        </w:rPr>
      </w:pPr>
      <w:r w:rsidRPr="00F119CB">
        <w:rPr>
          <w:rFonts w:asciiTheme="minorEastAsia" w:eastAsiaTheme="minorEastAsia" w:hAnsiTheme="minorEastAsia" w:hint="eastAsia"/>
          <w:color w:val="000000"/>
          <w:sz w:val="24"/>
          <w:szCs w:val="24"/>
        </w:rPr>
        <w:t xml:space="preserve">    </w:t>
      </w:r>
      <w:r w:rsidRPr="00F119CB">
        <w:rPr>
          <w:rFonts w:asciiTheme="minorEastAsia" w:eastAsiaTheme="minorEastAsia" w:hAnsiTheme="minorEastAsia" w:hint="eastAsia"/>
          <w:color w:val="000000"/>
          <w:sz w:val="24"/>
          <w:szCs w:val="24"/>
        </w:rPr>
        <w:t>有了教学情境的精心设计、习题的精心选择、学生的精练和教师的精讲、</w:t>
      </w:r>
      <w:r>
        <w:rPr>
          <w:rFonts w:asciiTheme="minorEastAsia" w:eastAsiaTheme="minorEastAsia" w:hAnsiTheme="minorEastAsia" w:hint="eastAsia"/>
          <w:color w:val="000000"/>
          <w:sz w:val="24"/>
          <w:szCs w:val="24"/>
        </w:rPr>
        <w:t>精评，即以时日，相信学生的学习效果不会精到。这就是今天早上陈萍</w:t>
      </w:r>
      <w:r w:rsidRPr="00F119CB">
        <w:rPr>
          <w:rFonts w:asciiTheme="minorEastAsia" w:eastAsiaTheme="minorEastAsia" w:hAnsiTheme="minorEastAsia" w:hint="eastAsia"/>
          <w:color w:val="000000"/>
          <w:sz w:val="24"/>
          <w:szCs w:val="24"/>
        </w:rPr>
        <w:t>老师的</w:t>
      </w:r>
    </w:p>
    <w:p w:rsidR="00F119CB" w:rsidRPr="00F119CB" w:rsidRDefault="00F119CB" w:rsidP="00F119CB">
      <w:pPr>
        <w:spacing w:after="0" w:line="360" w:lineRule="auto"/>
        <w:rPr>
          <w:rFonts w:asciiTheme="minorEastAsia" w:eastAsiaTheme="minorEastAsia" w:hAnsiTheme="minorEastAsia"/>
          <w:color w:val="000000"/>
          <w:sz w:val="24"/>
          <w:szCs w:val="24"/>
        </w:rPr>
      </w:pPr>
      <w:r w:rsidRPr="00F119CB">
        <w:rPr>
          <w:rFonts w:asciiTheme="minorEastAsia" w:eastAsiaTheme="minorEastAsia" w:hAnsiTheme="minorEastAsia" w:hint="eastAsia"/>
          <w:color w:val="000000"/>
          <w:sz w:val="24"/>
          <w:szCs w:val="24"/>
        </w:rPr>
        <w:t>这堂课带给我的一些启示和收获。</w:t>
      </w:r>
    </w:p>
    <w:p w:rsidR="00F119CB" w:rsidRDefault="00F119CB" w:rsidP="00F119CB">
      <w:pPr>
        <w:spacing w:after="0" w:line="360" w:lineRule="auto"/>
        <w:jc w:val="center"/>
        <w:rPr>
          <w:rFonts w:asciiTheme="minorEastAsia" w:eastAsiaTheme="minorEastAsia" w:hAnsiTheme="minorEastAsia" w:hint="eastAsia"/>
          <w:color w:val="000000"/>
          <w:sz w:val="21"/>
          <w:szCs w:val="21"/>
        </w:rPr>
      </w:pPr>
    </w:p>
    <w:sectPr w:rsidR="00F119C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F119CB"/>
    <w:rsid w:val="00043708"/>
    <w:rsid w:val="00323B43"/>
    <w:rsid w:val="003D37D8"/>
    <w:rsid w:val="004358AB"/>
    <w:rsid w:val="008B7726"/>
    <w:rsid w:val="00CA1F0A"/>
    <w:rsid w:val="00F11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673</Characters>
  <Application>Microsoft Office Word</Application>
  <DocSecurity>0</DocSecurity>
  <Lines>5</Lines>
  <Paragraphs>1</Paragraphs>
  <ScaleCrop>false</ScaleCrop>
  <Company>Hewlett-Packard Company</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1</cp:revision>
  <dcterms:created xsi:type="dcterms:W3CDTF">2017-12-21T03:56:00Z</dcterms:created>
  <dcterms:modified xsi:type="dcterms:W3CDTF">2017-12-21T04:02:00Z</dcterms:modified>
</cp:coreProperties>
</file>