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4E" w:rsidRDefault="003C794E" w:rsidP="003C794E">
      <w:pPr>
        <w:ind w:firstLineChars="1200" w:firstLine="2520"/>
        <w:rPr>
          <w:rFonts w:hint="eastAsia"/>
        </w:rPr>
      </w:pPr>
      <w:r>
        <w:rPr>
          <w:rFonts w:hint="eastAsia"/>
        </w:rPr>
        <w:t>张昌卫老师评课</w:t>
      </w:r>
    </w:p>
    <w:p w:rsidR="003C794E" w:rsidRDefault="003C794E" w:rsidP="003079F2">
      <w:pPr>
        <w:ind w:firstLineChars="200" w:firstLine="420"/>
        <w:rPr>
          <w:rFonts w:hint="eastAsia"/>
        </w:rPr>
      </w:pPr>
      <w:r>
        <w:rPr>
          <w:rFonts w:hint="eastAsia"/>
        </w:rPr>
        <w:t>今天我们听了陈元庆老师的《有关物质的量浓度的计算》，</w:t>
      </w:r>
      <w:r w:rsidRPr="003C794E">
        <w:t>本节课的教学设计既符合化学的学科特点</w:t>
      </w:r>
      <w:r w:rsidRPr="003C794E">
        <w:t>,</w:t>
      </w:r>
      <w:r w:rsidRPr="003C794E">
        <w:t>也符合学生的心理和思维的发展特点。</w:t>
      </w:r>
    </w:p>
    <w:p w:rsidR="003079F2" w:rsidRDefault="003079F2" w:rsidP="003079F2">
      <w:pPr>
        <w:ind w:firstLineChars="200" w:firstLine="420"/>
        <w:rPr>
          <w:rFonts w:hint="eastAsia"/>
        </w:rPr>
      </w:pPr>
      <w:r>
        <w:rPr>
          <w:rFonts w:hint="eastAsia"/>
        </w:rPr>
        <w:t>陈老师</w:t>
      </w:r>
      <w:proofErr w:type="gramStart"/>
      <w:r>
        <w:rPr>
          <w:rFonts w:hint="eastAsia"/>
        </w:rPr>
        <w:t>以固液气</w:t>
      </w:r>
      <w:proofErr w:type="gramEnd"/>
      <w:r>
        <w:rPr>
          <w:rFonts w:hint="eastAsia"/>
        </w:rPr>
        <w:t>溶于溶液做推手，结合公式讲解有关计算，让学生对物质的量浓度的计算有感性认识。陈老师</w:t>
      </w:r>
      <w:r w:rsidR="00FB390C">
        <w:rPr>
          <w:rFonts w:hint="eastAsia"/>
        </w:rPr>
        <w:t>对气体溶于水和浓硫酸稀释的过程讲解详细，公式应用过程分析到位。</w:t>
      </w:r>
    </w:p>
    <w:p w:rsidR="00FB390C" w:rsidRDefault="00FB390C" w:rsidP="00FB390C">
      <w:pPr>
        <w:rPr>
          <w:rFonts w:hint="eastAsia"/>
        </w:rPr>
      </w:pPr>
      <w:r>
        <w:rPr>
          <w:rFonts w:hint="eastAsia"/>
        </w:rPr>
        <w:t>在设计问题时，</w:t>
      </w:r>
      <w:r w:rsidRPr="00FB390C">
        <w:t>较好地通过设计台阶式问题，降低了提问的难度，课堂的连续性较好</w:t>
      </w:r>
      <w:r>
        <w:rPr>
          <w:rFonts w:hint="eastAsia"/>
        </w:rPr>
        <w:t>。陈老师充分调动了学生的积极性，学生参与度高。</w:t>
      </w:r>
    </w:p>
    <w:p w:rsidR="00FB390C" w:rsidRPr="00FB390C" w:rsidRDefault="00FB390C" w:rsidP="00FB390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本节课建议：气体溶于水，做个氨气溶于水的变式训练，一讲一练，攻克难度，效果更好，更加完美。</w:t>
      </w:r>
    </w:p>
    <w:p w:rsidR="003C794E" w:rsidRDefault="00FB390C" w:rsidP="00FB390C">
      <w:pPr>
        <w:tabs>
          <w:tab w:val="left" w:pos="1635"/>
          <w:tab w:val="right" w:pos="8306"/>
        </w:tabs>
      </w:pPr>
      <w:r>
        <w:tab/>
      </w:r>
      <w:r>
        <w:tab/>
      </w:r>
    </w:p>
    <w:p w:rsidR="003C794E" w:rsidRPr="003C794E" w:rsidRDefault="003C794E" w:rsidP="003C794E"/>
    <w:p w:rsidR="003C794E" w:rsidRPr="003C794E" w:rsidRDefault="003C794E" w:rsidP="003C794E"/>
    <w:p w:rsidR="003C794E" w:rsidRPr="003C794E" w:rsidRDefault="003C794E" w:rsidP="003C794E"/>
    <w:p w:rsidR="003C794E" w:rsidRDefault="003C794E" w:rsidP="003C794E"/>
    <w:p w:rsidR="003C794E" w:rsidRPr="003C794E" w:rsidRDefault="003C794E" w:rsidP="003C794E">
      <w:pPr>
        <w:tabs>
          <w:tab w:val="left" w:pos="6810"/>
        </w:tabs>
      </w:pPr>
      <w:r>
        <w:tab/>
      </w:r>
    </w:p>
    <w:sectPr w:rsidR="003C794E" w:rsidRPr="003C794E" w:rsidSect="005E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83" w:rsidRDefault="00E93A83" w:rsidP="003C794E">
      <w:r>
        <w:separator/>
      </w:r>
    </w:p>
  </w:endnote>
  <w:endnote w:type="continuationSeparator" w:id="0">
    <w:p w:rsidR="00E93A83" w:rsidRDefault="00E93A83" w:rsidP="003C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83" w:rsidRDefault="00E93A83" w:rsidP="003C794E">
      <w:r>
        <w:separator/>
      </w:r>
    </w:p>
  </w:footnote>
  <w:footnote w:type="continuationSeparator" w:id="0">
    <w:p w:rsidR="00E93A83" w:rsidRDefault="00E93A83" w:rsidP="003C7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94E"/>
    <w:rsid w:val="003079F2"/>
    <w:rsid w:val="003C794E"/>
    <w:rsid w:val="005E61CD"/>
    <w:rsid w:val="00E93A83"/>
    <w:rsid w:val="00FB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Company>南京市秦淮中学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史燕娟</cp:lastModifiedBy>
  <cp:revision>2</cp:revision>
  <dcterms:created xsi:type="dcterms:W3CDTF">2017-11-07T01:20:00Z</dcterms:created>
  <dcterms:modified xsi:type="dcterms:W3CDTF">2017-11-07T01:50:00Z</dcterms:modified>
</cp:coreProperties>
</file>