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F9" w:rsidRDefault="00937599" w:rsidP="00937599">
      <w:pPr>
        <w:jc w:val="center"/>
        <w:rPr>
          <w:sz w:val="28"/>
          <w:szCs w:val="28"/>
        </w:rPr>
      </w:pPr>
      <w:r>
        <w:rPr>
          <w:sz w:val="28"/>
          <w:szCs w:val="28"/>
        </w:rPr>
        <w:t>《</w:t>
      </w:r>
      <w:r w:rsidRPr="00937599">
        <w:rPr>
          <w:sz w:val="28"/>
          <w:szCs w:val="28"/>
        </w:rPr>
        <w:t>离子反应复习</w:t>
      </w:r>
      <w:r>
        <w:rPr>
          <w:sz w:val="28"/>
          <w:szCs w:val="28"/>
        </w:rPr>
        <w:t>》</w:t>
      </w:r>
      <w:r w:rsidR="00D436E1">
        <w:rPr>
          <w:rFonts w:hint="eastAsia"/>
          <w:sz w:val="28"/>
          <w:szCs w:val="28"/>
        </w:rPr>
        <w:t>评课反思</w:t>
      </w:r>
    </w:p>
    <w:p w:rsidR="00D436E1" w:rsidRDefault="00AE1EE7" w:rsidP="0016739C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D436E1" w:rsidRDefault="00D436E1" w:rsidP="0016739C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从分析学测考纲和常考题型入手，让学生做到心中有目标。从真题开始，让学生了解考试。整堂课思路清晰，层次明确，中心明确。围绕中心进行复习和练习，期中离子方程式的正误判断归纳总结到位，让学生体会中学，学后练，遇到问题及时解决，最后真题练兵，对所学内容进行巩固提升。整节课内容紧凑，做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归纳小结</w:t>
      </w:r>
      <w:r w:rsidR="00AE1EE7">
        <w:rPr>
          <w:sz w:val="28"/>
          <w:szCs w:val="28"/>
        </w:rPr>
        <w:t>—</w:t>
      </w:r>
      <w:r w:rsidR="00AE1EE7">
        <w:rPr>
          <w:rFonts w:hint="eastAsia"/>
          <w:sz w:val="28"/>
          <w:szCs w:val="28"/>
        </w:rPr>
        <w:t>再练</w:t>
      </w:r>
      <w:r w:rsidR="00AE1EE7">
        <w:rPr>
          <w:sz w:val="28"/>
          <w:szCs w:val="28"/>
        </w:rPr>
        <w:t>—</w:t>
      </w:r>
      <w:r w:rsidR="00AE1EE7">
        <w:rPr>
          <w:rFonts w:hint="eastAsia"/>
          <w:sz w:val="28"/>
          <w:szCs w:val="28"/>
        </w:rPr>
        <w:t>巩固提升，课堂反馈效果很好。</w:t>
      </w:r>
    </w:p>
    <w:p w:rsidR="00D436E1" w:rsidRPr="00937599" w:rsidRDefault="00D436E1" w:rsidP="0016739C">
      <w:pPr>
        <w:ind w:firstLineChars="200" w:firstLine="560"/>
        <w:jc w:val="left"/>
        <w:rPr>
          <w:sz w:val="28"/>
          <w:szCs w:val="28"/>
        </w:rPr>
      </w:pPr>
    </w:p>
    <w:sectPr w:rsidR="00D436E1" w:rsidRPr="00937599" w:rsidSect="004E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BDB" w:rsidRDefault="00465BDB" w:rsidP="00937599">
      <w:r>
        <w:separator/>
      </w:r>
    </w:p>
  </w:endnote>
  <w:endnote w:type="continuationSeparator" w:id="1">
    <w:p w:rsidR="00465BDB" w:rsidRDefault="00465BDB" w:rsidP="0093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BDB" w:rsidRDefault="00465BDB" w:rsidP="00937599">
      <w:r>
        <w:separator/>
      </w:r>
    </w:p>
  </w:footnote>
  <w:footnote w:type="continuationSeparator" w:id="1">
    <w:p w:rsidR="00465BDB" w:rsidRDefault="00465BDB" w:rsidP="00937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599"/>
    <w:rsid w:val="0016739C"/>
    <w:rsid w:val="002071B3"/>
    <w:rsid w:val="002E3165"/>
    <w:rsid w:val="00465BDB"/>
    <w:rsid w:val="004E44F9"/>
    <w:rsid w:val="007A111C"/>
    <w:rsid w:val="00937599"/>
    <w:rsid w:val="00942733"/>
    <w:rsid w:val="00AE1EE7"/>
    <w:rsid w:val="00D4318D"/>
    <w:rsid w:val="00D4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5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2017-10-29T23:44:00Z</dcterms:created>
  <dcterms:modified xsi:type="dcterms:W3CDTF">2017-11-07T00:46:00Z</dcterms:modified>
</cp:coreProperties>
</file>