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7" w:rsidRPr="00036A47" w:rsidRDefault="00036A47" w:rsidP="006B4737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hint="eastAsia"/>
        </w:rPr>
        <w:t xml:space="preserve">                          </w:t>
      </w:r>
      <w:r w:rsidR="006B4737" w:rsidRPr="00036A47">
        <w:rPr>
          <w:rFonts w:asciiTheme="majorEastAsia" w:eastAsiaTheme="majorEastAsia" w:hAnsiTheme="majorEastAsia" w:hint="eastAsia"/>
          <w:b/>
          <w:sz w:val="32"/>
          <w:szCs w:val="32"/>
        </w:rPr>
        <w:t>《蛋白质的结构和功能》教学反思</w:t>
      </w:r>
    </w:p>
    <w:p w:rsidR="00036A47" w:rsidRPr="00036A47" w:rsidRDefault="00036A47" w:rsidP="00036A47">
      <w:pPr>
        <w:ind w:firstLineChars="1078" w:firstLine="2597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南京市秦淮中学  俞志茹</w:t>
      </w:r>
    </w:p>
    <w:p w:rsidR="006B4737" w:rsidRPr="00036A47" w:rsidRDefault="006B4737" w:rsidP="00036A47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36A47">
        <w:rPr>
          <w:rFonts w:asciiTheme="majorEastAsia" w:eastAsiaTheme="majorEastAsia" w:hAnsiTheme="majorEastAsia" w:hint="eastAsia"/>
          <w:sz w:val="24"/>
          <w:szCs w:val="24"/>
        </w:rPr>
        <w:t>根据考试说明的要求，将本节课的学习目标制定为：1、说出氨基酸的结构特点，并说明氨基酸脱水缩合的过程；2、概述蛋白质的结构与功能。根据学生的实际情况，本节课内容设计如下：</w:t>
      </w:r>
    </w:p>
    <w:p w:rsidR="00036A47" w:rsidRPr="00036A47" w:rsidRDefault="00036A47" w:rsidP="00036A47">
      <w:pPr>
        <w:spacing w:after="0" w:line="360" w:lineRule="auto"/>
        <w:ind w:firstLineChars="150" w:firstLine="3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Pr="00036A47">
        <w:rPr>
          <w:rFonts w:asciiTheme="minorEastAsia" w:eastAsiaTheme="minorEastAsia" w:hAnsiTheme="minorEastAsia" w:hint="eastAsia"/>
          <w:sz w:val="24"/>
          <w:szCs w:val="24"/>
        </w:rPr>
        <w:t xml:space="preserve">中并没有直接给出氨基酸的结构通式，而是让学生观察4种氨基酸的结构，通过思考与讨论，找出氨基酸的共同特点，加深对氨基酸结构的理解。这种让学生通过主动探究得出结论的处理方式，是新教材的特点之一，是落实探究性学习课程理念的具体体现。   </w:t>
      </w:r>
    </w:p>
    <w:p w:rsidR="00036A47" w:rsidRPr="00036A47" w:rsidRDefault="00036A47" w:rsidP="00036A47">
      <w:pPr>
        <w:spacing w:after="0" w:line="360" w:lineRule="auto"/>
        <w:ind w:firstLineChars="150" w:firstLine="3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036A47">
        <w:rPr>
          <w:rFonts w:asciiTheme="minorEastAsia" w:eastAsiaTheme="minorEastAsia" w:hAnsiTheme="minorEastAsia" w:hint="eastAsia"/>
          <w:sz w:val="24"/>
          <w:szCs w:val="24"/>
        </w:rPr>
        <w:t xml:space="preserve">由于学生缺乏有关氨基酸和蛋白质的化学知识，细胞的分子组成又是微观的内容，比较抽象，所以在教学时，应注意联系学生的生活经验，利用图解、课件和游戏等加强教学的直观性，加强学生对微观内容的感性认识，使学生在主动获取知识的过程中完成重点、难点知识的学习，提高思维能力，形成相应的观点。  </w:t>
      </w:r>
    </w:p>
    <w:p w:rsidR="00036A47" w:rsidRPr="00036A47" w:rsidRDefault="00036A47" w:rsidP="00036A47">
      <w:pPr>
        <w:spacing w:after="0" w:line="360" w:lineRule="auto"/>
        <w:ind w:firstLineChars="150" w:firstLine="360"/>
        <w:rPr>
          <w:rFonts w:asciiTheme="minorEastAsia" w:eastAsiaTheme="minorEastAsia" w:hAnsiTheme="minorEastAsia" w:hint="eastAsia"/>
          <w:sz w:val="24"/>
          <w:szCs w:val="24"/>
        </w:rPr>
      </w:pPr>
      <w:r w:rsidRPr="00036A47">
        <w:rPr>
          <w:rFonts w:asciiTheme="minorEastAsia" w:eastAsiaTheme="minorEastAsia" w:hAnsiTheme="minorEastAsia" w:hint="eastAsia"/>
          <w:sz w:val="24"/>
          <w:szCs w:val="24"/>
        </w:rPr>
        <w:t xml:space="preserve">（2）关于蛋白质结构和功能的多样性，教材采用图文并茂的形式，让学生在获取形象、丰富的信息内容的同时，培养分析和处理信息的能力。   </w:t>
      </w:r>
    </w:p>
    <w:p w:rsidR="00036A47" w:rsidRDefault="00036A47" w:rsidP="00036A47">
      <w:pPr>
        <w:spacing w:after="0" w:line="360" w:lineRule="auto"/>
        <w:ind w:firstLineChars="200" w:firstLine="480"/>
        <w:rPr>
          <w:rFonts w:ascii="宋体" w:hAnsi="宋体" w:hint="eastAsia"/>
          <w:szCs w:val="21"/>
        </w:rPr>
      </w:pPr>
      <w:r w:rsidRPr="00036A47">
        <w:rPr>
          <w:rFonts w:asciiTheme="minorEastAsia" w:eastAsiaTheme="minorEastAsia" w:hAnsiTheme="minorEastAsia" w:hint="eastAsia"/>
          <w:sz w:val="24"/>
          <w:szCs w:val="24"/>
        </w:rPr>
        <w:t>（3）教材考虑到分子水平的内容比较抽象，为了加强学习内容与生活的联系，提高学生的学习兴趣，本节教材编入了一些联系生活的内容</w:t>
      </w:r>
      <w:r w:rsidRPr="00867675">
        <w:rPr>
          <w:rFonts w:ascii="宋体" w:hAnsi="宋体" w:hint="eastAsia"/>
          <w:szCs w:val="21"/>
        </w:rPr>
        <w:t>。</w:t>
      </w:r>
    </w:p>
    <w:p w:rsidR="004358AB" w:rsidRPr="00036A47" w:rsidRDefault="006B4737" w:rsidP="00036A47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36A47">
        <w:rPr>
          <w:rFonts w:asciiTheme="majorEastAsia" w:eastAsiaTheme="majorEastAsia" w:hAnsiTheme="majorEastAsia" w:hint="eastAsia"/>
          <w:sz w:val="24"/>
          <w:szCs w:val="24"/>
        </w:rPr>
        <w:t>本节课优点：1、学生的参与形式多样、参与量比较大。充分发挥学生的主体性，学生能讲的，尽可能让学生自己去讲，学生更多的参与进课堂。2、知识点构建比较好，强化整体知识网络的构建，学生整体把握内容。不足之处：学生练习的时间可以适当延长，多媒体课件使用需再强化。</w:t>
      </w:r>
    </w:p>
    <w:sectPr w:rsidR="004358AB" w:rsidRPr="00036A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B4737"/>
    <w:rsid w:val="00036A47"/>
    <w:rsid w:val="00043708"/>
    <w:rsid w:val="00323B43"/>
    <w:rsid w:val="003D37D8"/>
    <w:rsid w:val="004358AB"/>
    <w:rsid w:val="004E28F9"/>
    <w:rsid w:val="006B4737"/>
    <w:rsid w:val="007B69BF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2</cp:revision>
  <dcterms:created xsi:type="dcterms:W3CDTF">2017-10-13T02:43:00Z</dcterms:created>
  <dcterms:modified xsi:type="dcterms:W3CDTF">2017-10-13T08:32:00Z</dcterms:modified>
</cp:coreProperties>
</file>