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FF" w:rsidRDefault="009C2EFF">
      <w:r>
        <w:rPr>
          <w:rFonts w:hint="eastAsia"/>
        </w:rPr>
        <w:t>《长亭送别》说课稿</w:t>
      </w:r>
      <w:r>
        <w:t xml:space="preserve"> </w:t>
      </w:r>
    </w:p>
    <w:p w:rsidR="009C2EFF" w:rsidRDefault="009C2EFF"/>
    <w:p w:rsidR="009C2EFF" w:rsidRDefault="009C2EFF"/>
    <w:p w:rsidR="009C2EFF" w:rsidRDefault="009C2EFF">
      <w:r>
        <w:rPr>
          <w:rFonts w:hint="eastAsia"/>
        </w:rPr>
        <w:t>一、</w:t>
      </w:r>
      <w:bookmarkStart w:id="0" w:name="_GoBack"/>
      <w:bookmarkEnd w:id="0"/>
      <w:r>
        <w:rPr>
          <w:rFonts w:hint="eastAsia"/>
        </w:rPr>
        <w:t>分析教材：</w:t>
      </w:r>
      <w:r>
        <w:t xml:space="preserve"> </w:t>
      </w:r>
      <w:r>
        <w:rPr>
          <w:rFonts w:hint="eastAsia"/>
        </w:rPr>
        <w:t>《长亭送别》重点欣赏戏曲的语言和艺术手法，感受曲词的抒情性和音韵美。《长亭送别》选自《西厢记》第四本第三折，主要写张生启程时莺莺前往长亭送别、伤别及别后忧惧的感受，表现了对功名利禄的否定，对真挚爱情的歌颂，具有反封建的积极意义。《长亭送别》不仅是一幕戏曲，它的曲词更是一首首优美的诗歌。因此我设计用多媒体课件辅助教学，让学生在优美的意境中得到情感体验，在曲词的赏析中感受到它的音韵美。</w:t>
      </w:r>
    </w:p>
    <w:p w:rsidR="009C2EFF" w:rsidRDefault="009C2EFF"/>
    <w:p w:rsidR="009C2EFF" w:rsidRDefault="009C2EFF">
      <w:r>
        <w:rPr>
          <w:rFonts w:hint="eastAsia"/>
        </w:rPr>
        <w:t>教学目的：</w:t>
      </w:r>
    </w:p>
    <w:p w:rsidR="009C2EFF" w:rsidRDefault="009C2EFF"/>
    <w:p w:rsidR="009C2EFF" w:rsidRDefault="009C2EFF">
      <w:r>
        <w:t>1</w:t>
      </w:r>
      <w:r>
        <w:rPr>
          <w:rFonts w:hint="eastAsia"/>
        </w:rPr>
        <w:t>、初步了解戏曲的基础知识。</w:t>
      </w:r>
    </w:p>
    <w:p w:rsidR="009C2EFF" w:rsidRDefault="009C2EFF"/>
    <w:p w:rsidR="009C2EFF" w:rsidRDefault="009C2EFF">
      <w:r>
        <w:t>2</w:t>
      </w:r>
      <w:r>
        <w:rPr>
          <w:rFonts w:hint="eastAsia"/>
        </w:rPr>
        <w:t>、欣赏《长亭送别》中情景交融、充满诗情画意的艺术境界。掌握借景抒情的写作手法。</w:t>
      </w:r>
    </w:p>
    <w:p w:rsidR="009C2EFF" w:rsidRDefault="009C2EFF"/>
    <w:p w:rsidR="009C2EFF" w:rsidRDefault="009C2EFF">
      <w:r>
        <w:t>3</w:t>
      </w:r>
      <w:r>
        <w:rPr>
          <w:rFonts w:hint="eastAsia"/>
        </w:rPr>
        <w:t>、分析崔莺莺的形象。把握文章主题。</w:t>
      </w:r>
    </w:p>
    <w:p w:rsidR="009C2EFF" w:rsidRDefault="009C2EFF"/>
    <w:p w:rsidR="009C2EFF" w:rsidRDefault="009C2EFF">
      <w:r>
        <w:rPr>
          <w:rFonts w:hint="eastAsia"/>
        </w:rPr>
        <w:t>完成教学目标为两个课时，第一课时主要完成前面两个教学目标，其中第二个为教学的重点和难点。</w:t>
      </w:r>
    </w:p>
    <w:p w:rsidR="009C2EFF" w:rsidRDefault="009C2EFF"/>
    <w:p w:rsidR="009C2EFF" w:rsidRDefault="009C2EFF">
      <w:r>
        <w:t xml:space="preserve"> </w:t>
      </w:r>
    </w:p>
    <w:p w:rsidR="009C2EFF" w:rsidRDefault="009C2EFF"/>
    <w:p w:rsidR="009C2EFF" w:rsidRDefault="009C2EFF">
      <w:r>
        <w:rPr>
          <w:rFonts w:hint="eastAsia"/>
        </w:rPr>
        <w:t>二、分析教法和学法</w:t>
      </w:r>
    </w:p>
    <w:p w:rsidR="009C2EFF" w:rsidRDefault="009C2EFF"/>
    <w:p w:rsidR="009C2EFF" w:rsidRDefault="009C2EFF">
      <w:r>
        <w:rPr>
          <w:rFonts w:hint="eastAsia"/>
        </w:rPr>
        <w:t>根据本课的特点，我采用情境教学法，运用多媒体辅助教学，为学生营造离愁的意境。采用问导法，向学生提问并适当引导，层层深入的解决教学的重点和难点。并让学生在诵读的基础上，感受到曲词的音韵美和抒情性。</w:t>
      </w:r>
    </w:p>
    <w:p w:rsidR="009C2EFF" w:rsidRDefault="009C2EFF"/>
    <w:p w:rsidR="009C2EFF" w:rsidRDefault="009C2EFF">
      <w:r>
        <w:t xml:space="preserve"> </w:t>
      </w:r>
    </w:p>
    <w:p w:rsidR="009C2EFF" w:rsidRDefault="009C2EFF"/>
    <w:p w:rsidR="009C2EFF" w:rsidRDefault="009C2EFF">
      <w:r>
        <w:rPr>
          <w:rFonts w:hint="eastAsia"/>
        </w:rPr>
        <w:t>三、教学过程</w:t>
      </w:r>
    </w:p>
    <w:p w:rsidR="009C2EFF" w:rsidRDefault="009C2EFF"/>
    <w:p w:rsidR="009C2EFF" w:rsidRDefault="009C2EFF">
      <w:r>
        <w:rPr>
          <w:rFonts w:hint="eastAsia"/>
        </w:rPr>
        <w:t>主要由情境感染</w:t>
      </w:r>
      <w:r>
        <w:t>——</w:t>
      </w:r>
      <w:r>
        <w:rPr>
          <w:rFonts w:hint="eastAsia"/>
        </w:rPr>
        <w:t>知识介绍</w:t>
      </w:r>
      <w:r>
        <w:t>——</w:t>
      </w:r>
      <w:r>
        <w:rPr>
          <w:rFonts w:hint="eastAsia"/>
        </w:rPr>
        <w:t>整体感知</w:t>
      </w:r>
      <w:r>
        <w:t>——</w:t>
      </w:r>
      <w:r>
        <w:rPr>
          <w:rFonts w:hint="eastAsia"/>
        </w:rPr>
        <w:t>重点赏析</w:t>
      </w:r>
      <w:r>
        <w:t>——</w:t>
      </w:r>
      <w:r>
        <w:rPr>
          <w:rFonts w:hint="eastAsia"/>
        </w:rPr>
        <w:t>拓展阅读</w:t>
      </w:r>
      <w:r>
        <w:t>——</w:t>
      </w:r>
      <w:r>
        <w:rPr>
          <w:rFonts w:hint="eastAsia"/>
        </w:rPr>
        <w:t>课外作业</w:t>
      </w:r>
      <w:r>
        <w:t>——</w:t>
      </w:r>
      <w:r>
        <w:rPr>
          <w:rFonts w:hint="eastAsia"/>
        </w:rPr>
        <w:t>歌曲欣赏</w:t>
      </w:r>
      <w:r>
        <w:t>——</w:t>
      </w:r>
      <w:r>
        <w:rPr>
          <w:rFonts w:hint="eastAsia"/>
        </w:rPr>
        <w:t>板书设计八个模块组成。</w:t>
      </w:r>
    </w:p>
    <w:p w:rsidR="009C2EFF" w:rsidRDefault="009C2EFF"/>
    <w:p w:rsidR="009C2EFF" w:rsidRDefault="009C2EFF">
      <w:r>
        <w:rPr>
          <w:rFonts w:hint="eastAsia"/>
        </w:rPr>
        <w:t>第一个模块是情境感染，俗话说：“良好的开端是成功的一半”，我用一首学生曾经学过的柳永的《雨霖铃》引入新课。这首词与《长亭送别》意境相同，主题相近。伴着伤感的古曲，离别的画面，学生很容易就进入了该课的情境。</w:t>
      </w:r>
    </w:p>
    <w:p w:rsidR="009C2EFF" w:rsidRDefault="009C2EFF"/>
    <w:p w:rsidR="009C2EFF" w:rsidRDefault="009C2EFF">
      <w:r>
        <w:rPr>
          <w:rFonts w:hint="eastAsia"/>
        </w:rPr>
        <w:t>第二个模块是知识介绍，包括剧情简介、作者介绍和戏曲知识。首先让学生配合画面来了解《西厢记》整部戏的故事情节，然后介绍作者王实甫，了解他的代表作，初步掌握与课本有关的戏曲知识，并结合越剧片段具体感受戏曲的音韵美。</w:t>
      </w:r>
    </w:p>
    <w:p w:rsidR="009C2EFF" w:rsidRDefault="009C2EFF"/>
    <w:p w:rsidR="009C2EFF" w:rsidRDefault="009C2EFF">
      <w:r>
        <w:rPr>
          <w:rFonts w:hint="eastAsia"/>
        </w:rPr>
        <w:t>第三个模块是整体感知，引导学生根据地点的变化把握全文的结构层次（送别途中</w:t>
      </w:r>
      <w:r>
        <w:t>——</w:t>
      </w:r>
      <w:r>
        <w:rPr>
          <w:rFonts w:hint="eastAsia"/>
        </w:rPr>
        <w:t>长亭饯别</w:t>
      </w:r>
      <w:r>
        <w:t>——</w:t>
      </w:r>
      <w:r>
        <w:rPr>
          <w:rFonts w:hint="eastAsia"/>
        </w:rPr>
        <w:t>临别叮嘱</w:t>
      </w:r>
      <w:r>
        <w:t>——</w:t>
      </w:r>
      <w:r>
        <w:rPr>
          <w:rFonts w:hint="eastAsia"/>
        </w:rPr>
        <w:t>惜别目送），并依据文中的词句了解女主人公内心情感由恨</w:t>
      </w:r>
      <w:r>
        <w:t>-</w:t>
      </w:r>
      <w:r>
        <w:rPr>
          <w:rFonts w:hint="eastAsia"/>
        </w:rPr>
        <w:t>怨</w:t>
      </w:r>
      <w:r>
        <w:t>-</w:t>
      </w:r>
      <w:r>
        <w:rPr>
          <w:rFonts w:hint="eastAsia"/>
        </w:rPr>
        <w:t>怕</w:t>
      </w:r>
      <w:r>
        <w:t>-</w:t>
      </w:r>
      <w:r>
        <w:rPr>
          <w:rFonts w:hint="eastAsia"/>
        </w:rPr>
        <w:t>愁的复杂而微妙的变化。</w:t>
      </w:r>
    </w:p>
    <w:p w:rsidR="009C2EFF" w:rsidRDefault="009C2EFF"/>
    <w:p w:rsidR="009C2EFF" w:rsidRDefault="009C2EFF">
      <w:r>
        <w:rPr>
          <w:rFonts w:hint="eastAsia"/>
        </w:rPr>
        <w:t>第四个模块是重点赏析，主要选择文中情景交融的两个典型曲词来分析。第一支是第一部分的送别途中的《端正好》，通过分析这支曲子，使学生把握“触景生情”抒情方式的运用。首先，让学生找出该曲中哪些词句是写景的，哪些词句是写情的，作者为什么要用这些景物来表达情感，这些景物为我们共同营造了一种怎样的意境，此处是教学的难点，要帮助学生对词句中的几个意象进行分析。哪两个字把情和景完美地融合在一起，此处的难点在于如何引导学生对“染”和“醉”的把握，可以点拨学生，用描写人物的词语来描写景物这种移就的艺术手法使景物都笼照了一层感情色彩。据此，学生很容易就找到“染”和“醉”这两个字，并掌握移就这种描写手法。层层深入的问题，引导学生把握“触景生情”抒情方式的运用。</w:t>
      </w:r>
    </w:p>
    <w:p w:rsidR="009C2EFF" w:rsidRDefault="009C2EFF"/>
    <w:p w:rsidR="009C2EFF" w:rsidRDefault="009C2EFF">
      <w:r>
        <w:rPr>
          <w:rFonts w:hint="eastAsia"/>
        </w:rPr>
        <w:t>然后分析第四部分惜别目送中的《一煞》，通过分析这支曲子，使学生把握“融情于景”抒情方式的运用。首先，向学生层层深入地提出问题：描写了哪些景物，这些景物被作者笼造了一种怎样的色彩，这种抒情方式有什么特点。随着问题的解答，引导学生掌握“融情于景”抒情方式的运用。</w:t>
      </w:r>
    </w:p>
    <w:p w:rsidR="009C2EFF" w:rsidRDefault="009C2EFF"/>
    <w:p w:rsidR="009C2EFF" w:rsidRDefault="009C2EFF">
      <w:r>
        <w:rPr>
          <w:rFonts w:hint="eastAsia"/>
        </w:rPr>
        <w:t>鉴赏之后，让学生配合优美的画面、伤感的古曲诵读这两支曲子，感受戏曲语言中的抒情性特点。</w:t>
      </w:r>
    </w:p>
    <w:p w:rsidR="009C2EFF" w:rsidRDefault="009C2EFF"/>
    <w:p w:rsidR="009C2EFF" w:rsidRDefault="009C2EFF">
      <w:r>
        <w:rPr>
          <w:rFonts w:hint="eastAsia"/>
        </w:rPr>
        <w:t>第五个模块是拓展阅读，通过学生课堂分析李煜的一首词《望江南》，使学生能对所学过的知识加以运用。</w:t>
      </w:r>
    </w:p>
    <w:p w:rsidR="009C2EFF" w:rsidRDefault="009C2EFF"/>
    <w:p w:rsidR="009C2EFF" w:rsidRDefault="009C2EFF">
      <w:r>
        <w:rPr>
          <w:rFonts w:hint="eastAsia"/>
        </w:rPr>
        <w:t>第六个模块是课外作业。把课堂上重点赏析的两支曲子该写成现代散文。目的使阅读于写作紧密联系。</w:t>
      </w:r>
    </w:p>
    <w:p w:rsidR="009C2EFF" w:rsidRDefault="009C2EFF"/>
    <w:p w:rsidR="009C2EFF" w:rsidRDefault="009C2EFF">
      <w:r>
        <w:rPr>
          <w:rFonts w:hint="eastAsia"/>
        </w:rPr>
        <w:t>第七个模块是音乐欣赏，在离别的画面背景下，在送别的音乐声中，让大家再次进入离愁别绪的意境当中，感受人间这一美好的情谊。</w:t>
      </w:r>
    </w:p>
    <w:p w:rsidR="009C2EFF" w:rsidRDefault="009C2EFF"/>
    <w:p w:rsidR="009C2EFF" w:rsidRDefault="009C2EFF">
      <w:r>
        <w:rPr>
          <w:rFonts w:hint="eastAsia"/>
        </w:rPr>
        <w:t>最后，第八个模块是板书设计，通过板书总结这节课的教学内容。</w:t>
      </w:r>
    </w:p>
    <w:p w:rsidR="009C2EFF" w:rsidRDefault="009C2EFF"/>
    <w:p w:rsidR="009C2EFF" w:rsidRDefault="009C2EFF">
      <w:r>
        <w:rPr>
          <w:rFonts w:hint="eastAsia"/>
        </w:rPr>
        <w:t>恨</w:t>
      </w:r>
      <w:r>
        <w:t>——</w:t>
      </w:r>
      <w:r>
        <w:rPr>
          <w:rFonts w:hint="eastAsia"/>
        </w:rPr>
        <w:t>送别途中：触景生情</w:t>
      </w:r>
    </w:p>
    <w:p w:rsidR="009C2EFF" w:rsidRDefault="009C2EFF"/>
    <w:p w:rsidR="009C2EFF" w:rsidRDefault="009C2EFF">
      <w:r>
        <w:rPr>
          <w:rFonts w:hint="eastAsia"/>
        </w:rPr>
        <w:t>怨</w:t>
      </w:r>
      <w:r>
        <w:t>——</w:t>
      </w:r>
      <w:r>
        <w:rPr>
          <w:rFonts w:hint="eastAsia"/>
        </w:rPr>
        <w:t>长亭饯别</w:t>
      </w:r>
      <w:r>
        <w:t xml:space="preserve">               </w:t>
      </w:r>
      <w:r>
        <w:rPr>
          <w:rFonts w:hint="eastAsia"/>
        </w:rPr>
        <w:t>借景抒情</w:t>
      </w:r>
    </w:p>
    <w:p w:rsidR="009C2EFF" w:rsidRDefault="009C2EFF"/>
    <w:p w:rsidR="009C2EFF" w:rsidRDefault="009C2EFF">
      <w:r>
        <w:rPr>
          <w:rFonts w:hint="eastAsia"/>
        </w:rPr>
        <w:t>怕</w:t>
      </w:r>
      <w:r>
        <w:t>——</w:t>
      </w:r>
      <w:r>
        <w:rPr>
          <w:rFonts w:hint="eastAsia"/>
        </w:rPr>
        <w:t>临别叮嘱</w:t>
      </w:r>
    </w:p>
    <w:p w:rsidR="009C2EFF" w:rsidRDefault="009C2EFF"/>
    <w:p w:rsidR="009C2EFF" w:rsidRDefault="009C2EFF">
      <w:r>
        <w:rPr>
          <w:rFonts w:hint="eastAsia"/>
        </w:rPr>
        <w:t>愁</w:t>
      </w:r>
      <w:r>
        <w:t>——</w:t>
      </w:r>
      <w:r>
        <w:rPr>
          <w:rFonts w:hint="eastAsia"/>
        </w:rPr>
        <w:t>惜别目送：融情于景</w:t>
      </w:r>
    </w:p>
    <w:p w:rsidR="009C2EFF" w:rsidRDefault="009C2EFF"/>
    <w:p w:rsidR="009C2EFF" w:rsidRDefault="009C2EFF">
      <w:r>
        <w:t xml:space="preserve"> </w:t>
      </w:r>
    </w:p>
    <w:sectPr w:rsidR="009C2EFF" w:rsidSect="007974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3D1"/>
    <w:rsid w:val="001B1DCE"/>
    <w:rsid w:val="003B69B3"/>
    <w:rsid w:val="00430EE9"/>
    <w:rsid w:val="0079742F"/>
    <w:rsid w:val="009313D1"/>
    <w:rsid w:val="0099593C"/>
    <w:rsid w:val="009C2EFF"/>
    <w:rsid w:val="00A11D2B"/>
    <w:rsid w:val="7A2472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2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237</Words>
  <Characters>1351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《长亭送别》说课稿 </dc:title>
  <dc:subject/>
  <dc:creator>QH</dc:creator>
  <cp:keywords/>
  <dc:description/>
  <cp:lastModifiedBy>bh</cp:lastModifiedBy>
  <cp:revision>2</cp:revision>
  <dcterms:created xsi:type="dcterms:W3CDTF">2017-09-20T09:12:00Z</dcterms:created>
  <dcterms:modified xsi:type="dcterms:W3CDTF">2017-09-20T09:12:00Z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